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1BBE1E" w14:textId="77777777" w:rsidR="00983DF2" w:rsidRPr="002C001D" w:rsidRDefault="00983DF2" w:rsidP="00DD5266">
      <w:pPr>
        <w:rPr>
          <w:rFonts w:ascii="Candara" w:hAnsi="Candara"/>
          <w:bCs/>
          <w:sz w:val="12"/>
          <w:szCs w:val="12"/>
        </w:rPr>
      </w:pPr>
      <w:bookmarkStart w:id="0" w:name="_Hlk95465622"/>
      <w:bookmarkStart w:id="1" w:name="_Hlk145509775"/>
      <w:bookmarkStart w:id="2" w:name="_Hlk143197439"/>
    </w:p>
    <w:p w14:paraId="3FE60C60" w14:textId="37794069" w:rsidR="00551868" w:rsidRPr="00551868" w:rsidRDefault="00B30AE0" w:rsidP="00551868">
      <w:pPr>
        <w:pStyle w:val="NoSpacing"/>
        <w:jc w:val="both"/>
        <w:rPr>
          <w:rFonts w:ascii="Candara" w:hAnsi="Candara"/>
        </w:rPr>
      </w:pPr>
      <w:r w:rsidRPr="002C001D">
        <w:rPr>
          <w:rFonts w:ascii="Candara" w:hAnsi="Candara"/>
          <w:b/>
          <w:sz w:val="24"/>
          <w:szCs w:val="24"/>
          <w:u w:val="single"/>
        </w:rPr>
        <w:t>Introduction</w:t>
      </w:r>
      <w:r w:rsidRPr="002C001D">
        <w:rPr>
          <w:rFonts w:ascii="Candara" w:hAnsi="Candara"/>
          <w:sz w:val="24"/>
          <w:szCs w:val="24"/>
        </w:rPr>
        <w:t xml:space="preserve">: </w:t>
      </w:r>
      <w:r w:rsidR="00551868" w:rsidRPr="00551868">
        <w:rPr>
          <w:rFonts w:ascii="Candara" w:hAnsi="Candara"/>
        </w:rPr>
        <w:t>“</w:t>
      </w:r>
      <w:r w:rsidR="009957E8" w:rsidRPr="009957E8">
        <w:rPr>
          <w:rFonts w:ascii="Candara" w:hAnsi="Candara"/>
        </w:rPr>
        <w:t>Particularly apparent here is Paul’s sensitivity as a pastor: He avoids naming the culprit (vv.</w:t>
      </w:r>
      <w:r w:rsidR="00930198">
        <w:rPr>
          <w:rFonts w:ascii="Candara" w:hAnsi="Candara"/>
        </w:rPr>
        <w:t xml:space="preserve"> </w:t>
      </w:r>
      <w:r w:rsidR="009957E8" w:rsidRPr="009957E8">
        <w:rPr>
          <w:rFonts w:ascii="Candara" w:hAnsi="Candara"/>
        </w:rPr>
        <w:t>5–8); he recognizes that Christian discipline is not simply retributive but also remedial (vv.</w:t>
      </w:r>
      <w:r w:rsidR="00930198">
        <w:rPr>
          <w:rFonts w:ascii="Candara" w:hAnsi="Candara"/>
        </w:rPr>
        <w:t xml:space="preserve"> </w:t>
      </w:r>
      <w:r w:rsidR="009957E8" w:rsidRPr="009957E8">
        <w:rPr>
          <w:rFonts w:ascii="Candara" w:hAnsi="Candara"/>
        </w:rPr>
        <w:t>6, 7); he understands the feelings and psychological needs of the wrongdoer (vv.</w:t>
      </w:r>
      <w:r w:rsidR="00930198">
        <w:rPr>
          <w:rFonts w:ascii="Candara" w:hAnsi="Candara"/>
        </w:rPr>
        <w:t xml:space="preserve"> </w:t>
      </w:r>
      <w:r w:rsidR="009957E8" w:rsidRPr="009957E8">
        <w:rPr>
          <w:rFonts w:ascii="Candara" w:hAnsi="Candara"/>
        </w:rPr>
        <w:t>6–8); he appeals to his own conduct as an example for the Christians to follow (v.</w:t>
      </w:r>
      <w:r w:rsidR="00930198">
        <w:rPr>
          <w:rFonts w:ascii="Candara" w:hAnsi="Candara"/>
        </w:rPr>
        <w:t xml:space="preserve"> </w:t>
      </w:r>
      <w:r w:rsidR="009957E8" w:rsidRPr="009957E8">
        <w:rPr>
          <w:rFonts w:ascii="Candara" w:hAnsi="Candara"/>
        </w:rPr>
        <w:t>10); and he is aware of the divisive operation of Satan within the Christian community (v.</w:t>
      </w:r>
      <w:r w:rsidR="00930198">
        <w:rPr>
          <w:rFonts w:ascii="Candara" w:hAnsi="Candara"/>
        </w:rPr>
        <w:t xml:space="preserve"> </w:t>
      </w:r>
      <w:r w:rsidR="009957E8" w:rsidRPr="009957E8">
        <w:rPr>
          <w:rFonts w:ascii="Candara" w:hAnsi="Candara"/>
        </w:rPr>
        <w:t>11)</w:t>
      </w:r>
      <w:r w:rsidR="00551868" w:rsidRPr="00551868">
        <w:rPr>
          <w:rFonts w:ascii="Candara" w:hAnsi="Candara"/>
        </w:rPr>
        <w:t>.</w:t>
      </w:r>
      <w:r w:rsidR="00551868" w:rsidRPr="00551868">
        <w:rPr>
          <w:rFonts w:ascii="Candara" w:hAnsi="Candara" w:cs="Candara"/>
        </w:rPr>
        <w:t>”</w:t>
      </w:r>
    </w:p>
    <w:p w14:paraId="17D622C2" w14:textId="7D90BABA" w:rsidR="009957E8" w:rsidRPr="009957E8" w:rsidRDefault="009957E8" w:rsidP="009957E8">
      <w:pPr>
        <w:pStyle w:val="NoSpacing"/>
        <w:jc w:val="right"/>
        <w:rPr>
          <w:rFonts w:ascii="Candara" w:hAnsi="Candara"/>
        </w:rPr>
      </w:pPr>
      <w:r w:rsidRPr="009957E8">
        <w:rPr>
          <w:rFonts w:ascii="Candara" w:hAnsi="Candara"/>
          <w:i/>
          <w:iCs/>
        </w:rPr>
        <w:t>The Expositor</w:t>
      </w:r>
      <w:r w:rsidR="006274D6">
        <w:rPr>
          <w:rFonts w:ascii="Candara" w:hAnsi="Candara"/>
          <w:i/>
          <w:iCs/>
        </w:rPr>
        <w:t>’</w:t>
      </w:r>
      <w:r w:rsidRPr="009957E8">
        <w:rPr>
          <w:rFonts w:ascii="Candara" w:hAnsi="Candara"/>
          <w:i/>
          <w:iCs/>
        </w:rPr>
        <w:t xml:space="preserve">s Bible Commentary, </w:t>
      </w:r>
      <w:r w:rsidRPr="009957E8">
        <w:rPr>
          <w:rFonts w:ascii="Candara" w:hAnsi="Candara"/>
        </w:rPr>
        <w:t>2 Corinthians, Murray J. Harris</w:t>
      </w:r>
      <w:r w:rsidR="00933847">
        <w:rPr>
          <w:rFonts w:ascii="Candara" w:hAnsi="Candara"/>
        </w:rPr>
        <w:t>,</w:t>
      </w:r>
      <w:r w:rsidRPr="009957E8">
        <w:rPr>
          <w:rFonts w:ascii="Candara" w:hAnsi="Candara"/>
        </w:rPr>
        <w:t xml:space="preserve"> p. 328</w:t>
      </w:r>
    </w:p>
    <w:p w14:paraId="4EA369F2" w14:textId="3A38A993" w:rsidR="009957E8" w:rsidRPr="009957E8" w:rsidRDefault="009957E8" w:rsidP="009957E8">
      <w:pPr>
        <w:pStyle w:val="NoSpacing"/>
        <w:rPr>
          <w:rFonts w:ascii="Candara" w:hAnsi="Candara"/>
          <w:b/>
          <w:sz w:val="12"/>
          <w:szCs w:val="12"/>
        </w:rPr>
      </w:pPr>
      <w:r w:rsidRPr="002C001D">
        <w:rPr>
          <w:rFonts w:ascii="Candara" w:hAnsi="Candar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0E5BC1" wp14:editId="75FB4F5B">
                <wp:simplePos x="0" y="0"/>
                <wp:positionH relativeFrom="margin">
                  <wp:posOffset>-53340</wp:posOffset>
                </wp:positionH>
                <wp:positionV relativeFrom="paragraph">
                  <wp:posOffset>65405</wp:posOffset>
                </wp:positionV>
                <wp:extent cx="6766560" cy="830580"/>
                <wp:effectExtent l="0" t="0" r="15240" b="26670"/>
                <wp:wrapSquare wrapText="bothSides"/>
                <wp:docPr id="656307127" name="Text Box 656307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6656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3E85E" w14:textId="3B561D9D" w:rsidR="00B30AE0" w:rsidRPr="00457E97" w:rsidRDefault="00B30AE0" w:rsidP="00B30AE0">
                            <w:pPr>
                              <w:jc w:val="center"/>
                              <w:rPr>
                                <w:rFonts w:ascii="Candara" w:hAnsi="Candara"/>
                                <w:color w:val="000000" w:themeColor="text1"/>
                                <w:shd w:val="clear" w:color="auto" w:fill="FFFFFF"/>
                              </w:rPr>
                            </w:pPr>
                            <w:r w:rsidRPr="00457E97">
                              <w:rPr>
                                <w:rFonts w:ascii="Candara" w:hAnsi="Candara"/>
                                <w:i/>
                                <w:iCs/>
                                <w:shd w:val="clear" w:color="auto" w:fill="FFFFFF"/>
                              </w:rPr>
                              <w:t>Copy and Memorize</w:t>
                            </w:r>
                            <w:r w:rsidRPr="00457E97">
                              <w:rPr>
                                <w:rFonts w:ascii="Candara" w:hAnsi="Candara"/>
                                <w:b/>
                                <w:bCs/>
                                <w:shd w:val="clear" w:color="auto" w:fill="FFFFFF"/>
                              </w:rPr>
                              <w:t xml:space="preserve"> </w:t>
                            </w:r>
                            <w:r w:rsidRPr="00457E97">
                              <w:rPr>
                                <w:rFonts w:ascii="Candara" w:hAnsi="Candara"/>
                                <w:color w:val="000000" w:themeColor="text1"/>
                                <w:shd w:val="clear" w:color="auto" w:fill="FFFFFF"/>
                              </w:rPr>
                              <w:t>2 Corinthians 5:</w:t>
                            </w:r>
                            <w:r w:rsidR="00551868">
                              <w:rPr>
                                <w:rFonts w:ascii="Candara" w:hAnsi="Candara"/>
                                <w:color w:val="000000" w:themeColor="text1"/>
                                <w:shd w:val="clear" w:color="auto" w:fill="FFFFFF"/>
                              </w:rPr>
                              <w:t>2–3</w:t>
                            </w:r>
                            <w:r w:rsidRPr="00457E97">
                              <w:rPr>
                                <w:rFonts w:ascii="Candara" w:hAnsi="Candara"/>
                                <w:color w:val="000000" w:themeColor="text1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6FF33DF4" w14:textId="77777777" w:rsidR="00612644" w:rsidRPr="00536317" w:rsidRDefault="00612644" w:rsidP="00B30AE0">
                            <w:pPr>
                              <w:pStyle w:val="NoSpacing"/>
                              <w:jc w:val="center"/>
                              <w:rPr>
                                <w:rFonts w:ascii="Cambria" w:hAnsi="Cambria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E5BC1" id="_x0000_t202" coordsize="21600,21600" o:spt="202" path="m,l,21600r21600,l21600,xe">
                <v:stroke joinstyle="miter"/>
                <v:path gradientshapeok="t" o:connecttype="rect"/>
              </v:shapetype>
              <v:shape id="Text Box 656307127" o:spid="_x0000_s1026" type="#_x0000_t202" style="position:absolute;margin-left:-4.2pt;margin-top:5.15pt;width:532.8pt;height:65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" strokeweight="1pt">
                <v:path arrowok="t"/>
                <v:textbox>
                  <w:txbxContent>
                    <w:p w14:paraId="0DE3E85E" w14:textId="3B561D9D" w:rsidR="00B30AE0" w:rsidRPr="00457E97" w:rsidRDefault="00B30AE0" w:rsidP="00B30AE0">
                      <w:pPr>
                        <w:jc w:val="center"/>
                        <w:rPr>
                          <w:rFonts w:ascii="Candara" w:hAnsi="Candara"/>
                          <w:color w:val="000000" w:themeColor="text1"/>
                          <w:shd w:val="clear" w:color="auto" w:fill="FFFFFF"/>
                        </w:rPr>
                      </w:pPr>
                      <w:r w:rsidRPr="00457E97">
                        <w:rPr>
                          <w:rFonts w:ascii="Candara" w:hAnsi="Candara"/>
                          <w:i/>
                          <w:iCs/>
                          <w:shd w:val="clear" w:color="auto" w:fill="FFFFFF"/>
                        </w:rPr>
                        <w:t>Copy and Memorize</w:t>
                      </w:r>
                      <w:r w:rsidRPr="00457E97">
                        <w:rPr>
                          <w:rFonts w:ascii="Candara" w:hAnsi="Candara"/>
                          <w:b/>
                          <w:bCs/>
                          <w:shd w:val="clear" w:color="auto" w:fill="FFFFFF"/>
                        </w:rPr>
                        <w:t xml:space="preserve"> </w:t>
                      </w:r>
                      <w:r w:rsidRPr="00457E97">
                        <w:rPr>
                          <w:rFonts w:ascii="Candara" w:hAnsi="Candara"/>
                          <w:color w:val="000000" w:themeColor="text1"/>
                          <w:shd w:val="clear" w:color="auto" w:fill="FFFFFF"/>
                        </w:rPr>
                        <w:t>2 Corinthians 5:</w:t>
                      </w:r>
                      <w:r w:rsidR="00551868">
                        <w:rPr>
                          <w:rFonts w:ascii="Candara" w:hAnsi="Candara"/>
                          <w:color w:val="000000" w:themeColor="text1"/>
                          <w:shd w:val="clear" w:color="auto" w:fill="FFFFFF"/>
                        </w:rPr>
                        <w:t>2–3</w:t>
                      </w:r>
                      <w:r w:rsidRPr="00457E97">
                        <w:rPr>
                          <w:rFonts w:ascii="Candara" w:hAnsi="Candara"/>
                          <w:color w:val="000000" w:themeColor="text1"/>
                          <w:shd w:val="clear" w:color="auto" w:fill="FFFFFF"/>
                        </w:rPr>
                        <w:t>.</w:t>
                      </w:r>
                    </w:p>
                    <w:p w14:paraId="6FF33DF4" w14:textId="77777777" w:rsidR="00612644" w:rsidRPr="00536317" w:rsidRDefault="00612644" w:rsidP="00B30AE0">
                      <w:pPr>
                        <w:pStyle w:val="NoSpacing"/>
                        <w:jc w:val="center"/>
                        <w:rPr>
                          <w:rFonts w:ascii="Cambria" w:hAnsi="Cambria"/>
                          <w:shd w:val="clear" w:color="auto" w:fill="FFFFF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5307B3" w14:textId="023B4CCD" w:rsidR="00B30AE0" w:rsidRPr="002C001D" w:rsidRDefault="00B30AE0" w:rsidP="009957E8">
      <w:pPr>
        <w:pStyle w:val="NoSpacing"/>
        <w:rPr>
          <w:rFonts w:ascii="Candara" w:hAnsi="Candara"/>
          <w:b/>
          <w:sz w:val="24"/>
          <w:szCs w:val="24"/>
        </w:rPr>
      </w:pPr>
      <w:r w:rsidRPr="002C001D">
        <w:rPr>
          <w:rFonts w:ascii="Candara" w:hAnsi="Candara"/>
          <w:b/>
          <w:sz w:val="24"/>
          <w:szCs w:val="24"/>
        </w:rPr>
        <w:t>Day One</w:t>
      </w:r>
    </w:p>
    <w:p w14:paraId="5D5B042A" w14:textId="1D28521B" w:rsidR="00B30AE0" w:rsidRPr="002C001D" w:rsidRDefault="00B30AE0" w:rsidP="00DD5266">
      <w:pPr>
        <w:keepNext/>
        <w:keepLines/>
        <w:jc w:val="both"/>
        <w:outlineLvl w:val="1"/>
        <w:rPr>
          <w:rFonts w:ascii="Candara" w:eastAsia="MS Gothic" w:hAnsi="Candara"/>
          <w:b/>
          <w:bCs/>
          <w:color w:val="4F81BD"/>
          <w:sz w:val="24"/>
          <w:szCs w:val="24"/>
        </w:rPr>
      </w:pPr>
      <w:r w:rsidRPr="002C001D">
        <w:rPr>
          <w:rFonts w:ascii="Candara" w:hAnsi="Candara"/>
          <w:i/>
          <w:iCs/>
          <w:sz w:val="24"/>
          <w:szCs w:val="24"/>
        </w:rPr>
        <w:t xml:space="preserve">2 Corinthians </w:t>
      </w:r>
      <w:r w:rsidR="00551868" w:rsidRPr="00551868">
        <w:rPr>
          <w:rFonts w:ascii="Candara" w:hAnsi="Candara"/>
          <w:i/>
          <w:iCs/>
          <w:sz w:val="24"/>
          <w:szCs w:val="24"/>
        </w:rPr>
        <w:t>2:5–9</w:t>
      </w:r>
      <w:r w:rsidR="006274D6" w:rsidRPr="00BE2566">
        <w:rPr>
          <w:rFonts w:ascii="Candara" w:hAnsi="Candara"/>
          <w:i/>
          <w:iCs/>
          <w:color w:val="000000" w:themeColor="text1"/>
          <w:sz w:val="24"/>
          <w:szCs w:val="24"/>
        </w:rPr>
        <w:t xml:space="preserve"> </w:t>
      </w:r>
      <w:r w:rsidRPr="00BE2566">
        <w:rPr>
          <w:rFonts w:ascii="Candara" w:eastAsia="MS Gothic" w:hAnsi="Candara"/>
          <w:b/>
          <w:bCs/>
          <w:i/>
          <w:iCs/>
          <w:color w:val="000000" w:themeColor="text1"/>
          <w:sz w:val="24"/>
          <w:szCs w:val="24"/>
        </w:rPr>
        <w:t xml:space="preserve">— </w:t>
      </w:r>
      <w:r w:rsidR="00551868" w:rsidRPr="00551868">
        <w:rPr>
          <w:rFonts w:ascii="Candara" w:hAnsi="Candara"/>
          <w:b/>
          <w:bCs/>
          <w:i/>
          <w:iCs/>
          <w:sz w:val="24"/>
          <w:szCs w:val="24"/>
        </w:rPr>
        <w:t>Reaffirming and Forgiving Love</w:t>
      </w:r>
    </w:p>
    <w:p w14:paraId="4860CED5" w14:textId="232865A7" w:rsidR="00551868" w:rsidRPr="001B0355" w:rsidRDefault="002E4CA0" w:rsidP="00551868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  <w:r>
        <w:rPr>
          <w:rFonts w:ascii="Candara" w:hAnsi="Candara" w:cs="Calibri"/>
        </w:rPr>
        <w:t xml:space="preserve">1. </w:t>
      </w:r>
      <w:r>
        <w:rPr>
          <w:rFonts w:ascii="Candara" w:hAnsi="Candara" w:cs="Calibri"/>
        </w:rPr>
        <w:tab/>
        <w:t>Before studying the specific situation in the Corinthian church that Paul described in 2 Corinthians 2, review his teaching on church discipline in 1 Corinthians 5 and Jesus’</w:t>
      </w:r>
      <w:r w:rsidR="006274D6">
        <w:rPr>
          <w:rFonts w:ascii="Candara" w:hAnsi="Candara" w:cs="Calibri"/>
        </w:rPr>
        <w:t>s</w:t>
      </w:r>
      <w:r>
        <w:rPr>
          <w:rFonts w:ascii="Candara" w:hAnsi="Candara" w:cs="Calibri"/>
        </w:rPr>
        <w:t xml:space="preserve"> teaching in Matthew 18:15–18. Record 3–5 key points that stand out to you.</w:t>
      </w:r>
    </w:p>
    <w:p w14:paraId="7C1EF6B7" w14:textId="77777777" w:rsidR="00551868" w:rsidRPr="001B0355" w:rsidRDefault="00551868" w:rsidP="00551868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</w:p>
    <w:p w14:paraId="4FF70DE9" w14:textId="77777777" w:rsidR="00551868" w:rsidRPr="001B0355" w:rsidRDefault="00551868" w:rsidP="00551868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</w:p>
    <w:p w14:paraId="74855FCF" w14:textId="77777777" w:rsidR="00551868" w:rsidRPr="001B0355" w:rsidRDefault="00551868" w:rsidP="00551868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</w:p>
    <w:p w14:paraId="4FFF5A08" w14:textId="01511F0B" w:rsidR="00612644" w:rsidRPr="001B0355" w:rsidRDefault="00551868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  <w:r w:rsidRPr="001B0355">
        <w:rPr>
          <w:rFonts w:ascii="Candara" w:hAnsi="Candara" w:cs="Calibri"/>
        </w:rPr>
        <w:t>2</w:t>
      </w:r>
      <w:r w:rsidR="00B30AE0" w:rsidRPr="001B0355">
        <w:rPr>
          <w:rFonts w:ascii="Candara" w:hAnsi="Candara" w:cs="Calibri"/>
        </w:rPr>
        <w:t>.</w:t>
      </w:r>
      <w:r w:rsidR="00B30AE0" w:rsidRPr="001B0355">
        <w:rPr>
          <w:rFonts w:ascii="Candara" w:hAnsi="Candara" w:cs="Calibri"/>
        </w:rPr>
        <w:tab/>
      </w:r>
      <w:r w:rsidRPr="001B0355">
        <w:rPr>
          <w:rFonts w:ascii="Candara" w:hAnsi="Candara" w:cs="Calibri"/>
        </w:rPr>
        <w:t>In 2 Corinthians 2:5, what d</w:t>
      </w:r>
      <w:r w:rsidR="009665A3">
        <w:rPr>
          <w:rFonts w:ascii="Candara" w:hAnsi="Candara" w:cs="Calibri"/>
        </w:rPr>
        <w:t xml:space="preserve">id </w:t>
      </w:r>
      <w:r w:rsidRPr="001B0355">
        <w:rPr>
          <w:rFonts w:ascii="Candara" w:hAnsi="Candara" w:cs="Calibri"/>
        </w:rPr>
        <w:t xml:space="preserve">Paul say about the unnamed person who had caused sorrow in </w:t>
      </w:r>
      <w:r w:rsidR="002E4CA0">
        <w:rPr>
          <w:rFonts w:ascii="Candara" w:hAnsi="Candara" w:cs="Calibri"/>
        </w:rPr>
        <w:t>the Corinthian churc</w:t>
      </w:r>
      <w:r w:rsidRPr="001B0355">
        <w:rPr>
          <w:rFonts w:ascii="Candara" w:hAnsi="Candara" w:cs="Calibri"/>
        </w:rPr>
        <w:t>h?</w:t>
      </w:r>
    </w:p>
    <w:p w14:paraId="122DC86A" w14:textId="77777777" w:rsidR="00612644" w:rsidRPr="0078483A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</w:p>
    <w:p w14:paraId="21B0BEC3" w14:textId="77777777" w:rsidR="00A71C30" w:rsidRPr="0078483A" w:rsidRDefault="00A71C30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</w:p>
    <w:p w14:paraId="42F8977D" w14:textId="77777777" w:rsidR="00612644" w:rsidRPr="0078483A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</w:p>
    <w:p w14:paraId="580AF618" w14:textId="516BB284" w:rsidR="00612644" w:rsidRPr="0078483A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  <w:r w:rsidRPr="0078483A">
        <w:rPr>
          <w:rFonts w:ascii="Candara" w:hAnsi="Candara" w:cs="Calibri"/>
        </w:rPr>
        <w:t>3</w:t>
      </w:r>
      <w:r w:rsidR="004D7789" w:rsidRPr="0078483A">
        <w:rPr>
          <w:rFonts w:ascii="Candara" w:hAnsi="Candara" w:cs="Calibri"/>
        </w:rPr>
        <w:t>.</w:t>
      </w:r>
      <w:r w:rsidR="004D7789" w:rsidRPr="0078483A">
        <w:rPr>
          <w:rFonts w:ascii="Candara" w:hAnsi="Candara" w:cs="Calibri"/>
        </w:rPr>
        <w:tab/>
      </w:r>
      <w:r w:rsidR="001B0355" w:rsidRPr="001B0355">
        <w:rPr>
          <w:rFonts w:ascii="Candara" w:hAnsi="Candara" w:cs="Calibri"/>
        </w:rPr>
        <w:t>From 2:6–8</w:t>
      </w:r>
      <w:r w:rsidR="002E4CA0">
        <w:rPr>
          <w:rFonts w:ascii="Candara" w:hAnsi="Candara" w:cs="Calibri"/>
        </w:rPr>
        <w:t>,</w:t>
      </w:r>
      <w:r w:rsidR="001B0355" w:rsidRPr="001B0355">
        <w:rPr>
          <w:rFonts w:ascii="Candara" w:hAnsi="Candara" w:cs="Calibri"/>
        </w:rPr>
        <w:t xml:space="preserve"> what action did the church take </w:t>
      </w:r>
      <w:r w:rsidR="002E4CA0">
        <w:rPr>
          <w:rFonts w:ascii="Candara" w:hAnsi="Candara" w:cs="Calibri"/>
        </w:rPr>
        <w:t>regarding</w:t>
      </w:r>
      <w:r w:rsidR="001B0355" w:rsidRPr="001B0355">
        <w:rPr>
          <w:rFonts w:ascii="Candara" w:hAnsi="Candara" w:cs="Calibri"/>
        </w:rPr>
        <w:t xml:space="preserve"> the person causing sorrow? What did Paul want them to do </w:t>
      </w:r>
      <w:r w:rsidR="001B0355">
        <w:rPr>
          <w:rFonts w:ascii="Candara" w:hAnsi="Candara" w:cs="Calibri"/>
        </w:rPr>
        <w:t>next</w:t>
      </w:r>
      <w:r w:rsidR="002E4CA0">
        <w:rPr>
          <w:rFonts w:ascii="Candara" w:hAnsi="Candara" w:cs="Calibri"/>
        </w:rPr>
        <w:t>,</w:t>
      </w:r>
      <w:r w:rsidR="001B0355" w:rsidRPr="001B0355">
        <w:rPr>
          <w:rFonts w:ascii="Candara" w:hAnsi="Candara" w:cs="Calibri"/>
        </w:rPr>
        <w:t xml:space="preserve"> and why?</w:t>
      </w:r>
    </w:p>
    <w:p w14:paraId="378FD641" w14:textId="77777777" w:rsidR="00612644" w:rsidRPr="0078483A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</w:p>
    <w:p w14:paraId="241B45CB" w14:textId="77777777" w:rsidR="00612644" w:rsidRPr="0078483A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</w:p>
    <w:p w14:paraId="39D31928" w14:textId="77777777" w:rsidR="00A71C30" w:rsidRPr="0078483A" w:rsidRDefault="00A71C30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</w:p>
    <w:p w14:paraId="5B70D5CD" w14:textId="658C2E75" w:rsidR="00612644" w:rsidRPr="0078483A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  <w:r w:rsidRPr="0078483A">
        <w:rPr>
          <w:rFonts w:ascii="Candara" w:hAnsi="Candara" w:cs="Calibri"/>
        </w:rPr>
        <w:t>4.</w:t>
      </w:r>
      <w:r w:rsidR="004D7789" w:rsidRPr="0078483A">
        <w:rPr>
          <w:rFonts w:ascii="Candara" w:hAnsi="Candara" w:cs="Calibri"/>
        </w:rPr>
        <w:tab/>
      </w:r>
      <w:r w:rsidR="002908DA">
        <w:rPr>
          <w:rFonts w:ascii="Candara" w:hAnsi="Candara" w:cs="Calibri"/>
        </w:rPr>
        <w:t>In</w:t>
      </w:r>
      <w:r w:rsidR="001B0355" w:rsidRPr="001B0355">
        <w:rPr>
          <w:rFonts w:ascii="Candara" w:hAnsi="Candara" w:cs="Calibri"/>
        </w:rPr>
        <w:t xml:space="preserve"> verse 9, what would </w:t>
      </w:r>
      <w:r w:rsidR="001B0355">
        <w:rPr>
          <w:rFonts w:ascii="Candara" w:hAnsi="Candara" w:cs="Calibri"/>
        </w:rPr>
        <w:t>the church’s</w:t>
      </w:r>
      <w:r w:rsidR="001B0355" w:rsidRPr="001B0355">
        <w:rPr>
          <w:rFonts w:ascii="Candara" w:hAnsi="Candara" w:cs="Calibri"/>
        </w:rPr>
        <w:t xml:space="preserve"> response </w:t>
      </w:r>
      <w:r w:rsidR="001B0355">
        <w:rPr>
          <w:rFonts w:ascii="Candara" w:hAnsi="Candara" w:cs="Calibri"/>
        </w:rPr>
        <w:t xml:space="preserve">to the one who caused sorrow </w:t>
      </w:r>
      <w:proofErr w:type="gramStart"/>
      <w:r w:rsidR="001B0355">
        <w:rPr>
          <w:rFonts w:ascii="Candara" w:hAnsi="Candara" w:cs="Calibri"/>
        </w:rPr>
        <w:t>prove</w:t>
      </w:r>
      <w:proofErr w:type="gramEnd"/>
      <w:r w:rsidR="001B0355" w:rsidRPr="001B0355">
        <w:rPr>
          <w:rFonts w:ascii="Candara" w:hAnsi="Candara" w:cs="Calibri"/>
        </w:rPr>
        <w:t xml:space="preserve"> to Paul about them?</w:t>
      </w:r>
    </w:p>
    <w:p w14:paraId="12C70C7E" w14:textId="77777777" w:rsidR="00612644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</w:p>
    <w:p w14:paraId="4CCDAFE0" w14:textId="77777777" w:rsidR="002908DA" w:rsidRPr="008E2231" w:rsidRDefault="002908DA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</w:p>
    <w:p w14:paraId="7936EA47" w14:textId="77777777" w:rsidR="00612644" w:rsidRPr="008E2231" w:rsidRDefault="00612644" w:rsidP="00DD5266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</w:p>
    <w:p w14:paraId="3E7C2CE7" w14:textId="4D13EAFA" w:rsidR="001B0355" w:rsidRPr="001B0355" w:rsidRDefault="001B0355" w:rsidP="001B0355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  <w:r>
        <w:rPr>
          <w:rFonts w:ascii="Candara" w:hAnsi="Candara" w:cs="Calibri"/>
        </w:rPr>
        <w:t>5.</w:t>
      </w:r>
      <w:r>
        <w:rPr>
          <w:rFonts w:ascii="Candara" w:hAnsi="Candara" w:cs="Calibri"/>
        </w:rPr>
        <w:tab/>
      </w:r>
      <w:r w:rsidR="002908DA">
        <w:rPr>
          <w:rFonts w:ascii="Candara" w:hAnsi="Candara" w:cs="Calibri"/>
        </w:rPr>
        <w:t>According to</w:t>
      </w:r>
      <w:r w:rsidRPr="001B0355">
        <w:rPr>
          <w:rFonts w:ascii="Candara" w:hAnsi="Candara" w:cs="Calibri"/>
        </w:rPr>
        <w:t xml:space="preserve"> Matthew 18:23–35, what does a forgiving attitude reveal about a person’s character before God?</w:t>
      </w:r>
    </w:p>
    <w:p w14:paraId="3CD3764E" w14:textId="77777777" w:rsidR="001B0355" w:rsidRDefault="001B0355" w:rsidP="001B0355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</w:p>
    <w:p w14:paraId="00CBB78F" w14:textId="77777777" w:rsidR="001B0355" w:rsidRDefault="001B0355" w:rsidP="001B0355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</w:p>
    <w:p w14:paraId="1499A8BE" w14:textId="77777777" w:rsidR="001B0355" w:rsidRPr="001B0355" w:rsidRDefault="001B0355" w:rsidP="001B0355">
      <w:pPr>
        <w:pStyle w:val="NoSpacing"/>
        <w:tabs>
          <w:tab w:val="left" w:pos="360"/>
        </w:tabs>
        <w:ind w:left="360" w:hanging="360"/>
        <w:jc w:val="both"/>
        <w:rPr>
          <w:rFonts w:ascii="Candara" w:hAnsi="Candara" w:cs="Calibri"/>
        </w:rPr>
      </w:pPr>
    </w:p>
    <w:p w14:paraId="2217DFA1" w14:textId="286ABDD0" w:rsidR="00A71C30" w:rsidRDefault="001B0355" w:rsidP="001B0355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 w:cs="Calibri"/>
        </w:rPr>
      </w:pPr>
      <w:r>
        <w:rPr>
          <w:rFonts w:ascii="Candara" w:hAnsi="Candara" w:cs="Calibri"/>
        </w:rPr>
        <w:tab/>
        <w:t>a.</w:t>
      </w:r>
      <w:r>
        <w:rPr>
          <w:rFonts w:ascii="Candara" w:hAnsi="Candara" w:cs="Calibri"/>
        </w:rPr>
        <w:tab/>
      </w:r>
      <w:r w:rsidRPr="001B0355">
        <w:rPr>
          <w:rFonts w:ascii="Candara" w:hAnsi="Candara" w:cs="Calibri"/>
          <w:b/>
          <w:bCs/>
          <w:u w:val="single"/>
        </w:rPr>
        <w:t>Heart Check</w:t>
      </w:r>
      <w:r w:rsidRPr="001B0355">
        <w:rPr>
          <w:rFonts w:ascii="Candara" w:hAnsi="Candara" w:cs="Calibri"/>
        </w:rPr>
        <w:t>: Are you ready and willing to graciously forgive, receive, love, and comfort those who repent of their sins</w:t>
      </w:r>
      <w:r>
        <w:rPr>
          <w:rFonts w:ascii="Candara" w:hAnsi="Candara" w:cs="Calibri"/>
        </w:rPr>
        <w:t xml:space="preserve">, even </w:t>
      </w:r>
      <w:r w:rsidR="00796E9C">
        <w:rPr>
          <w:rFonts w:ascii="Candara" w:hAnsi="Candara" w:cs="Calibri"/>
        </w:rPr>
        <w:t>if</w:t>
      </w:r>
      <w:r>
        <w:rPr>
          <w:rFonts w:ascii="Candara" w:hAnsi="Candara" w:cs="Calibri"/>
        </w:rPr>
        <w:t xml:space="preserve"> they have caused you pain or sorrow? </w:t>
      </w:r>
      <w:r w:rsidRPr="001B0355">
        <w:rPr>
          <w:rFonts w:ascii="Candara" w:hAnsi="Candara" w:cs="Calibri"/>
        </w:rPr>
        <w:t xml:space="preserve">Pray </w:t>
      </w:r>
      <w:r>
        <w:rPr>
          <w:rFonts w:ascii="Candara" w:hAnsi="Candara" w:cs="Calibri"/>
        </w:rPr>
        <w:t xml:space="preserve">now </w:t>
      </w:r>
      <w:r w:rsidRPr="001B0355">
        <w:rPr>
          <w:rFonts w:ascii="Candara" w:hAnsi="Candara" w:cs="Calibri"/>
        </w:rPr>
        <w:t>for Christlikeness in this area.</w:t>
      </w:r>
    </w:p>
    <w:p w14:paraId="44947A26" w14:textId="77777777" w:rsidR="001B0355" w:rsidRDefault="001B0355" w:rsidP="001B0355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 w:cs="Calibri"/>
        </w:rPr>
      </w:pPr>
    </w:p>
    <w:p w14:paraId="2F7FE53A" w14:textId="77777777" w:rsidR="001B0355" w:rsidRDefault="001B0355" w:rsidP="001B0355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 w:cs="Calibri"/>
        </w:rPr>
      </w:pPr>
    </w:p>
    <w:p w14:paraId="1F333681" w14:textId="77777777" w:rsidR="001B0355" w:rsidRPr="008E2231" w:rsidRDefault="001B0355" w:rsidP="001B0355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 w:cs="Calibri"/>
        </w:rPr>
      </w:pPr>
    </w:p>
    <w:p w14:paraId="118FF392" w14:textId="77777777" w:rsidR="00B30AE0" w:rsidRPr="002C001D" w:rsidRDefault="00B30AE0" w:rsidP="00DD5266">
      <w:pPr>
        <w:tabs>
          <w:tab w:val="left" w:pos="360"/>
        </w:tabs>
        <w:jc w:val="both"/>
        <w:rPr>
          <w:rFonts w:ascii="Candara" w:hAnsi="Candara"/>
          <w:b/>
          <w:sz w:val="24"/>
          <w:szCs w:val="24"/>
        </w:rPr>
      </w:pPr>
      <w:r w:rsidRPr="002C001D">
        <w:rPr>
          <w:rFonts w:ascii="Candara" w:hAnsi="Candara"/>
          <w:b/>
          <w:sz w:val="24"/>
          <w:szCs w:val="24"/>
        </w:rPr>
        <w:t>Day Two</w:t>
      </w:r>
    </w:p>
    <w:p w14:paraId="5A7FE94D" w14:textId="2326D05A" w:rsidR="00B30AE0" w:rsidRPr="00D92365" w:rsidRDefault="00B30AE0" w:rsidP="00DD5266">
      <w:pPr>
        <w:tabs>
          <w:tab w:val="left" w:pos="360"/>
        </w:tabs>
        <w:jc w:val="both"/>
        <w:rPr>
          <w:rFonts w:ascii="Candara" w:hAnsi="Candara"/>
          <w:b/>
          <w:i/>
          <w:iCs/>
          <w:sz w:val="24"/>
          <w:szCs w:val="24"/>
        </w:rPr>
      </w:pPr>
      <w:r w:rsidRPr="002C001D">
        <w:rPr>
          <w:rFonts w:ascii="Candara" w:hAnsi="Candara"/>
          <w:bCs/>
          <w:sz w:val="24"/>
          <w:szCs w:val="24"/>
        </w:rPr>
        <w:t xml:space="preserve">2 Corinthians </w:t>
      </w:r>
      <w:r w:rsidR="001B0355">
        <w:rPr>
          <w:rFonts w:ascii="Candara" w:hAnsi="Candara"/>
          <w:bCs/>
          <w:sz w:val="24"/>
          <w:szCs w:val="24"/>
        </w:rPr>
        <w:t>2:10</w:t>
      </w:r>
      <w:r w:rsidRPr="002C001D">
        <w:rPr>
          <w:rFonts w:ascii="Candara" w:hAnsi="Candara"/>
          <w:bCs/>
          <w:sz w:val="24"/>
          <w:szCs w:val="24"/>
        </w:rPr>
        <w:t xml:space="preserve">–11 — </w:t>
      </w:r>
      <w:r w:rsidR="001B0355" w:rsidRPr="001B0355">
        <w:rPr>
          <w:rFonts w:ascii="Candara" w:hAnsi="Candara"/>
          <w:b/>
          <w:bCs/>
          <w:i/>
          <w:iCs/>
          <w:sz w:val="24"/>
          <w:szCs w:val="24"/>
        </w:rPr>
        <w:t>Reassuring Obedience</w:t>
      </w:r>
    </w:p>
    <w:p w14:paraId="14760822" w14:textId="2CFA9828" w:rsidR="00612644" w:rsidRPr="002C001D" w:rsidRDefault="00B30AE0" w:rsidP="001B0355">
      <w:pPr>
        <w:tabs>
          <w:tab w:val="left" w:pos="360"/>
        </w:tabs>
        <w:ind w:left="360" w:hanging="360"/>
        <w:jc w:val="both"/>
        <w:rPr>
          <w:rFonts w:ascii="Candara" w:hAnsi="Candara"/>
          <w:bCs/>
          <w:sz w:val="24"/>
          <w:szCs w:val="24"/>
        </w:rPr>
      </w:pPr>
      <w:r w:rsidRPr="002C001D">
        <w:rPr>
          <w:rFonts w:ascii="Candara" w:hAnsi="Candara"/>
          <w:bCs/>
          <w:sz w:val="24"/>
          <w:szCs w:val="24"/>
        </w:rPr>
        <w:t>1.</w:t>
      </w:r>
      <w:r w:rsidRPr="002C001D">
        <w:rPr>
          <w:rFonts w:ascii="Candara" w:hAnsi="Candara"/>
          <w:bCs/>
          <w:sz w:val="24"/>
          <w:szCs w:val="24"/>
        </w:rPr>
        <w:tab/>
      </w:r>
      <w:r w:rsidR="001B0355" w:rsidRPr="001B0355">
        <w:rPr>
          <w:rFonts w:ascii="Candara" w:hAnsi="Candara"/>
          <w:bCs/>
        </w:rPr>
        <w:t xml:space="preserve">From </w:t>
      </w:r>
      <w:r w:rsidR="001B0355">
        <w:rPr>
          <w:rFonts w:ascii="Candara" w:hAnsi="Candara"/>
          <w:bCs/>
        </w:rPr>
        <w:t>2 Corinthians 2:</w:t>
      </w:r>
      <w:r w:rsidR="001B0355" w:rsidRPr="001B0355">
        <w:rPr>
          <w:rFonts w:ascii="Candara" w:hAnsi="Candara"/>
          <w:bCs/>
        </w:rPr>
        <w:t xml:space="preserve">10–11, what </w:t>
      </w:r>
      <w:r w:rsidR="00A57291">
        <w:rPr>
          <w:rFonts w:ascii="Candara" w:hAnsi="Candara"/>
          <w:bCs/>
        </w:rPr>
        <w:t>were</w:t>
      </w:r>
      <w:r w:rsidR="001B0355" w:rsidRPr="001B0355">
        <w:rPr>
          <w:rFonts w:ascii="Candara" w:hAnsi="Candara"/>
          <w:bCs/>
        </w:rPr>
        <w:t xml:space="preserve"> Paul’s </w:t>
      </w:r>
      <w:r w:rsidR="001B0355">
        <w:rPr>
          <w:rFonts w:ascii="Candara" w:hAnsi="Candara"/>
          <w:bCs/>
        </w:rPr>
        <w:t xml:space="preserve">personal and corporate </w:t>
      </w:r>
      <w:r w:rsidR="00A57291">
        <w:rPr>
          <w:rFonts w:ascii="Candara" w:hAnsi="Candara"/>
          <w:bCs/>
        </w:rPr>
        <w:t>reasons for forgiveness</w:t>
      </w:r>
      <w:r w:rsidR="001B0355" w:rsidRPr="001B0355">
        <w:rPr>
          <w:rFonts w:ascii="Candara" w:hAnsi="Candara"/>
          <w:bCs/>
        </w:rPr>
        <w:t xml:space="preserve"> of the unnamed brother?</w:t>
      </w:r>
    </w:p>
    <w:p w14:paraId="02CA4609" w14:textId="77777777" w:rsidR="00B30AE0" w:rsidRPr="00B44905" w:rsidRDefault="00B30AE0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4431D294" w14:textId="77777777" w:rsidR="00B30AE0" w:rsidRPr="00B44905" w:rsidRDefault="00B30AE0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3C95098B" w14:textId="77777777" w:rsidR="002044A9" w:rsidRDefault="002044A9" w:rsidP="00DD5266">
      <w:pPr>
        <w:tabs>
          <w:tab w:val="left" w:pos="360"/>
        </w:tabs>
        <w:jc w:val="both"/>
        <w:rPr>
          <w:rFonts w:ascii="Candara" w:hAnsi="Candara"/>
          <w:bCs/>
          <w:sz w:val="12"/>
          <w:szCs w:val="12"/>
        </w:rPr>
      </w:pPr>
    </w:p>
    <w:p w14:paraId="43B0D47C" w14:textId="77777777" w:rsidR="002044A9" w:rsidRPr="002044A9" w:rsidRDefault="002044A9" w:rsidP="00DD5266">
      <w:pPr>
        <w:tabs>
          <w:tab w:val="left" w:pos="360"/>
        </w:tabs>
        <w:jc w:val="both"/>
        <w:rPr>
          <w:rFonts w:ascii="Candara" w:hAnsi="Candara"/>
          <w:bCs/>
          <w:sz w:val="12"/>
          <w:szCs w:val="12"/>
        </w:rPr>
      </w:pPr>
    </w:p>
    <w:p w14:paraId="2DCFB94C" w14:textId="68937AE9" w:rsidR="00B30AE0" w:rsidRPr="003C4CE2" w:rsidRDefault="00817823" w:rsidP="00817823">
      <w:pPr>
        <w:tabs>
          <w:tab w:val="left" w:pos="360"/>
        </w:tabs>
        <w:ind w:left="360" w:hanging="360"/>
        <w:jc w:val="both"/>
        <w:rPr>
          <w:rFonts w:ascii="Candara" w:hAnsi="Candara"/>
          <w:bCs/>
          <w:color w:val="000000" w:themeColor="text1"/>
        </w:rPr>
      </w:pPr>
      <w:r>
        <w:rPr>
          <w:rFonts w:ascii="Candara" w:hAnsi="Candara"/>
          <w:bCs/>
          <w:color w:val="000000" w:themeColor="text1"/>
        </w:rPr>
        <w:t>2.</w:t>
      </w:r>
      <w:r>
        <w:rPr>
          <w:rFonts w:ascii="Candara" w:hAnsi="Candara"/>
          <w:bCs/>
          <w:color w:val="000000" w:themeColor="text1"/>
        </w:rPr>
        <w:tab/>
      </w:r>
      <w:r w:rsidR="003C4CE2" w:rsidRPr="003C4CE2">
        <w:rPr>
          <w:rFonts w:ascii="Candara" w:hAnsi="Candara" w:cs="Segoe UI"/>
          <w:color w:val="0D0D0D"/>
          <w:shd w:val="clear" w:color="auto" w:fill="FFFFFF"/>
        </w:rPr>
        <w:t xml:space="preserve">As Paul recognized that he was living “in the presence of Christ” (verse 10), how should remembering that </w:t>
      </w:r>
      <w:r>
        <w:rPr>
          <w:rFonts w:ascii="Candara" w:hAnsi="Candara" w:cs="Segoe UI"/>
          <w:color w:val="0D0D0D"/>
          <w:shd w:val="clear" w:color="auto" w:fill="FFFFFF"/>
        </w:rPr>
        <w:t>b</w:t>
      </w:r>
      <w:r w:rsidR="003C4CE2" w:rsidRPr="003C4CE2">
        <w:rPr>
          <w:rFonts w:ascii="Candara" w:hAnsi="Candara" w:cs="Segoe UI"/>
          <w:color w:val="0D0D0D"/>
          <w:shd w:val="clear" w:color="auto" w:fill="FFFFFF"/>
        </w:rPr>
        <w:t>elievers are accountable to the Lord for their actions motivate the way they live? Find another Scripture passage that supports your answer.</w:t>
      </w:r>
    </w:p>
    <w:p w14:paraId="47B00101" w14:textId="77777777" w:rsidR="001B0355" w:rsidRDefault="001B0355" w:rsidP="00DD5266">
      <w:pPr>
        <w:tabs>
          <w:tab w:val="left" w:pos="360"/>
        </w:tabs>
        <w:jc w:val="both"/>
        <w:rPr>
          <w:rFonts w:ascii="Candara" w:hAnsi="Candara"/>
          <w:bCs/>
          <w:color w:val="000000" w:themeColor="text1"/>
        </w:rPr>
      </w:pPr>
    </w:p>
    <w:p w14:paraId="519ECCB6" w14:textId="77777777" w:rsidR="001B0355" w:rsidRPr="002044A9" w:rsidRDefault="001B0355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79DBB831" w14:textId="77777777" w:rsidR="009957E8" w:rsidRPr="002044A9" w:rsidRDefault="009957E8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4896E18C" w14:textId="022C9EBE" w:rsidR="0063144D" w:rsidRDefault="00817823" w:rsidP="00225EB3">
      <w:pPr>
        <w:tabs>
          <w:tab w:val="left" w:pos="360"/>
        </w:tabs>
        <w:ind w:left="360" w:hanging="360"/>
        <w:rPr>
          <w:rFonts w:ascii="Candara" w:hAnsi="Candara"/>
          <w:bCs/>
        </w:rPr>
      </w:pPr>
      <w:r>
        <w:rPr>
          <w:rFonts w:ascii="Candara" w:hAnsi="Candara"/>
          <w:bCs/>
        </w:rPr>
        <w:t>3</w:t>
      </w:r>
      <w:r w:rsidR="0063144D" w:rsidRPr="00447A97">
        <w:rPr>
          <w:rFonts w:ascii="Candara" w:hAnsi="Candara"/>
          <w:bCs/>
        </w:rPr>
        <w:t>.</w:t>
      </w:r>
      <w:r w:rsidR="00447A97" w:rsidRPr="00447A97">
        <w:rPr>
          <w:rFonts w:ascii="Candara" w:hAnsi="Candara"/>
          <w:bCs/>
        </w:rPr>
        <w:tab/>
        <w:t xml:space="preserve">In verse </w:t>
      </w:r>
      <w:r w:rsidR="00447A97">
        <w:rPr>
          <w:rFonts w:ascii="Candara" w:hAnsi="Candara"/>
          <w:bCs/>
        </w:rPr>
        <w:t>11, Paul describes Satan</w:t>
      </w:r>
      <w:r w:rsidR="004478D6">
        <w:rPr>
          <w:rFonts w:ascii="Candara" w:hAnsi="Candara"/>
          <w:bCs/>
        </w:rPr>
        <w:t>’s work</w:t>
      </w:r>
      <w:r w:rsidR="00447A97">
        <w:rPr>
          <w:rFonts w:ascii="Candara" w:hAnsi="Candara"/>
          <w:bCs/>
        </w:rPr>
        <w:t xml:space="preserve"> as “taking advantage</w:t>
      </w:r>
      <w:r w:rsidR="00E9258A">
        <w:rPr>
          <w:rFonts w:ascii="Candara" w:hAnsi="Candara"/>
          <w:bCs/>
        </w:rPr>
        <w:t xml:space="preserve">” of believers and “scheming” against them. </w:t>
      </w:r>
      <w:r w:rsidR="00FB1218">
        <w:rPr>
          <w:rFonts w:ascii="Candara" w:hAnsi="Candara"/>
          <w:bCs/>
        </w:rPr>
        <w:t xml:space="preserve">How can </w:t>
      </w:r>
      <w:r w:rsidR="00C16D17">
        <w:rPr>
          <w:rFonts w:ascii="Candara" w:hAnsi="Candara"/>
          <w:bCs/>
        </w:rPr>
        <w:t>recognizing</w:t>
      </w:r>
      <w:r w:rsidR="00FB1218">
        <w:rPr>
          <w:rFonts w:ascii="Candara" w:hAnsi="Candara"/>
          <w:bCs/>
        </w:rPr>
        <w:t xml:space="preserve"> th</w:t>
      </w:r>
      <w:r w:rsidR="00AD2027">
        <w:rPr>
          <w:rFonts w:ascii="Candara" w:hAnsi="Candara"/>
          <w:bCs/>
        </w:rPr>
        <w:t>is</w:t>
      </w:r>
      <w:r w:rsidR="0017599D">
        <w:rPr>
          <w:rFonts w:ascii="Candara" w:hAnsi="Candara"/>
          <w:bCs/>
        </w:rPr>
        <w:t xml:space="preserve"> evil</w:t>
      </w:r>
      <w:r w:rsidR="00FB1218">
        <w:rPr>
          <w:rFonts w:ascii="Candara" w:hAnsi="Candara"/>
          <w:bCs/>
        </w:rPr>
        <w:t xml:space="preserve"> intent help believers </w:t>
      </w:r>
      <w:r w:rsidR="00C16D17">
        <w:rPr>
          <w:rFonts w:ascii="Candara" w:hAnsi="Candara"/>
          <w:bCs/>
        </w:rPr>
        <w:t xml:space="preserve">resist </w:t>
      </w:r>
      <w:r w:rsidR="00225EB3">
        <w:rPr>
          <w:rFonts w:ascii="Candara" w:hAnsi="Candara"/>
          <w:bCs/>
        </w:rPr>
        <w:t>these plot</w:t>
      </w:r>
      <w:r w:rsidR="00AD2027">
        <w:rPr>
          <w:rFonts w:ascii="Candara" w:hAnsi="Candara"/>
          <w:bCs/>
        </w:rPr>
        <w:t>s</w:t>
      </w:r>
      <w:r w:rsidR="00225EB3">
        <w:rPr>
          <w:rFonts w:ascii="Candara" w:hAnsi="Candara"/>
          <w:bCs/>
        </w:rPr>
        <w:t>?</w:t>
      </w:r>
    </w:p>
    <w:p w14:paraId="4613C9E6" w14:textId="77777777" w:rsidR="00817823" w:rsidRPr="005E0DC3" w:rsidRDefault="00817823" w:rsidP="00225EB3">
      <w:pPr>
        <w:tabs>
          <w:tab w:val="left" w:pos="360"/>
        </w:tabs>
        <w:ind w:left="360" w:hanging="360"/>
        <w:rPr>
          <w:rFonts w:ascii="Candara" w:hAnsi="Candara"/>
          <w:bCs/>
        </w:rPr>
      </w:pPr>
    </w:p>
    <w:p w14:paraId="250DCB3A" w14:textId="77777777" w:rsidR="0063144D" w:rsidRPr="005E0DC3" w:rsidRDefault="0063144D" w:rsidP="0F5B6E3D">
      <w:pPr>
        <w:tabs>
          <w:tab w:val="left" w:pos="360"/>
        </w:tabs>
        <w:ind w:left="720" w:hanging="720"/>
        <w:jc w:val="both"/>
        <w:rPr>
          <w:rFonts w:ascii="Candara" w:hAnsi="Candara"/>
          <w:bCs/>
        </w:rPr>
      </w:pPr>
    </w:p>
    <w:p w14:paraId="32C3010A" w14:textId="77777777" w:rsidR="0063144D" w:rsidRPr="005E0DC3" w:rsidRDefault="0063144D" w:rsidP="0F5B6E3D">
      <w:pPr>
        <w:tabs>
          <w:tab w:val="left" w:pos="360"/>
        </w:tabs>
        <w:ind w:left="720" w:hanging="720"/>
        <w:jc w:val="both"/>
        <w:rPr>
          <w:rFonts w:ascii="Candara" w:hAnsi="Candara"/>
          <w:bCs/>
        </w:rPr>
      </w:pPr>
    </w:p>
    <w:p w14:paraId="559ACB05" w14:textId="24418927" w:rsidR="00286C21" w:rsidRPr="00C9479B" w:rsidRDefault="00A57291" w:rsidP="0F5B6E3D">
      <w:pPr>
        <w:tabs>
          <w:tab w:val="left" w:pos="360"/>
        </w:tabs>
        <w:ind w:left="720" w:hanging="720"/>
        <w:jc w:val="both"/>
        <w:rPr>
          <w:rFonts w:ascii="Candara" w:hAnsi="Candara"/>
        </w:rPr>
      </w:pPr>
      <w:r>
        <w:rPr>
          <w:rFonts w:ascii="Candara" w:hAnsi="Candara"/>
          <w:bCs/>
          <w:sz w:val="24"/>
          <w:szCs w:val="24"/>
        </w:rPr>
        <w:tab/>
      </w:r>
      <w:r w:rsidR="002E1EA2">
        <w:rPr>
          <w:rFonts w:ascii="Candara" w:hAnsi="Candara"/>
        </w:rPr>
        <w:t>a</w:t>
      </w:r>
      <w:r w:rsidR="00B30AE0" w:rsidRPr="0F5B6E3D">
        <w:rPr>
          <w:rFonts w:ascii="Candara" w:hAnsi="Candara"/>
          <w:sz w:val="24"/>
          <w:szCs w:val="24"/>
        </w:rPr>
        <w:t>.</w:t>
      </w:r>
      <w:r w:rsidR="00B30AE0" w:rsidRPr="002C001D">
        <w:rPr>
          <w:rFonts w:ascii="Candara" w:hAnsi="Candara"/>
          <w:bCs/>
          <w:sz w:val="24"/>
          <w:szCs w:val="24"/>
        </w:rPr>
        <w:tab/>
      </w:r>
      <w:r w:rsidR="14D3F42A" w:rsidRPr="00AE1020">
        <w:rPr>
          <w:rFonts w:ascii="Candara" w:hAnsi="Candara"/>
          <w:b/>
          <w:bCs/>
          <w:u w:val="single"/>
        </w:rPr>
        <w:t>Reflect</w:t>
      </w:r>
      <w:r w:rsidR="001B0355" w:rsidRPr="00AE1020">
        <w:rPr>
          <w:rFonts w:ascii="Candara" w:hAnsi="Candara"/>
          <w:b/>
          <w:bCs/>
          <w:u w:val="single"/>
        </w:rPr>
        <w:t xml:space="preserve"> and Pray</w:t>
      </w:r>
      <w:r w:rsidR="001B0355" w:rsidRPr="0F5B6E3D">
        <w:rPr>
          <w:rFonts w:ascii="Candara" w:hAnsi="Candara"/>
        </w:rPr>
        <w:t xml:space="preserve">: List </w:t>
      </w:r>
      <w:proofErr w:type="gramStart"/>
      <w:r w:rsidR="00AA7EE8">
        <w:rPr>
          <w:rFonts w:ascii="Candara" w:hAnsi="Candara"/>
        </w:rPr>
        <w:t xml:space="preserve">one </w:t>
      </w:r>
      <w:r w:rsidR="00683B30">
        <w:rPr>
          <w:rFonts w:ascii="Candara" w:hAnsi="Candara"/>
        </w:rPr>
        <w:t>or</w:t>
      </w:r>
      <w:r w:rsidR="00AA7EE8">
        <w:rPr>
          <w:rFonts w:ascii="Candara" w:hAnsi="Candara"/>
        </w:rPr>
        <w:t xml:space="preserve"> two</w:t>
      </w:r>
      <w:r w:rsidR="001B0355" w:rsidRPr="0F5B6E3D">
        <w:rPr>
          <w:rFonts w:ascii="Candara" w:hAnsi="Candara"/>
        </w:rPr>
        <w:t xml:space="preserve"> ways</w:t>
      </w:r>
      <w:proofErr w:type="gramEnd"/>
      <w:r w:rsidR="001B0355" w:rsidRPr="0F5B6E3D">
        <w:rPr>
          <w:rFonts w:ascii="Candara" w:hAnsi="Candara"/>
        </w:rPr>
        <w:t xml:space="preserve"> Satan </w:t>
      </w:r>
      <w:r w:rsidR="008300E2">
        <w:rPr>
          <w:rFonts w:ascii="Candara" w:hAnsi="Candara"/>
        </w:rPr>
        <w:t>could use</w:t>
      </w:r>
      <w:r w:rsidR="001B0355" w:rsidRPr="0F5B6E3D">
        <w:rPr>
          <w:rFonts w:ascii="Candara" w:hAnsi="Candara"/>
        </w:rPr>
        <w:t xml:space="preserve"> human unforgiveness to scheme against the church</w:t>
      </w:r>
      <w:r w:rsidR="00AA7EE8">
        <w:rPr>
          <w:rFonts w:ascii="Candara" w:hAnsi="Candara"/>
        </w:rPr>
        <w:t>.</w:t>
      </w:r>
      <w:r w:rsidR="001B0355" w:rsidRPr="0F5B6E3D">
        <w:rPr>
          <w:rFonts w:ascii="Candara" w:hAnsi="Candara"/>
        </w:rPr>
        <w:t xml:space="preserve"> </w:t>
      </w:r>
      <w:r w:rsidR="00742AD3">
        <w:rPr>
          <w:rFonts w:ascii="Candara" w:hAnsi="Candara"/>
        </w:rPr>
        <w:t>Take time to pray for your church, that it</w:t>
      </w:r>
      <w:r w:rsidR="001B0355" w:rsidRPr="0F5B6E3D">
        <w:rPr>
          <w:rFonts w:ascii="Candara" w:hAnsi="Candara"/>
        </w:rPr>
        <w:t xml:space="preserve"> would remain aware of and resistant to </w:t>
      </w:r>
      <w:r w:rsidR="00742AD3">
        <w:rPr>
          <w:rFonts w:ascii="Candara" w:hAnsi="Candara"/>
        </w:rPr>
        <w:t>those</w:t>
      </w:r>
      <w:r w:rsidR="001B0355" w:rsidRPr="0F5B6E3D">
        <w:rPr>
          <w:rFonts w:ascii="Candara" w:hAnsi="Candara"/>
        </w:rPr>
        <w:t xml:space="preserve"> </w:t>
      </w:r>
      <w:r w:rsidR="00091A98">
        <w:rPr>
          <w:rFonts w:ascii="Candara" w:hAnsi="Candara"/>
        </w:rPr>
        <w:t>schem</w:t>
      </w:r>
      <w:r w:rsidR="001B0355" w:rsidRPr="0F5B6E3D">
        <w:rPr>
          <w:rFonts w:ascii="Candara" w:hAnsi="Candara"/>
        </w:rPr>
        <w:t>es.</w:t>
      </w:r>
    </w:p>
    <w:p w14:paraId="1B88BB25" w14:textId="77777777" w:rsidR="00B30AE0" w:rsidRPr="00B44905" w:rsidRDefault="00B30AE0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</w:p>
    <w:p w14:paraId="10583B20" w14:textId="77777777" w:rsidR="00A57291" w:rsidRDefault="00A57291" w:rsidP="001B0355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</w:rPr>
      </w:pPr>
    </w:p>
    <w:p w14:paraId="5168FF71" w14:textId="17D69375" w:rsidR="001B0355" w:rsidRPr="001B0355" w:rsidRDefault="001B0355" w:rsidP="001B0355">
      <w:pPr>
        <w:pStyle w:val="NoSpacing"/>
        <w:tabs>
          <w:tab w:val="left" w:pos="360"/>
        </w:tabs>
        <w:ind w:left="720" w:hanging="720"/>
        <w:jc w:val="both"/>
        <w:rPr>
          <w:bCs/>
        </w:rPr>
      </w:pPr>
    </w:p>
    <w:p w14:paraId="1BAB7A03" w14:textId="77777777" w:rsidR="002C001D" w:rsidRPr="002C001D" w:rsidRDefault="002C001D" w:rsidP="00DD5266">
      <w:pPr>
        <w:tabs>
          <w:tab w:val="left" w:pos="360"/>
        </w:tabs>
        <w:jc w:val="both"/>
        <w:rPr>
          <w:rFonts w:ascii="Candara" w:hAnsi="Candara"/>
          <w:b/>
          <w:sz w:val="24"/>
          <w:szCs w:val="24"/>
        </w:rPr>
      </w:pPr>
      <w:r w:rsidRPr="002C001D">
        <w:rPr>
          <w:rFonts w:ascii="Candara" w:hAnsi="Candara"/>
          <w:b/>
          <w:sz w:val="24"/>
          <w:szCs w:val="24"/>
        </w:rPr>
        <w:t>Day Three</w:t>
      </w:r>
    </w:p>
    <w:p w14:paraId="5DA5CDD1" w14:textId="77FF2E55" w:rsidR="002C001D" w:rsidRPr="002C001D" w:rsidRDefault="002C001D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</w:rPr>
      </w:pPr>
      <w:r w:rsidRPr="002C001D">
        <w:rPr>
          <w:rFonts w:ascii="Candara" w:hAnsi="Candara"/>
          <w:bCs/>
          <w:sz w:val="24"/>
          <w:szCs w:val="24"/>
        </w:rPr>
        <w:t xml:space="preserve">2 Corinthians </w:t>
      </w:r>
      <w:r w:rsidR="00A57291">
        <w:rPr>
          <w:rFonts w:ascii="Candara" w:hAnsi="Candara"/>
          <w:bCs/>
          <w:sz w:val="24"/>
          <w:szCs w:val="24"/>
        </w:rPr>
        <w:t>2</w:t>
      </w:r>
      <w:r w:rsidRPr="002C001D">
        <w:rPr>
          <w:rFonts w:ascii="Candara" w:hAnsi="Candara"/>
          <w:bCs/>
          <w:sz w:val="24"/>
          <w:szCs w:val="24"/>
        </w:rPr>
        <w:t>:12–14</w:t>
      </w:r>
      <w:r w:rsidR="00005220">
        <w:rPr>
          <w:rFonts w:ascii="Candara" w:hAnsi="Candara"/>
          <w:bCs/>
          <w:sz w:val="24"/>
          <w:szCs w:val="24"/>
        </w:rPr>
        <w:t xml:space="preserve"> </w:t>
      </w:r>
      <w:r w:rsidRPr="002C001D">
        <w:rPr>
          <w:rFonts w:ascii="Candara" w:hAnsi="Candara"/>
          <w:bCs/>
          <w:sz w:val="24"/>
          <w:szCs w:val="24"/>
        </w:rPr>
        <w:t xml:space="preserve">— </w:t>
      </w:r>
      <w:r w:rsidR="00A57291" w:rsidRPr="00A57291">
        <w:rPr>
          <w:rFonts w:ascii="Candara" w:hAnsi="Candara"/>
          <w:b/>
          <w:bCs/>
          <w:i/>
          <w:iCs/>
          <w:sz w:val="24"/>
          <w:szCs w:val="24"/>
        </w:rPr>
        <w:t>Reconsidering Plans</w:t>
      </w:r>
    </w:p>
    <w:p w14:paraId="3FE82ECF" w14:textId="48E059B5" w:rsidR="002C001D" w:rsidRPr="00A57291" w:rsidRDefault="002C001D" w:rsidP="00DD5266">
      <w:pPr>
        <w:tabs>
          <w:tab w:val="left" w:pos="360"/>
        </w:tabs>
        <w:jc w:val="both"/>
        <w:rPr>
          <w:rFonts w:ascii="Candara" w:hAnsi="Candara"/>
          <w:bCs/>
        </w:rPr>
      </w:pPr>
      <w:r w:rsidRPr="00A57291">
        <w:rPr>
          <w:rFonts w:ascii="Candara" w:hAnsi="Candara"/>
          <w:bCs/>
        </w:rPr>
        <w:t>1.</w:t>
      </w:r>
      <w:r w:rsidRPr="00A57291">
        <w:rPr>
          <w:rFonts w:ascii="Candara" w:hAnsi="Candara"/>
          <w:bCs/>
        </w:rPr>
        <w:tab/>
      </w:r>
      <w:r w:rsidR="00A57291" w:rsidRPr="00A57291">
        <w:rPr>
          <w:rFonts w:ascii="Candara" w:hAnsi="Candara"/>
          <w:bCs/>
        </w:rPr>
        <w:t xml:space="preserve">From 2:12, why did Paul go to Troas, and why didn’t he </w:t>
      </w:r>
      <w:r w:rsidR="00DF7D5E">
        <w:rPr>
          <w:rFonts w:ascii="Candara" w:hAnsi="Candara"/>
          <w:bCs/>
        </w:rPr>
        <w:t>stay</w:t>
      </w:r>
      <w:r w:rsidR="009F251F">
        <w:rPr>
          <w:rFonts w:ascii="Candara" w:hAnsi="Candara"/>
          <w:bCs/>
        </w:rPr>
        <w:t xml:space="preserve"> there</w:t>
      </w:r>
      <w:r w:rsidR="00A57291" w:rsidRPr="00A57291">
        <w:rPr>
          <w:rFonts w:ascii="Candara" w:hAnsi="Candara"/>
          <w:bCs/>
        </w:rPr>
        <w:t>? </w:t>
      </w:r>
    </w:p>
    <w:p w14:paraId="785C01B3" w14:textId="77777777" w:rsidR="002C001D" w:rsidRPr="00A57291" w:rsidRDefault="002C001D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0CF8E345" w14:textId="77777777" w:rsidR="002C001D" w:rsidRPr="00A57291" w:rsidRDefault="002C001D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2D281EB3" w14:textId="77777777" w:rsidR="002C001D" w:rsidRPr="00A57291" w:rsidRDefault="002C001D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49588275" w14:textId="5F31AC7E" w:rsidR="002C001D" w:rsidRPr="00A57291" w:rsidRDefault="002C001D" w:rsidP="00A57291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  <w:r w:rsidRPr="00A57291">
        <w:rPr>
          <w:rFonts w:ascii="Candara" w:hAnsi="Candara"/>
          <w:bCs/>
        </w:rPr>
        <w:t>2.</w:t>
      </w:r>
      <w:r w:rsidRPr="00A57291">
        <w:rPr>
          <w:rFonts w:ascii="Candara" w:hAnsi="Candara"/>
          <w:bCs/>
        </w:rPr>
        <w:tab/>
      </w:r>
      <w:r w:rsidR="00A57291" w:rsidRPr="00AE1020">
        <w:rPr>
          <w:rFonts w:ascii="Candara" w:hAnsi="Candara"/>
          <w:b/>
          <w:u w:val="single"/>
        </w:rPr>
        <w:t>Dig Deeper</w:t>
      </w:r>
      <w:r w:rsidR="00A57291" w:rsidRPr="00A57291">
        <w:rPr>
          <w:rFonts w:ascii="Candara" w:hAnsi="Candara"/>
          <w:bCs/>
        </w:rPr>
        <w:t xml:space="preserve">: </w:t>
      </w:r>
      <w:r w:rsidR="003B4524">
        <w:rPr>
          <w:rFonts w:ascii="Candara" w:hAnsi="Candara"/>
          <w:bCs/>
        </w:rPr>
        <w:t>Using</w:t>
      </w:r>
      <w:r w:rsidR="00A57291" w:rsidRPr="00A57291">
        <w:rPr>
          <w:rFonts w:ascii="Candara" w:hAnsi="Candara"/>
          <w:bCs/>
        </w:rPr>
        <w:t xml:space="preserve"> your study Bible notes or </w:t>
      </w:r>
      <w:r w:rsidR="003B4524">
        <w:rPr>
          <w:rFonts w:ascii="Candara" w:hAnsi="Candara"/>
          <w:bCs/>
        </w:rPr>
        <w:t>an</w:t>
      </w:r>
      <w:r w:rsidR="00A57291" w:rsidRPr="00A57291">
        <w:rPr>
          <w:rFonts w:ascii="Candara" w:hAnsi="Candara"/>
          <w:bCs/>
        </w:rPr>
        <w:t xml:space="preserve">other resource, list </w:t>
      </w:r>
      <w:r w:rsidR="00DF7D5E">
        <w:rPr>
          <w:rFonts w:ascii="Candara" w:hAnsi="Candara"/>
          <w:bCs/>
        </w:rPr>
        <w:t xml:space="preserve">two </w:t>
      </w:r>
      <w:r w:rsidR="006274D6">
        <w:rPr>
          <w:rFonts w:ascii="Candara" w:hAnsi="Candara"/>
          <w:bCs/>
        </w:rPr>
        <w:t>or</w:t>
      </w:r>
      <w:r w:rsidR="00DF7D5E">
        <w:rPr>
          <w:rFonts w:ascii="Candara" w:hAnsi="Candara"/>
          <w:bCs/>
        </w:rPr>
        <w:t xml:space="preserve"> three</w:t>
      </w:r>
      <w:r w:rsidR="00A57291" w:rsidRPr="00A57291">
        <w:rPr>
          <w:rFonts w:ascii="Candara" w:hAnsi="Candara"/>
          <w:bCs/>
        </w:rPr>
        <w:t xml:space="preserve"> facts about </w:t>
      </w:r>
      <w:r w:rsidR="00A41D7D">
        <w:rPr>
          <w:rFonts w:ascii="Candara" w:hAnsi="Candara"/>
          <w:bCs/>
        </w:rPr>
        <w:t xml:space="preserve">what </w:t>
      </w:r>
      <w:r w:rsidR="00A57291" w:rsidRPr="00A57291">
        <w:rPr>
          <w:rFonts w:ascii="Candara" w:hAnsi="Candara"/>
          <w:bCs/>
        </w:rPr>
        <w:t xml:space="preserve">Macedonia </w:t>
      </w:r>
      <w:r w:rsidR="00E77175">
        <w:rPr>
          <w:rFonts w:ascii="Candara" w:hAnsi="Candara"/>
          <w:bCs/>
        </w:rPr>
        <w:t xml:space="preserve">was like </w:t>
      </w:r>
      <w:r w:rsidR="00A57291" w:rsidRPr="00A57291">
        <w:rPr>
          <w:rFonts w:ascii="Candara" w:hAnsi="Candara"/>
          <w:bCs/>
        </w:rPr>
        <w:t>in Paul’s day</w:t>
      </w:r>
      <w:r w:rsidR="00A57291">
        <w:rPr>
          <w:rFonts w:ascii="Candara" w:hAnsi="Candara"/>
          <w:bCs/>
        </w:rPr>
        <w:t>.</w:t>
      </w:r>
      <w:r w:rsidR="00A57291" w:rsidRPr="00A57291">
        <w:rPr>
          <w:rFonts w:ascii="Candara" w:hAnsi="Candara"/>
          <w:bCs/>
        </w:rPr>
        <w:t xml:space="preserve"> </w:t>
      </w:r>
      <w:r w:rsidR="00B605DC">
        <w:rPr>
          <w:rFonts w:ascii="Candara" w:hAnsi="Candara"/>
          <w:bCs/>
        </w:rPr>
        <w:t>Looking ahead, w</w:t>
      </w:r>
      <w:r w:rsidR="00A57291" w:rsidRPr="00A57291">
        <w:rPr>
          <w:rFonts w:ascii="Candara" w:hAnsi="Candara"/>
          <w:bCs/>
        </w:rPr>
        <w:t>hat do you learn about Paul’s time there from 2 Corinthians 7:5–7?</w:t>
      </w:r>
    </w:p>
    <w:p w14:paraId="4F04B47F" w14:textId="77777777" w:rsidR="002C001D" w:rsidRPr="00B44905" w:rsidRDefault="002C001D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7F526A0B" w14:textId="77777777" w:rsidR="002C001D" w:rsidRPr="00B44905" w:rsidRDefault="002C001D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0080E689" w14:textId="77777777" w:rsidR="002C001D" w:rsidRPr="00B44905" w:rsidRDefault="002C001D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63919260" w14:textId="250DB7BA" w:rsidR="002C001D" w:rsidRPr="00297634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  <w:r w:rsidRPr="002C001D">
        <w:rPr>
          <w:rFonts w:ascii="Candara" w:hAnsi="Candara"/>
          <w:bCs/>
          <w:sz w:val="24"/>
          <w:szCs w:val="24"/>
        </w:rPr>
        <w:t>3</w:t>
      </w:r>
      <w:r w:rsidRPr="00297634">
        <w:rPr>
          <w:rFonts w:ascii="Candara" w:hAnsi="Candara"/>
          <w:bCs/>
        </w:rPr>
        <w:t>.</w:t>
      </w:r>
      <w:r w:rsidRPr="00297634">
        <w:rPr>
          <w:rFonts w:ascii="Candara" w:hAnsi="Candara"/>
          <w:bCs/>
        </w:rPr>
        <w:tab/>
      </w:r>
      <w:r w:rsidR="00A57291" w:rsidRPr="00A57291">
        <w:rPr>
          <w:rFonts w:ascii="Candara" w:hAnsi="Candara"/>
          <w:bCs/>
        </w:rPr>
        <w:t xml:space="preserve">As you think about Paul’s account of his travels and intentions </w:t>
      </w:r>
      <w:r w:rsidR="0025737C">
        <w:rPr>
          <w:rFonts w:ascii="Candara" w:hAnsi="Candara"/>
          <w:bCs/>
        </w:rPr>
        <w:t>in</w:t>
      </w:r>
      <w:r w:rsidR="00A57291">
        <w:rPr>
          <w:rFonts w:ascii="Candara" w:hAnsi="Candara"/>
          <w:bCs/>
        </w:rPr>
        <w:t xml:space="preserve"> verses 12–14,</w:t>
      </w:r>
      <w:r w:rsidR="00A57291" w:rsidRPr="00A57291">
        <w:rPr>
          <w:rFonts w:ascii="Candara" w:hAnsi="Candara"/>
          <w:bCs/>
        </w:rPr>
        <w:t xml:space="preserve"> </w:t>
      </w:r>
      <w:r w:rsidR="00A57291">
        <w:rPr>
          <w:rFonts w:ascii="Candara" w:hAnsi="Candara"/>
          <w:bCs/>
        </w:rPr>
        <w:t xml:space="preserve">list </w:t>
      </w:r>
      <w:r w:rsidR="0025737C">
        <w:rPr>
          <w:rFonts w:ascii="Candara" w:hAnsi="Candara"/>
          <w:bCs/>
        </w:rPr>
        <w:t>two or three</w:t>
      </w:r>
      <w:r w:rsidR="00A57291">
        <w:rPr>
          <w:rFonts w:ascii="Candara" w:hAnsi="Candara"/>
          <w:bCs/>
        </w:rPr>
        <w:t xml:space="preserve"> things that</w:t>
      </w:r>
      <w:r w:rsidR="00A57291" w:rsidRPr="00A57291">
        <w:rPr>
          <w:rFonts w:ascii="Candara" w:hAnsi="Candara"/>
          <w:bCs/>
        </w:rPr>
        <w:t xml:space="preserve"> stand out to you</w:t>
      </w:r>
      <w:r w:rsidR="00A57291">
        <w:rPr>
          <w:rFonts w:ascii="Candara" w:hAnsi="Candara"/>
          <w:bCs/>
        </w:rPr>
        <w:t>.</w:t>
      </w:r>
    </w:p>
    <w:p w14:paraId="683E41B5" w14:textId="77777777" w:rsidR="002C001D" w:rsidRPr="00297634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</w:p>
    <w:p w14:paraId="3A1A81BD" w14:textId="77777777" w:rsidR="002C001D" w:rsidRPr="00297634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</w:p>
    <w:p w14:paraId="03BAAFE9" w14:textId="77777777" w:rsidR="002C001D" w:rsidRPr="00297634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</w:p>
    <w:p w14:paraId="76F8BC91" w14:textId="4F454194" w:rsidR="002C001D" w:rsidRPr="00297634" w:rsidRDefault="002C001D" w:rsidP="0F5B6E3D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color w:val="000000" w:themeColor="text1"/>
        </w:rPr>
      </w:pPr>
      <w:r w:rsidRPr="00297634">
        <w:rPr>
          <w:rFonts w:ascii="Candara" w:hAnsi="Candara"/>
          <w:bCs/>
          <w:color w:val="000000" w:themeColor="text1"/>
        </w:rPr>
        <w:tab/>
      </w:r>
      <w:r w:rsidRPr="0F5B6E3D">
        <w:rPr>
          <w:rFonts w:ascii="Candara" w:hAnsi="Candara"/>
          <w:color w:val="000000" w:themeColor="text1"/>
        </w:rPr>
        <w:t>a.</w:t>
      </w:r>
      <w:r w:rsidRPr="00297634">
        <w:rPr>
          <w:rFonts w:ascii="Candara" w:hAnsi="Candara"/>
          <w:bCs/>
          <w:color w:val="000000" w:themeColor="text1"/>
        </w:rPr>
        <w:tab/>
      </w:r>
      <w:r w:rsidR="168FB68D" w:rsidRPr="0F5B6E3D">
        <w:rPr>
          <w:rFonts w:ascii="Candara" w:hAnsi="Candara"/>
          <w:b/>
          <w:bCs/>
          <w:color w:val="000000" w:themeColor="text1"/>
          <w:u w:val="single"/>
        </w:rPr>
        <w:t>Reflect</w:t>
      </w:r>
      <w:r w:rsidRPr="0F5B6E3D">
        <w:rPr>
          <w:rFonts w:ascii="Candara" w:hAnsi="Candara"/>
          <w:b/>
          <w:bCs/>
          <w:color w:val="000000" w:themeColor="text1"/>
          <w:u w:val="single"/>
        </w:rPr>
        <w:t xml:space="preserve"> and Pray</w:t>
      </w:r>
      <w:r w:rsidRPr="0F5B6E3D">
        <w:rPr>
          <w:rFonts w:ascii="Candara" w:hAnsi="Candara"/>
          <w:color w:val="000000" w:themeColor="text1"/>
        </w:rPr>
        <w:t xml:space="preserve">: </w:t>
      </w:r>
      <w:r w:rsidR="00A57291" w:rsidRPr="0F5B6E3D">
        <w:rPr>
          <w:rFonts w:ascii="Candara" w:hAnsi="Candara"/>
          <w:color w:val="000000" w:themeColor="text1"/>
        </w:rPr>
        <w:t>How can even these seemingly mundane verses serve to encourage and instruct you in your daily life?</w:t>
      </w:r>
      <w:r w:rsidR="005E5AFB">
        <w:rPr>
          <w:rFonts w:ascii="Candara" w:hAnsi="Candara"/>
          <w:color w:val="000000" w:themeColor="text1"/>
        </w:rPr>
        <w:t xml:space="preserve"> Be specific.</w:t>
      </w:r>
    </w:p>
    <w:p w14:paraId="6FC1A8FF" w14:textId="77777777" w:rsidR="002C001D" w:rsidRDefault="002C001D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</w:rPr>
      </w:pPr>
    </w:p>
    <w:p w14:paraId="3B251DF6" w14:textId="77777777" w:rsidR="00A57291" w:rsidRPr="00297634" w:rsidRDefault="00A57291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</w:rPr>
      </w:pPr>
    </w:p>
    <w:p w14:paraId="27ACA6BF" w14:textId="77777777" w:rsidR="002C001D" w:rsidRPr="00297634" w:rsidRDefault="002C001D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</w:rPr>
      </w:pPr>
    </w:p>
    <w:p w14:paraId="16A84283" w14:textId="77777777" w:rsidR="002C001D" w:rsidRPr="002C001D" w:rsidRDefault="002C001D" w:rsidP="00DD5266">
      <w:pPr>
        <w:tabs>
          <w:tab w:val="left" w:pos="360"/>
        </w:tabs>
        <w:jc w:val="both"/>
        <w:rPr>
          <w:rFonts w:ascii="Candara" w:hAnsi="Candara"/>
          <w:b/>
          <w:sz w:val="24"/>
          <w:szCs w:val="24"/>
        </w:rPr>
      </w:pPr>
      <w:r w:rsidRPr="002C001D">
        <w:rPr>
          <w:rFonts w:ascii="Candara" w:hAnsi="Candara"/>
          <w:b/>
          <w:sz w:val="24"/>
          <w:szCs w:val="24"/>
        </w:rPr>
        <w:t>Day Four</w:t>
      </w:r>
    </w:p>
    <w:p w14:paraId="500C5E5A" w14:textId="5794B0A7" w:rsidR="002C001D" w:rsidRPr="002C001D" w:rsidRDefault="00AE1020" w:rsidP="00DD5266">
      <w:pPr>
        <w:tabs>
          <w:tab w:val="left" w:pos="360"/>
        </w:tabs>
        <w:jc w:val="both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2</w:t>
      </w:r>
      <w:r w:rsidR="002C001D" w:rsidRPr="002C001D">
        <w:rPr>
          <w:rFonts w:ascii="Candara" w:hAnsi="Candara"/>
          <w:bCs/>
          <w:sz w:val="24"/>
          <w:szCs w:val="24"/>
        </w:rPr>
        <w:t xml:space="preserve"> Corinthians </w:t>
      </w:r>
      <w:r w:rsidR="0097057D">
        <w:rPr>
          <w:rFonts w:ascii="Candara" w:hAnsi="Candara"/>
          <w:bCs/>
          <w:sz w:val="24"/>
          <w:szCs w:val="24"/>
        </w:rPr>
        <w:t>2</w:t>
      </w:r>
      <w:r w:rsidR="002C001D" w:rsidRPr="002C001D">
        <w:rPr>
          <w:rFonts w:ascii="Candara" w:hAnsi="Candara"/>
          <w:bCs/>
          <w:sz w:val="24"/>
          <w:szCs w:val="24"/>
        </w:rPr>
        <w:t>:1</w:t>
      </w:r>
      <w:r w:rsidR="00B605DC">
        <w:rPr>
          <w:rFonts w:ascii="Candara" w:hAnsi="Candara"/>
          <w:bCs/>
          <w:sz w:val="24"/>
          <w:szCs w:val="24"/>
        </w:rPr>
        <w:t>4–16</w:t>
      </w:r>
      <w:r w:rsidR="00C83B96">
        <w:rPr>
          <w:rFonts w:ascii="Candara" w:hAnsi="Candara"/>
          <w:bCs/>
          <w:sz w:val="24"/>
          <w:szCs w:val="24"/>
        </w:rPr>
        <w:t>a</w:t>
      </w:r>
      <w:r w:rsidR="002C001D" w:rsidRPr="002C001D">
        <w:rPr>
          <w:rFonts w:ascii="Candara" w:hAnsi="Candara"/>
          <w:bCs/>
          <w:sz w:val="24"/>
          <w:szCs w:val="24"/>
        </w:rPr>
        <w:t xml:space="preserve"> — </w:t>
      </w:r>
      <w:r w:rsidR="00B605DC" w:rsidRPr="00B605DC">
        <w:rPr>
          <w:rFonts w:ascii="Candara" w:hAnsi="Candara"/>
          <w:b/>
          <w:bCs/>
          <w:i/>
          <w:iCs/>
          <w:sz w:val="24"/>
          <w:szCs w:val="24"/>
        </w:rPr>
        <w:t>Resounding Thanks</w:t>
      </w:r>
    </w:p>
    <w:p w14:paraId="3E80B737" w14:textId="77777777" w:rsidR="00B605DC" w:rsidRPr="00B605DC" w:rsidRDefault="00B605DC" w:rsidP="00B605DC">
      <w:pPr>
        <w:tabs>
          <w:tab w:val="left" w:pos="0"/>
        </w:tabs>
        <w:ind w:hanging="360"/>
        <w:jc w:val="both"/>
        <w:rPr>
          <w:rFonts w:ascii="Candara" w:hAnsi="Candara"/>
          <w:b/>
          <w:sz w:val="12"/>
          <w:szCs w:val="12"/>
        </w:rPr>
      </w:pPr>
      <w:r w:rsidRPr="00B605DC">
        <w:rPr>
          <w:rFonts w:ascii="Candara" w:hAnsi="Candara"/>
          <w:b/>
          <w:sz w:val="12"/>
          <w:szCs w:val="12"/>
        </w:rPr>
        <w:tab/>
      </w:r>
    </w:p>
    <w:p w14:paraId="61096D9B" w14:textId="26A4D46F" w:rsidR="00B605DC" w:rsidRDefault="00B605DC" w:rsidP="00CC2028">
      <w:pPr>
        <w:tabs>
          <w:tab w:val="left" w:pos="0"/>
        </w:tabs>
        <w:ind w:left="360" w:hanging="360"/>
        <w:jc w:val="both"/>
        <w:rPr>
          <w:rFonts w:ascii="Candara" w:hAnsi="Candara"/>
          <w:bCs/>
        </w:rPr>
      </w:pPr>
      <w:r>
        <w:rPr>
          <w:rFonts w:ascii="Candara" w:hAnsi="Candara"/>
          <w:b/>
        </w:rPr>
        <w:tab/>
      </w:r>
      <w:r w:rsidRPr="00AE1020">
        <w:rPr>
          <w:rFonts w:ascii="Candara" w:hAnsi="Candara"/>
          <w:b/>
          <w:u w:val="single"/>
        </w:rPr>
        <w:t>Note</w:t>
      </w:r>
      <w:r w:rsidRPr="00B605DC">
        <w:rPr>
          <w:rFonts w:ascii="Candara" w:hAnsi="Candara"/>
          <w:b/>
        </w:rPr>
        <w:t>:</w:t>
      </w:r>
      <w:r w:rsidRPr="00B605DC">
        <w:rPr>
          <w:rFonts w:ascii="Candara" w:hAnsi="Candara"/>
          <w:bCs/>
        </w:rPr>
        <w:t xml:space="preserve"> </w:t>
      </w:r>
      <w:r w:rsidRPr="00B605DC">
        <w:rPr>
          <w:rFonts w:ascii="Candara" w:hAnsi="Candara"/>
          <w:bCs/>
          <w:i/>
          <w:iCs/>
        </w:rPr>
        <w:t>“Here begins the so-called ‘great digression,’ [2:14–7:4] brought about by Paul’s remembering his happy reunion with Titus in Macedonia, who brought encouraging news from Corinth that relieved Paul’s fretful tension (7:5–16). In the favorable Corinthian reaction to the ‘letter of tears,</w:t>
      </w:r>
      <w:r w:rsidR="00930198">
        <w:rPr>
          <w:rFonts w:ascii="Candara" w:hAnsi="Candara"/>
          <w:bCs/>
          <w:i/>
          <w:iCs/>
        </w:rPr>
        <w:t>’</w:t>
      </w:r>
      <w:r w:rsidRPr="00B605DC">
        <w:rPr>
          <w:rFonts w:ascii="Candara" w:hAnsi="Candara"/>
          <w:bCs/>
          <w:i/>
          <w:iCs/>
        </w:rPr>
        <w:t xml:space="preserve"> reported by Titus, Paul saw God’s vindication of his apostleship and a triumph of God’s grace in the hearts of the Corinthians.”</w:t>
      </w:r>
    </w:p>
    <w:p w14:paraId="2B0111A5" w14:textId="1DD78BB8" w:rsidR="00B605DC" w:rsidRDefault="00B605DC" w:rsidP="00B605DC">
      <w:pPr>
        <w:tabs>
          <w:tab w:val="left" w:pos="360"/>
        </w:tabs>
        <w:ind w:left="360" w:hanging="360"/>
        <w:jc w:val="right"/>
        <w:rPr>
          <w:rFonts w:ascii="Candara" w:hAnsi="Candara"/>
          <w:bCs/>
        </w:rPr>
      </w:pPr>
      <w:r w:rsidRPr="0047643A">
        <w:rPr>
          <w:rFonts w:ascii="Candara" w:hAnsi="Candara"/>
          <w:bCs/>
          <w:i/>
          <w:iCs/>
        </w:rPr>
        <w:t>The Expositor</w:t>
      </w:r>
      <w:r w:rsidR="006274D6">
        <w:rPr>
          <w:rFonts w:ascii="Candara" w:hAnsi="Candara"/>
          <w:bCs/>
          <w:i/>
          <w:iCs/>
        </w:rPr>
        <w:t>’</w:t>
      </w:r>
      <w:r w:rsidRPr="0047643A">
        <w:rPr>
          <w:rFonts w:ascii="Candara" w:hAnsi="Candara"/>
          <w:bCs/>
          <w:i/>
          <w:iCs/>
        </w:rPr>
        <w:t>s Bible Commentary</w:t>
      </w:r>
      <w:r w:rsidRPr="006274D6">
        <w:rPr>
          <w:rFonts w:ascii="Candara" w:hAnsi="Candara"/>
          <w:bCs/>
        </w:rPr>
        <w:t>, 2 Corinthians</w:t>
      </w:r>
      <w:r w:rsidRPr="00B605DC">
        <w:rPr>
          <w:rFonts w:ascii="Candara" w:hAnsi="Candara"/>
          <w:bCs/>
        </w:rPr>
        <w:t>, Murray J. Harris</w:t>
      </w:r>
      <w:r w:rsidR="00AB7320">
        <w:rPr>
          <w:rFonts w:ascii="Candara" w:hAnsi="Candara"/>
          <w:bCs/>
        </w:rPr>
        <w:t>,</w:t>
      </w:r>
      <w:r w:rsidRPr="00B605DC">
        <w:rPr>
          <w:rFonts w:ascii="Candara" w:hAnsi="Candara"/>
          <w:bCs/>
        </w:rPr>
        <w:t xml:space="preserve"> p. 31</w:t>
      </w:r>
      <w:r w:rsidR="002C001D" w:rsidRPr="00297634">
        <w:rPr>
          <w:rFonts w:ascii="Candara" w:hAnsi="Candara"/>
          <w:bCs/>
        </w:rPr>
        <w:t>1</w:t>
      </w:r>
    </w:p>
    <w:p w14:paraId="4460545C" w14:textId="77777777" w:rsidR="00B605DC" w:rsidRPr="00CC2028" w:rsidRDefault="00B605DC" w:rsidP="00B605DC">
      <w:pPr>
        <w:tabs>
          <w:tab w:val="left" w:pos="360"/>
        </w:tabs>
        <w:ind w:left="360" w:hanging="360"/>
        <w:jc w:val="both"/>
        <w:rPr>
          <w:rFonts w:ascii="Candara" w:hAnsi="Candara"/>
          <w:bCs/>
          <w:sz w:val="12"/>
          <w:szCs w:val="12"/>
        </w:rPr>
      </w:pPr>
    </w:p>
    <w:p w14:paraId="16A65FDA" w14:textId="1C765C93" w:rsidR="002C001D" w:rsidRDefault="00B605DC" w:rsidP="00DD5266">
      <w:pPr>
        <w:tabs>
          <w:tab w:val="left" w:pos="360"/>
        </w:tabs>
        <w:jc w:val="both"/>
        <w:rPr>
          <w:rFonts w:ascii="Candara" w:hAnsi="Candara"/>
          <w:bCs/>
        </w:rPr>
      </w:pPr>
      <w:r>
        <w:rPr>
          <w:rFonts w:ascii="Candara" w:hAnsi="Candara"/>
          <w:bCs/>
        </w:rPr>
        <w:t>1.</w:t>
      </w:r>
      <w:r>
        <w:rPr>
          <w:rFonts w:ascii="Candara" w:hAnsi="Candara"/>
          <w:bCs/>
        </w:rPr>
        <w:tab/>
      </w:r>
      <w:r w:rsidRPr="00B605DC">
        <w:rPr>
          <w:rFonts w:ascii="Candara" w:hAnsi="Candara"/>
          <w:bCs/>
        </w:rPr>
        <w:t>Describe Paul’s transition and flow of thought from verses 12</w:t>
      </w:r>
      <w:r w:rsidR="006274D6">
        <w:rPr>
          <w:rFonts w:ascii="Candara" w:hAnsi="Candara"/>
          <w:bCs/>
        </w:rPr>
        <w:t>–</w:t>
      </w:r>
      <w:r w:rsidRPr="00B605DC">
        <w:rPr>
          <w:rFonts w:ascii="Candara" w:hAnsi="Candara"/>
          <w:bCs/>
        </w:rPr>
        <w:t xml:space="preserve">13 to verse 14. How did his tone </w:t>
      </w:r>
      <w:r w:rsidR="005E5AFB">
        <w:rPr>
          <w:rFonts w:ascii="Candara" w:hAnsi="Candara"/>
          <w:bCs/>
        </w:rPr>
        <w:t>shift</w:t>
      </w:r>
      <w:r w:rsidRPr="00B605DC">
        <w:rPr>
          <w:rFonts w:ascii="Candara" w:hAnsi="Candara"/>
          <w:bCs/>
        </w:rPr>
        <w:t>?</w:t>
      </w:r>
    </w:p>
    <w:p w14:paraId="01E83C6F" w14:textId="77777777" w:rsidR="00297634" w:rsidRPr="00297634" w:rsidRDefault="00297634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640366CC" w14:textId="77777777" w:rsidR="002C001D" w:rsidRDefault="002C001D" w:rsidP="00DD5266">
      <w:pPr>
        <w:pStyle w:val="NoSpacing"/>
      </w:pPr>
    </w:p>
    <w:p w14:paraId="2B3CB6C5" w14:textId="77777777" w:rsidR="00B605DC" w:rsidRDefault="00B605DC" w:rsidP="00DD5266">
      <w:pPr>
        <w:pStyle w:val="NoSpacing"/>
      </w:pPr>
    </w:p>
    <w:p w14:paraId="0BC08BAC" w14:textId="77777777" w:rsidR="00AB7320" w:rsidRDefault="00AB7320" w:rsidP="00DD5266">
      <w:pPr>
        <w:pStyle w:val="NoSpacing"/>
        <w:rPr>
          <w:sz w:val="12"/>
          <w:szCs w:val="12"/>
        </w:rPr>
      </w:pPr>
    </w:p>
    <w:p w14:paraId="030BB805" w14:textId="77777777" w:rsidR="00E90A71" w:rsidRPr="00AB7320" w:rsidRDefault="00E90A71" w:rsidP="00DD5266">
      <w:pPr>
        <w:pStyle w:val="NoSpacing"/>
        <w:rPr>
          <w:sz w:val="12"/>
          <w:szCs w:val="12"/>
        </w:rPr>
      </w:pPr>
    </w:p>
    <w:p w14:paraId="78A98FEA" w14:textId="0335970D" w:rsidR="002C001D" w:rsidRPr="00297634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  <w:r w:rsidRPr="00297634">
        <w:rPr>
          <w:rFonts w:ascii="Candara" w:hAnsi="Candara"/>
          <w:bCs/>
        </w:rPr>
        <w:t>2.</w:t>
      </w:r>
      <w:r w:rsidRPr="00297634">
        <w:rPr>
          <w:rFonts w:ascii="Candara" w:hAnsi="Candara"/>
          <w:bCs/>
        </w:rPr>
        <w:tab/>
      </w:r>
      <w:r w:rsidR="00B605DC" w:rsidRPr="00B605DC">
        <w:rPr>
          <w:rFonts w:ascii="Candara" w:hAnsi="Candara"/>
          <w:bCs/>
        </w:rPr>
        <w:t>How did Paul describe his ministry as an apostle in verse 14?</w:t>
      </w:r>
    </w:p>
    <w:p w14:paraId="10D1D9EF" w14:textId="77777777" w:rsidR="002C001D" w:rsidRDefault="002C001D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471582B3" w14:textId="77777777" w:rsidR="00AB7320" w:rsidRDefault="00AB7320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09DD3142" w14:textId="77777777" w:rsidR="00AB7320" w:rsidRDefault="00AB7320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48BA4643" w14:textId="5D554018" w:rsidR="002C001D" w:rsidRPr="00CC2028" w:rsidRDefault="002D7465" w:rsidP="002D7465">
      <w:pPr>
        <w:pStyle w:val="NoSpacing"/>
        <w:tabs>
          <w:tab w:val="left" w:pos="360"/>
        </w:tabs>
        <w:ind w:left="630" w:hanging="720"/>
        <w:jc w:val="both"/>
        <w:rPr>
          <w:rFonts w:ascii="Candara" w:hAnsi="Candara"/>
          <w:bCs/>
          <w:color w:val="000000" w:themeColor="text1"/>
          <w:sz w:val="12"/>
          <w:szCs w:val="12"/>
        </w:rPr>
      </w:pPr>
      <w:r>
        <w:rPr>
          <w:rFonts w:ascii="Candara" w:hAnsi="Candara"/>
          <w:bCs/>
          <w:color w:val="000000" w:themeColor="text1"/>
        </w:rPr>
        <w:tab/>
        <w:t>a.</w:t>
      </w:r>
      <w:r>
        <w:rPr>
          <w:rFonts w:ascii="Candara" w:hAnsi="Candara"/>
          <w:bCs/>
          <w:color w:val="000000" w:themeColor="text1"/>
        </w:rPr>
        <w:tab/>
      </w:r>
      <w:r>
        <w:rPr>
          <w:rFonts w:ascii="Candara" w:hAnsi="Candara"/>
          <w:b/>
          <w:color w:val="000000" w:themeColor="text1"/>
          <w:u w:val="single"/>
        </w:rPr>
        <w:t>Heart Check</w:t>
      </w:r>
      <w:r>
        <w:rPr>
          <w:rFonts w:ascii="Candara" w:hAnsi="Candara"/>
          <w:bCs/>
          <w:color w:val="000000" w:themeColor="text1"/>
        </w:rPr>
        <w:t xml:space="preserve">: What opportunities has the Lord given </w:t>
      </w:r>
      <w:r>
        <w:rPr>
          <w:rFonts w:ascii="Candara" w:hAnsi="Candara"/>
          <w:b/>
          <w:bCs/>
          <w:color w:val="000000" w:themeColor="text1"/>
        </w:rPr>
        <w:t>you</w:t>
      </w:r>
      <w:r>
        <w:rPr>
          <w:rFonts w:ascii="Candara" w:hAnsi="Candara"/>
          <w:bCs/>
          <w:color w:val="000000" w:themeColor="text1"/>
        </w:rPr>
        <w:t xml:space="preserve"> to bear witness </w:t>
      </w:r>
      <w:r w:rsidR="00930198">
        <w:rPr>
          <w:rFonts w:ascii="Candara" w:hAnsi="Candara"/>
          <w:bCs/>
          <w:color w:val="000000" w:themeColor="text1"/>
        </w:rPr>
        <w:t>to</w:t>
      </w:r>
      <w:r>
        <w:rPr>
          <w:rFonts w:ascii="Candara" w:hAnsi="Candara"/>
          <w:bCs/>
          <w:color w:val="000000" w:themeColor="text1"/>
        </w:rPr>
        <w:t xml:space="preserve"> Him? Have you taken them? List two </w:t>
      </w:r>
      <w:r w:rsidR="006274D6">
        <w:rPr>
          <w:rFonts w:ascii="Candara" w:hAnsi="Candara"/>
          <w:bCs/>
          <w:color w:val="000000" w:themeColor="text1"/>
        </w:rPr>
        <w:t>or</w:t>
      </w:r>
      <w:r>
        <w:rPr>
          <w:rFonts w:ascii="Candara" w:hAnsi="Candara"/>
          <w:bCs/>
          <w:color w:val="000000" w:themeColor="text1"/>
        </w:rPr>
        <w:t xml:space="preserve"> three ways you would like to grow in your confidence to share the gospel with others.</w:t>
      </w:r>
    </w:p>
    <w:p w14:paraId="3295DB99" w14:textId="73975005" w:rsidR="002C001D" w:rsidRPr="00CC2028" w:rsidRDefault="009004D1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  <w:sz w:val="2"/>
          <w:szCs w:val="2"/>
        </w:rPr>
      </w:pPr>
      <w:r>
        <w:rPr>
          <w:rFonts w:ascii="Candara" w:hAnsi="Candara"/>
          <w:bCs/>
          <w:color w:val="000000" w:themeColor="text1"/>
          <w:sz w:val="2"/>
          <w:szCs w:val="2"/>
        </w:rPr>
        <w:t xml:space="preserve"> Of </w:t>
      </w:r>
    </w:p>
    <w:p w14:paraId="0C97611D" w14:textId="77777777" w:rsidR="00382320" w:rsidRPr="00297634" w:rsidRDefault="00382320" w:rsidP="00382320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26754C16" w14:textId="3610209B" w:rsidR="00382320" w:rsidRPr="00093635" w:rsidRDefault="00382320" w:rsidP="00382320">
      <w:pPr>
        <w:tabs>
          <w:tab w:val="left" w:pos="360"/>
        </w:tabs>
        <w:jc w:val="both"/>
        <w:rPr>
          <w:rFonts w:ascii="Candara" w:hAnsi="Candara"/>
          <w:bCs/>
          <w:color w:val="EE0000"/>
        </w:rPr>
      </w:pPr>
    </w:p>
    <w:p w14:paraId="50560CBF" w14:textId="77777777" w:rsidR="00382320" w:rsidRPr="00297634" w:rsidRDefault="00382320" w:rsidP="00382320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06125E01" w14:textId="710A93F2" w:rsidR="002C001D" w:rsidRDefault="00B605DC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</w:rPr>
      </w:pPr>
      <w:r>
        <w:rPr>
          <w:rFonts w:ascii="Candara" w:hAnsi="Candara"/>
          <w:bCs/>
          <w:color w:val="000000" w:themeColor="text1"/>
        </w:rPr>
        <w:tab/>
        <w:t>b.</w:t>
      </w:r>
      <w:r>
        <w:rPr>
          <w:rFonts w:ascii="Candara" w:hAnsi="Candara"/>
          <w:bCs/>
          <w:color w:val="000000" w:themeColor="text1"/>
        </w:rPr>
        <w:tab/>
      </w:r>
      <w:proofErr w:type="gramStart"/>
      <w:r w:rsidRPr="00B605DC">
        <w:rPr>
          <w:rFonts w:ascii="Candara" w:hAnsi="Candara"/>
          <w:b/>
          <w:color w:val="000000" w:themeColor="text1"/>
          <w:u w:val="single"/>
        </w:rPr>
        <w:t>Take Action</w:t>
      </w:r>
      <w:proofErr w:type="gramEnd"/>
      <w:r w:rsidRPr="00B605DC">
        <w:rPr>
          <w:rFonts w:ascii="Candara" w:hAnsi="Candara"/>
          <w:bCs/>
          <w:color w:val="000000" w:themeColor="text1"/>
        </w:rPr>
        <w:t xml:space="preserve">: Write a </w:t>
      </w:r>
      <w:r w:rsidR="00382320">
        <w:rPr>
          <w:rFonts w:ascii="Candara" w:hAnsi="Candara"/>
          <w:bCs/>
          <w:color w:val="000000" w:themeColor="text1"/>
        </w:rPr>
        <w:t xml:space="preserve">brief </w:t>
      </w:r>
      <w:r w:rsidRPr="00B605DC">
        <w:rPr>
          <w:rFonts w:ascii="Candara" w:hAnsi="Candara"/>
          <w:bCs/>
          <w:color w:val="000000" w:themeColor="text1"/>
        </w:rPr>
        <w:t xml:space="preserve">prayer of thanksgiving to God for how He </w:t>
      </w:r>
      <w:r w:rsidRPr="002D7465">
        <w:rPr>
          <w:rFonts w:ascii="Candara" w:hAnsi="Candara"/>
          <w:bCs/>
          <w:i/>
          <w:iCs/>
          <w:color w:val="000000" w:themeColor="text1"/>
        </w:rPr>
        <w:t>has</w:t>
      </w:r>
      <w:r w:rsidRPr="00B605DC">
        <w:rPr>
          <w:rFonts w:ascii="Candara" w:hAnsi="Candara"/>
          <w:bCs/>
          <w:color w:val="000000" w:themeColor="text1"/>
        </w:rPr>
        <w:t xml:space="preserve"> led</w:t>
      </w:r>
      <w:r w:rsidR="002D7465">
        <w:rPr>
          <w:rFonts w:ascii="Candara" w:hAnsi="Candara"/>
          <w:bCs/>
          <w:color w:val="000000" w:themeColor="text1"/>
        </w:rPr>
        <w:t xml:space="preserve"> you in the past</w:t>
      </w:r>
      <w:r w:rsidRPr="00B605DC">
        <w:rPr>
          <w:rFonts w:ascii="Candara" w:hAnsi="Candara"/>
          <w:bCs/>
          <w:color w:val="000000" w:themeColor="text1"/>
        </w:rPr>
        <w:t xml:space="preserve"> and </w:t>
      </w:r>
      <w:r w:rsidRPr="002D7465">
        <w:rPr>
          <w:rFonts w:ascii="Candara" w:hAnsi="Candara"/>
          <w:bCs/>
          <w:i/>
          <w:iCs/>
          <w:color w:val="000000" w:themeColor="text1"/>
        </w:rPr>
        <w:t>is</w:t>
      </w:r>
      <w:r w:rsidRPr="00B605DC">
        <w:rPr>
          <w:rFonts w:ascii="Candara" w:hAnsi="Candara"/>
          <w:bCs/>
          <w:color w:val="000000" w:themeColor="text1"/>
        </w:rPr>
        <w:t xml:space="preserve"> leading you</w:t>
      </w:r>
      <w:r w:rsidR="002D7465">
        <w:rPr>
          <w:rFonts w:ascii="Candara" w:hAnsi="Candara"/>
          <w:bCs/>
          <w:color w:val="000000" w:themeColor="text1"/>
        </w:rPr>
        <w:t xml:space="preserve"> today</w:t>
      </w:r>
      <w:r w:rsidRPr="00B605DC">
        <w:rPr>
          <w:rFonts w:ascii="Candara" w:hAnsi="Candara"/>
          <w:bCs/>
          <w:color w:val="000000" w:themeColor="text1"/>
        </w:rPr>
        <w:t>.</w:t>
      </w:r>
    </w:p>
    <w:p w14:paraId="71A1053C" w14:textId="77777777" w:rsidR="00B605DC" w:rsidRDefault="00B605DC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</w:rPr>
      </w:pPr>
    </w:p>
    <w:p w14:paraId="09DBD92A" w14:textId="77777777" w:rsidR="00B605DC" w:rsidRDefault="00B605DC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</w:rPr>
      </w:pPr>
    </w:p>
    <w:p w14:paraId="390B28A6" w14:textId="77777777" w:rsidR="00B605DC" w:rsidRPr="00297634" w:rsidRDefault="00B605DC" w:rsidP="00DD5266">
      <w:pPr>
        <w:pStyle w:val="NoSpacing"/>
        <w:tabs>
          <w:tab w:val="left" w:pos="360"/>
        </w:tabs>
        <w:ind w:left="720" w:hanging="720"/>
        <w:jc w:val="both"/>
        <w:rPr>
          <w:rFonts w:ascii="Candara" w:hAnsi="Candara"/>
          <w:bCs/>
          <w:color w:val="000000" w:themeColor="text1"/>
        </w:rPr>
      </w:pPr>
    </w:p>
    <w:p w14:paraId="38FC51DA" w14:textId="438ACFCB" w:rsidR="002C001D" w:rsidRPr="00297634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  <w:r w:rsidRPr="00297634">
        <w:rPr>
          <w:rFonts w:ascii="Candara" w:hAnsi="Candara"/>
          <w:bCs/>
        </w:rPr>
        <w:t>3.</w:t>
      </w:r>
      <w:r w:rsidRPr="00297634">
        <w:rPr>
          <w:rFonts w:ascii="Candara" w:hAnsi="Candara"/>
          <w:bCs/>
        </w:rPr>
        <w:tab/>
      </w:r>
      <w:r w:rsidR="00B605DC" w:rsidRPr="00B605DC">
        <w:rPr>
          <w:rFonts w:ascii="Candara" w:hAnsi="Candara"/>
          <w:bCs/>
        </w:rPr>
        <w:t>From verses 15–16, how did the apostles</w:t>
      </w:r>
      <w:r w:rsidR="00382320">
        <w:rPr>
          <w:rFonts w:ascii="Candara" w:hAnsi="Candara"/>
          <w:bCs/>
        </w:rPr>
        <w:t>’</w:t>
      </w:r>
      <w:r w:rsidR="00B605DC" w:rsidRPr="00B605DC">
        <w:rPr>
          <w:rFonts w:ascii="Candara" w:hAnsi="Candara"/>
          <w:bCs/>
        </w:rPr>
        <w:t xml:space="preserve"> </w:t>
      </w:r>
      <w:r w:rsidR="00B605DC">
        <w:rPr>
          <w:rFonts w:ascii="Candara" w:hAnsi="Candara"/>
          <w:bCs/>
        </w:rPr>
        <w:t>message</w:t>
      </w:r>
      <w:r w:rsidR="00B605DC" w:rsidRPr="00B605DC">
        <w:rPr>
          <w:rFonts w:ascii="Candara" w:hAnsi="Candara"/>
          <w:bCs/>
        </w:rPr>
        <w:t xml:space="preserve"> </w:t>
      </w:r>
      <w:r w:rsidR="00A820B3">
        <w:rPr>
          <w:rFonts w:ascii="Candara" w:hAnsi="Candara"/>
          <w:bCs/>
        </w:rPr>
        <w:t>about</w:t>
      </w:r>
      <w:r w:rsidR="00B605DC" w:rsidRPr="00B605DC">
        <w:rPr>
          <w:rFonts w:ascii="Candara" w:hAnsi="Candara"/>
          <w:bCs/>
        </w:rPr>
        <w:t xml:space="preserve"> Christ </w:t>
      </w:r>
      <w:r w:rsidR="00A15ADA">
        <w:rPr>
          <w:rFonts w:ascii="Candara" w:hAnsi="Candara"/>
          <w:bCs/>
        </w:rPr>
        <w:t xml:space="preserve">have a different </w:t>
      </w:r>
      <w:r w:rsidR="00B605DC">
        <w:rPr>
          <w:rFonts w:ascii="Candara" w:hAnsi="Candara"/>
          <w:bCs/>
        </w:rPr>
        <w:t xml:space="preserve">impact </w:t>
      </w:r>
      <w:r w:rsidR="00A15ADA">
        <w:rPr>
          <w:rFonts w:ascii="Candara" w:hAnsi="Candara"/>
          <w:bCs/>
        </w:rPr>
        <w:t xml:space="preserve">on </w:t>
      </w:r>
      <w:r w:rsidR="00B605DC" w:rsidRPr="00B605DC">
        <w:rPr>
          <w:rFonts w:ascii="Candara" w:hAnsi="Candara"/>
          <w:bCs/>
        </w:rPr>
        <w:t xml:space="preserve">those who were being saved and those who </w:t>
      </w:r>
      <w:r w:rsidR="00B605DC">
        <w:rPr>
          <w:rFonts w:ascii="Candara" w:hAnsi="Candara"/>
          <w:bCs/>
        </w:rPr>
        <w:t>were</w:t>
      </w:r>
      <w:r w:rsidR="00B605DC" w:rsidRPr="00B605DC">
        <w:rPr>
          <w:rFonts w:ascii="Candara" w:hAnsi="Candara"/>
          <w:bCs/>
        </w:rPr>
        <w:t xml:space="preserve"> perishing</w:t>
      </w:r>
      <w:r w:rsidR="00382320">
        <w:rPr>
          <w:rFonts w:ascii="Candara" w:hAnsi="Candara"/>
          <w:bCs/>
        </w:rPr>
        <w:t>,</w:t>
      </w:r>
      <w:r w:rsidR="00B605DC">
        <w:rPr>
          <w:rFonts w:ascii="Candara" w:hAnsi="Candara"/>
          <w:bCs/>
        </w:rPr>
        <w:t xml:space="preserve"> and why</w:t>
      </w:r>
      <w:r w:rsidR="00B605DC" w:rsidRPr="00B605DC">
        <w:rPr>
          <w:rFonts w:ascii="Candara" w:hAnsi="Candara"/>
          <w:bCs/>
        </w:rPr>
        <w:t>?</w:t>
      </w:r>
    </w:p>
    <w:p w14:paraId="4E3B7D21" w14:textId="77777777" w:rsidR="002C001D" w:rsidRPr="00297634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</w:p>
    <w:p w14:paraId="2FB51B56" w14:textId="77777777" w:rsidR="002C001D" w:rsidRPr="00297634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</w:p>
    <w:p w14:paraId="11DE52BB" w14:textId="77777777" w:rsidR="002C001D" w:rsidRPr="00297634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</w:p>
    <w:p w14:paraId="42DCF4A8" w14:textId="573CE6B0" w:rsidR="002C001D" w:rsidRPr="00B605DC" w:rsidRDefault="00B605DC" w:rsidP="00B605DC">
      <w:pPr>
        <w:tabs>
          <w:tab w:val="left" w:pos="360"/>
        </w:tabs>
        <w:ind w:left="720" w:hanging="720"/>
        <w:jc w:val="both"/>
        <w:rPr>
          <w:rFonts w:ascii="Candara" w:hAnsi="Candara"/>
          <w:bCs/>
        </w:rPr>
      </w:pPr>
      <w:r>
        <w:rPr>
          <w:rFonts w:ascii="Candara" w:hAnsi="Candara"/>
          <w:bCs/>
        </w:rPr>
        <w:tab/>
        <w:t>a</w:t>
      </w:r>
      <w:r w:rsidR="00463C50" w:rsidRPr="00B605DC">
        <w:rPr>
          <w:rFonts w:ascii="Candara" w:hAnsi="Candara"/>
          <w:bCs/>
        </w:rPr>
        <w:t>.</w:t>
      </w:r>
      <w:r w:rsidR="00463C50" w:rsidRPr="00B605DC">
        <w:rPr>
          <w:rFonts w:ascii="Candara" w:hAnsi="Candara"/>
          <w:bCs/>
        </w:rPr>
        <w:tab/>
      </w:r>
      <w:r w:rsidRPr="00B605DC">
        <w:rPr>
          <w:rFonts w:ascii="Candara" w:hAnsi="Candara"/>
          <w:b/>
          <w:u w:val="single"/>
        </w:rPr>
        <w:t>Dig Deeper</w:t>
      </w:r>
      <w:r>
        <w:rPr>
          <w:rFonts w:ascii="Candara" w:hAnsi="Candara"/>
          <w:bCs/>
        </w:rPr>
        <w:t>:</w:t>
      </w:r>
      <w:r w:rsidRPr="00B605DC">
        <w:rPr>
          <w:rFonts w:ascii="Candara" w:hAnsi="Candara"/>
          <w:bCs/>
        </w:rPr>
        <w:t xml:space="preserve"> </w:t>
      </w:r>
      <w:r>
        <w:rPr>
          <w:rFonts w:ascii="Candara" w:hAnsi="Candara"/>
          <w:bCs/>
        </w:rPr>
        <w:t>Find</w:t>
      </w:r>
      <w:r w:rsidRPr="00B605DC">
        <w:rPr>
          <w:rFonts w:ascii="Candara" w:hAnsi="Candara"/>
          <w:bCs/>
        </w:rPr>
        <w:t xml:space="preserve"> </w:t>
      </w:r>
      <w:r w:rsidR="00AB084E">
        <w:rPr>
          <w:rFonts w:ascii="Candara" w:hAnsi="Candara"/>
          <w:bCs/>
        </w:rPr>
        <w:t>one or two</w:t>
      </w:r>
      <w:r w:rsidRPr="00B605DC">
        <w:rPr>
          <w:rFonts w:ascii="Candara" w:hAnsi="Candara"/>
          <w:bCs/>
        </w:rPr>
        <w:t xml:space="preserve"> other Scriptures t</w:t>
      </w:r>
      <w:r>
        <w:rPr>
          <w:rFonts w:ascii="Candara" w:hAnsi="Candara"/>
          <w:bCs/>
        </w:rPr>
        <w:t xml:space="preserve">hat </w:t>
      </w:r>
      <w:r w:rsidR="00610617">
        <w:rPr>
          <w:rFonts w:ascii="Candara" w:hAnsi="Candara"/>
          <w:bCs/>
        </w:rPr>
        <w:t>show</w:t>
      </w:r>
      <w:r w:rsidR="00C83B96">
        <w:rPr>
          <w:rFonts w:ascii="Candara" w:hAnsi="Candara"/>
          <w:bCs/>
        </w:rPr>
        <w:t xml:space="preserve"> how</w:t>
      </w:r>
      <w:r>
        <w:rPr>
          <w:rFonts w:ascii="Candara" w:hAnsi="Candara"/>
          <w:bCs/>
        </w:rPr>
        <w:t xml:space="preserve"> </w:t>
      </w:r>
      <w:r w:rsidR="00C83B96">
        <w:rPr>
          <w:rFonts w:ascii="Candara" w:hAnsi="Candara"/>
          <w:bCs/>
        </w:rPr>
        <w:t xml:space="preserve">hearing </w:t>
      </w:r>
      <w:r>
        <w:rPr>
          <w:rFonts w:ascii="Candara" w:hAnsi="Candara"/>
          <w:bCs/>
        </w:rPr>
        <w:t>the gospel</w:t>
      </w:r>
      <w:r w:rsidR="00C83B96">
        <w:rPr>
          <w:rFonts w:ascii="Candara" w:hAnsi="Candara"/>
          <w:bCs/>
        </w:rPr>
        <w:t xml:space="preserve"> has</w:t>
      </w:r>
      <w:r>
        <w:rPr>
          <w:rFonts w:ascii="Candara" w:hAnsi="Candara"/>
          <w:bCs/>
        </w:rPr>
        <w:t xml:space="preserve"> different effects</w:t>
      </w:r>
      <w:r w:rsidR="00C83B96">
        <w:rPr>
          <w:rFonts w:ascii="Candara" w:hAnsi="Candara"/>
          <w:bCs/>
        </w:rPr>
        <w:t xml:space="preserve"> on people’s hearts and minds</w:t>
      </w:r>
      <w:r w:rsidRPr="00B605DC">
        <w:rPr>
          <w:rFonts w:ascii="Candara" w:hAnsi="Candara"/>
          <w:bCs/>
        </w:rPr>
        <w:t>.</w:t>
      </w:r>
    </w:p>
    <w:p w14:paraId="5CFD3EBD" w14:textId="77777777" w:rsidR="002C001D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</w:p>
    <w:p w14:paraId="104ACFFA" w14:textId="77777777" w:rsidR="00C83B96" w:rsidRDefault="00C83B96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</w:p>
    <w:p w14:paraId="6345937D" w14:textId="77777777" w:rsidR="00C83B96" w:rsidRPr="00297634" w:rsidRDefault="00C83B96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</w:p>
    <w:p w14:paraId="31A2B06B" w14:textId="77777777" w:rsidR="002C001D" w:rsidRPr="002C001D" w:rsidRDefault="002C001D" w:rsidP="00DD5266">
      <w:pPr>
        <w:tabs>
          <w:tab w:val="left" w:pos="360"/>
        </w:tabs>
        <w:jc w:val="both"/>
        <w:rPr>
          <w:rFonts w:ascii="Candara" w:hAnsi="Candara"/>
          <w:b/>
          <w:sz w:val="24"/>
          <w:szCs w:val="24"/>
        </w:rPr>
      </w:pPr>
      <w:r w:rsidRPr="002C001D">
        <w:rPr>
          <w:rFonts w:ascii="Candara" w:hAnsi="Candara"/>
          <w:b/>
          <w:sz w:val="24"/>
          <w:szCs w:val="24"/>
        </w:rPr>
        <w:t>Day Five</w:t>
      </w:r>
    </w:p>
    <w:p w14:paraId="0C55A943" w14:textId="0F1F7634" w:rsidR="00930198" w:rsidRPr="00AE1020" w:rsidRDefault="00AE1020" w:rsidP="00DD5266">
      <w:pPr>
        <w:tabs>
          <w:tab w:val="left" w:pos="360"/>
        </w:tabs>
        <w:jc w:val="both"/>
        <w:rPr>
          <w:rFonts w:ascii="Candara" w:hAnsi="Candara"/>
          <w:b/>
          <w:bCs/>
          <w:i/>
          <w:i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2</w:t>
      </w:r>
      <w:r w:rsidR="002C001D" w:rsidRPr="002C001D">
        <w:rPr>
          <w:rFonts w:ascii="Candara" w:hAnsi="Candara"/>
          <w:bCs/>
          <w:sz w:val="24"/>
          <w:szCs w:val="24"/>
        </w:rPr>
        <w:t xml:space="preserve"> Corinthians </w:t>
      </w:r>
      <w:r w:rsidR="00C83B96">
        <w:rPr>
          <w:rFonts w:ascii="Candara" w:hAnsi="Candara"/>
          <w:bCs/>
          <w:sz w:val="24"/>
          <w:szCs w:val="24"/>
        </w:rPr>
        <w:t>2:16b–17</w:t>
      </w:r>
      <w:r w:rsidR="002C001D" w:rsidRPr="002C001D">
        <w:rPr>
          <w:rFonts w:ascii="Candara" w:hAnsi="Candara"/>
          <w:bCs/>
          <w:sz w:val="24"/>
          <w:szCs w:val="24"/>
        </w:rPr>
        <w:t xml:space="preserve"> — </w:t>
      </w:r>
      <w:r w:rsidR="00C83B96" w:rsidRPr="00C83B96">
        <w:rPr>
          <w:rFonts w:ascii="Candara" w:hAnsi="Candara"/>
          <w:b/>
          <w:bCs/>
          <w:i/>
          <w:iCs/>
          <w:sz w:val="24"/>
          <w:szCs w:val="24"/>
        </w:rPr>
        <w:t>Resulting Outcomes</w:t>
      </w:r>
    </w:p>
    <w:p w14:paraId="1E6EF4E0" w14:textId="3D48B314" w:rsidR="002C001D" w:rsidRPr="00F1151A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  <w:r w:rsidRPr="00F1151A">
        <w:rPr>
          <w:rFonts w:ascii="Candara" w:hAnsi="Candara"/>
          <w:bCs/>
        </w:rPr>
        <w:t>1.</w:t>
      </w:r>
      <w:r w:rsidRPr="00F1151A">
        <w:rPr>
          <w:rFonts w:ascii="Candara" w:hAnsi="Candara"/>
          <w:bCs/>
        </w:rPr>
        <w:tab/>
      </w:r>
      <w:r w:rsidR="00C83B96" w:rsidRPr="00C83B96">
        <w:rPr>
          <w:rFonts w:ascii="Candara" w:hAnsi="Candara"/>
          <w:bCs/>
        </w:rPr>
        <w:t xml:space="preserve">What question did Paul ask at the end of verse 16, what is the unspoken answer, and what is the point </w:t>
      </w:r>
      <w:r w:rsidR="00C83B96">
        <w:rPr>
          <w:rFonts w:ascii="Candara" w:hAnsi="Candara"/>
          <w:bCs/>
        </w:rPr>
        <w:t>Paul was making</w:t>
      </w:r>
      <w:r w:rsidR="00C83B96" w:rsidRPr="00C83B96">
        <w:rPr>
          <w:rFonts w:ascii="Candara" w:hAnsi="Candara"/>
          <w:bCs/>
        </w:rPr>
        <w:t xml:space="preserve">? See also </w:t>
      </w:r>
      <w:r w:rsidR="00C83B96">
        <w:rPr>
          <w:rFonts w:ascii="Candara" w:hAnsi="Candara"/>
          <w:bCs/>
        </w:rPr>
        <w:t xml:space="preserve">1 Corinthians 15:10 and 2 Corinthians </w:t>
      </w:r>
      <w:r w:rsidR="00C83B96" w:rsidRPr="00C83B96">
        <w:rPr>
          <w:rFonts w:ascii="Candara" w:hAnsi="Candara"/>
          <w:bCs/>
        </w:rPr>
        <w:t>3:4–6</w:t>
      </w:r>
      <w:r w:rsidR="00C83B96">
        <w:rPr>
          <w:rFonts w:ascii="Candara" w:hAnsi="Candara"/>
          <w:bCs/>
        </w:rPr>
        <w:t>.</w:t>
      </w:r>
    </w:p>
    <w:p w14:paraId="4A2D6B9C" w14:textId="77777777" w:rsidR="002C001D" w:rsidRPr="00F1151A" w:rsidRDefault="002C001D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7020BB32" w14:textId="77777777" w:rsidR="002C001D" w:rsidRPr="00F1151A" w:rsidRDefault="002C001D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34C063CC" w14:textId="77777777" w:rsidR="002C001D" w:rsidRPr="00F1151A" w:rsidRDefault="002C001D" w:rsidP="00DD5266">
      <w:pPr>
        <w:tabs>
          <w:tab w:val="left" w:pos="360"/>
        </w:tabs>
        <w:jc w:val="both"/>
        <w:rPr>
          <w:rFonts w:ascii="Candara" w:hAnsi="Candara"/>
          <w:bCs/>
        </w:rPr>
      </w:pPr>
    </w:p>
    <w:p w14:paraId="39E199C6" w14:textId="41970CBE" w:rsidR="002C001D" w:rsidRPr="00F1151A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  <w:r w:rsidRPr="00F1151A">
        <w:rPr>
          <w:rFonts w:ascii="Candara" w:hAnsi="Candara"/>
          <w:bCs/>
        </w:rPr>
        <w:t>2.</w:t>
      </w:r>
      <w:r w:rsidR="004C5E8A">
        <w:rPr>
          <w:rFonts w:ascii="Candara" w:hAnsi="Candara"/>
          <w:bCs/>
        </w:rPr>
        <w:tab/>
      </w:r>
      <w:r w:rsidR="00C83B96" w:rsidRPr="00C83B96">
        <w:rPr>
          <w:rFonts w:ascii="Candara" w:hAnsi="Candara"/>
          <w:bCs/>
        </w:rPr>
        <w:t>In verse 17, how did Paul describe his apostolic ministry</w:t>
      </w:r>
      <w:r w:rsidR="00922D89">
        <w:rPr>
          <w:rFonts w:ascii="Candara" w:hAnsi="Candara"/>
          <w:bCs/>
        </w:rPr>
        <w:t>,</w:t>
      </w:r>
      <w:r w:rsidR="00C83B96" w:rsidRPr="00C83B96">
        <w:rPr>
          <w:rFonts w:ascii="Candara" w:hAnsi="Candara"/>
          <w:bCs/>
        </w:rPr>
        <w:t xml:space="preserve"> both </w:t>
      </w:r>
      <w:r w:rsidR="00922D89">
        <w:rPr>
          <w:rFonts w:ascii="Candara" w:hAnsi="Candara"/>
          <w:bCs/>
        </w:rPr>
        <w:t>negatively</w:t>
      </w:r>
      <w:r w:rsidR="00C83B96" w:rsidRPr="00C83B96">
        <w:rPr>
          <w:rFonts w:ascii="Candara" w:hAnsi="Candara"/>
          <w:bCs/>
        </w:rPr>
        <w:t xml:space="preserve"> and </w:t>
      </w:r>
      <w:r w:rsidR="00922D89">
        <w:rPr>
          <w:rFonts w:ascii="Candara" w:hAnsi="Candara"/>
          <w:bCs/>
        </w:rPr>
        <w:t>positively</w:t>
      </w:r>
      <w:r w:rsidR="00C83B96" w:rsidRPr="00C83B96">
        <w:rPr>
          <w:rFonts w:ascii="Candara" w:hAnsi="Candara"/>
          <w:bCs/>
        </w:rPr>
        <w:t>?</w:t>
      </w:r>
    </w:p>
    <w:p w14:paraId="6EF83A2D" w14:textId="77777777" w:rsidR="002C001D" w:rsidRPr="00F1151A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</w:p>
    <w:p w14:paraId="09929F0A" w14:textId="77777777" w:rsidR="002C001D" w:rsidRDefault="002C001D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</w:p>
    <w:p w14:paraId="02E22FBB" w14:textId="77777777" w:rsidR="00C83B96" w:rsidRPr="00F1151A" w:rsidRDefault="00C83B96" w:rsidP="00DD5266">
      <w:pPr>
        <w:tabs>
          <w:tab w:val="left" w:pos="360"/>
        </w:tabs>
        <w:ind w:left="360" w:hanging="360"/>
        <w:jc w:val="both"/>
        <w:rPr>
          <w:rFonts w:ascii="Candara" w:hAnsi="Candara"/>
          <w:bCs/>
        </w:rPr>
      </w:pPr>
    </w:p>
    <w:p w14:paraId="72D42E8F" w14:textId="77777777" w:rsidR="00554F6C" w:rsidRDefault="00C83B96" w:rsidP="0F5B6E3D">
      <w:pPr>
        <w:tabs>
          <w:tab w:val="left" w:pos="360"/>
        </w:tabs>
        <w:ind w:left="720" w:hanging="720"/>
        <w:jc w:val="both"/>
        <w:rPr>
          <w:rFonts w:ascii="Candara" w:hAnsi="Candara"/>
        </w:rPr>
      </w:pPr>
      <w:r>
        <w:rPr>
          <w:rFonts w:ascii="Candara" w:hAnsi="Candara"/>
          <w:bCs/>
        </w:rPr>
        <w:tab/>
      </w:r>
      <w:r w:rsidRPr="0F5B6E3D">
        <w:rPr>
          <w:rFonts w:ascii="Candara" w:hAnsi="Candara"/>
        </w:rPr>
        <w:t>a</w:t>
      </w:r>
      <w:r w:rsidR="002C001D" w:rsidRPr="0F5B6E3D">
        <w:rPr>
          <w:rFonts w:ascii="Candara" w:hAnsi="Candara"/>
        </w:rPr>
        <w:t>.</w:t>
      </w:r>
      <w:r w:rsidR="002C001D" w:rsidRPr="00F1151A">
        <w:rPr>
          <w:rFonts w:ascii="Candara" w:hAnsi="Candara"/>
          <w:bCs/>
        </w:rPr>
        <w:tab/>
      </w:r>
      <w:r w:rsidR="2EA6D83A" w:rsidRPr="00C83B96">
        <w:rPr>
          <w:rFonts w:ascii="Candara" w:hAnsi="Candara"/>
          <w:b/>
          <w:bCs/>
          <w:u w:val="single"/>
        </w:rPr>
        <w:t>Reflect</w:t>
      </w:r>
      <w:r w:rsidRPr="0F5B6E3D">
        <w:rPr>
          <w:rFonts w:ascii="Candara" w:hAnsi="Candara"/>
          <w:b/>
          <w:bCs/>
          <w:u w:val="single"/>
        </w:rPr>
        <w:t xml:space="preserve"> and Pray</w:t>
      </w:r>
      <w:r w:rsidRPr="0F5B6E3D">
        <w:rPr>
          <w:rFonts w:ascii="Candara" w:hAnsi="Candara"/>
        </w:rPr>
        <w:t xml:space="preserve">: List </w:t>
      </w:r>
      <w:r w:rsidR="00922D89">
        <w:rPr>
          <w:rFonts w:ascii="Candara" w:hAnsi="Candara"/>
        </w:rPr>
        <w:t>two or three</w:t>
      </w:r>
      <w:r w:rsidRPr="0F5B6E3D">
        <w:rPr>
          <w:rFonts w:ascii="Candara" w:hAnsi="Candara"/>
        </w:rPr>
        <w:t xml:space="preserve"> ways that believers can train themselves to discriminate between those who preach Christ sincerely and those who have selfish motives for ministry. </w:t>
      </w:r>
    </w:p>
    <w:p w14:paraId="34468D52" w14:textId="401E4D6F" w:rsidR="00C83B96" w:rsidRPr="00CC2028" w:rsidRDefault="00554F6C" w:rsidP="0F5B6E3D">
      <w:pPr>
        <w:tabs>
          <w:tab w:val="left" w:pos="360"/>
        </w:tabs>
        <w:ind w:left="720" w:hanging="720"/>
        <w:jc w:val="both"/>
        <w:rPr>
          <w:rFonts w:ascii="Candara" w:hAnsi="Candara"/>
        </w:rPr>
      </w:pPr>
      <w:r w:rsidRPr="00554F6C">
        <w:rPr>
          <w:rFonts w:ascii="Candara" w:hAnsi="Candara"/>
        </w:rPr>
        <w:tab/>
      </w:r>
      <w:r w:rsidRPr="00554F6C">
        <w:rPr>
          <w:rFonts w:ascii="Candara" w:hAnsi="Candara"/>
        </w:rPr>
        <w:tab/>
      </w:r>
      <w:r w:rsidR="00C83B96" w:rsidRPr="0F5B6E3D">
        <w:rPr>
          <w:rFonts w:ascii="Candara" w:hAnsi="Candara"/>
          <w:color w:val="000000" w:themeColor="text1"/>
        </w:rPr>
        <w:t xml:space="preserve">Pray for </w:t>
      </w:r>
      <w:r>
        <w:rPr>
          <w:rFonts w:ascii="Candara" w:hAnsi="Candara"/>
          <w:color w:val="000000" w:themeColor="text1"/>
        </w:rPr>
        <w:t>the</w:t>
      </w:r>
      <w:r w:rsidR="00C83B96" w:rsidRPr="0F5B6E3D">
        <w:rPr>
          <w:rFonts w:ascii="Candara" w:hAnsi="Candara"/>
          <w:color w:val="000000" w:themeColor="text1"/>
        </w:rPr>
        <w:t xml:space="preserve"> pastors and teachers</w:t>
      </w:r>
      <w:r>
        <w:rPr>
          <w:rFonts w:ascii="Candara" w:hAnsi="Candara"/>
          <w:color w:val="000000" w:themeColor="text1"/>
        </w:rPr>
        <w:t xml:space="preserve"> at your church,</w:t>
      </w:r>
      <w:r w:rsidR="00C83B96" w:rsidRPr="0F5B6E3D">
        <w:rPr>
          <w:rFonts w:ascii="Candara" w:hAnsi="Candara"/>
          <w:color w:val="000000" w:themeColor="text1"/>
        </w:rPr>
        <w:t xml:space="preserve"> that they would avoid watering down or altering the Word of God in any way, </w:t>
      </w:r>
      <w:r>
        <w:rPr>
          <w:rFonts w:ascii="Candara" w:hAnsi="Candara"/>
          <w:color w:val="000000" w:themeColor="text1"/>
        </w:rPr>
        <w:t>and</w:t>
      </w:r>
      <w:r w:rsidR="00C83B96" w:rsidRPr="0F5B6E3D">
        <w:rPr>
          <w:rFonts w:ascii="Candara" w:hAnsi="Candara"/>
          <w:color w:val="000000" w:themeColor="text1"/>
        </w:rPr>
        <w:t xml:space="preserve"> that they would be faithful to preach the whole counsel of God’s Word.</w:t>
      </w:r>
    </w:p>
    <w:p w14:paraId="03525A07" w14:textId="77777777" w:rsidR="00C83B96" w:rsidRDefault="00C83B96" w:rsidP="00C83B96">
      <w:pPr>
        <w:tabs>
          <w:tab w:val="left" w:pos="360"/>
        </w:tabs>
        <w:ind w:left="720" w:hanging="720"/>
        <w:jc w:val="both"/>
        <w:rPr>
          <w:rFonts w:ascii="Candara" w:hAnsi="Candara"/>
          <w:bCs/>
        </w:rPr>
      </w:pPr>
    </w:p>
    <w:p w14:paraId="0511D93D" w14:textId="77777777" w:rsidR="00C83B96" w:rsidRDefault="00C83B96" w:rsidP="00C83B96">
      <w:pPr>
        <w:tabs>
          <w:tab w:val="left" w:pos="360"/>
        </w:tabs>
        <w:ind w:left="720" w:hanging="720"/>
        <w:jc w:val="both"/>
        <w:rPr>
          <w:rFonts w:ascii="Candara" w:hAnsi="Candara"/>
          <w:bCs/>
        </w:rPr>
      </w:pPr>
    </w:p>
    <w:p w14:paraId="3FB4E2E7" w14:textId="77777777" w:rsidR="00922D89" w:rsidRDefault="00922D89" w:rsidP="00C83B96">
      <w:pPr>
        <w:tabs>
          <w:tab w:val="left" w:pos="360"/>
        </w:tabs>
        <w:ind w:left="720" w:hanging="720"/>
        <w:jc w:val="both"/>
        <w:rPr>
          <w:rFonts w:ascii="Candara" w:hAnsi="Candara"/>
          <w:bCs/>
        </w:rPr>
      </w:pPr>
    </w:p>
    <w:bookmarkEnd w:id="0"/>
    <w:bookmarkEnd w:id="1"/>
    <w:bookmarkEnd w:id="2"/>
    <w:p w14:paraId="0D8F9F63" w14:textId="77777777" w:rsidR="00922D89" w:rsidRDefault="00922D89" w:rsidP="00922D89">
      <w:pPr>
        <w:pStyle w:val="NoSpacing"/>
        <w:tabs>
          <w:tab w:val="left" w:pos="360"/>
        </w:tabs>
        <w:spacing w:line="240" w:lineRule="exact"/>
        <w:ind w:left="360" w:hanging="360"/>
        <w:jc w:val="both"/>
        <w:rPr>
          <w:rFonts w:ascii="Cambria" w:hAnsi="Cambria"/>
          <w:bCs/>
          <w:color w:val="000000" w:themeColor="text1"/>
        </w:rPr>
      </w:pPr>
      <w:r>
        <w:rPr>
          <w:rFonts w:ascii="Cambria" w:hAnsi="Cambria"/>
          <w:bCs/>
          <w:color w:val="000000" w:themeColor="text1"/>
        </w:rPr>
        <w:t>________________________________________________________________________________________________________________________________</w:t>
      </w:r>
    </w:p>
    <w:p w14:paraId="59E2482B" w14:textId="7FDB24DE" w:rsidR="00922D89" w:rsidRPr="003871A1" w:rsidRDefault="00922D89" w:rsidP="00922D89">
      <w:pPr>
        <w:pStyle w:val="NoSpacing"/>
        <w:rPr>
          <w:rFonts w:ascii="Candara" w:hAnsi="Candara"/>
        </w:rPr>
      </w:pPr>
      <w:r w:rsidRPr="003871A1">
        <w:rPr>
          <w:rFonts w:ascii="Candara" w:hAnsi="Candara"/>
        </w:rPr>
        <w:t>Ann Bradley</w:t>
      </w:r>
      <w:r w:rsidRPr="002C001D">
        <w:rPr>
          <w:rFonts w:ascii="Candara" w:hAnsi="Candara"/>
          <w:sz w:val="24"/>
          <w:szCs w:val="24"/>
        </w:rPr>
        <w:tab/>
      </w:r>
      <w:r w:rsidRPr="002C001D">
        <w:rPr>
          <w:rFonts w:ascii="Candara" w:hAnsi="Candara"/>
          <w:sz w:val="24"/>
          <w:szCs w:val="24"/>
        </w:rPr>
        <w:tab/>
      </w:r>
      <w:r w:rsidRPr="002C001D">
        <w:rPr>
          <w:rFonts w:ascii="Candara" w:hAnsi="Candara"/>
          <w:sz w:val="24"/>
          <w:szCs w:val="24"/>
        </w:rPr>
        <w:tab/>
      </w:r>
      <w:r w:rsidRPr="002C001D">
        <w:rPr>
          <w:rFonts w:ascii="Candara" w:hAnsi="Candara"/>
          <w:sz w:val="24"/>
          <w:szCs w:val="24"/>
        </w:rPr>
        <w:tab/>
      </w:r>
      <w:r w:rsidRPr="002C001D">
        <w:rPr>
          <w:rFonts w:ascii="Candara" w:hAnsi="Candara"/>
          <w:sz w:val="24"/>
          <w:szCs w:val="24"/>
        </w:rPr>
        <w:tab/>
      </w:r>
      <w:r w:rsidRPr="002C001D">
        <w:rPr>
          <w:rFonts w:ascii="Candara" w:hAnsi="Candara"/>
          <w:sz w:val="24"/>
          <w:szCs w:val="24"/>
        </w:rPr>
        <w:tab/>
      </w:r>
      <w:r w:rsidRPr="002C001D">
        <w:rPr>
          <w:rFonts w:ascii="Candara" w:hAnsi="Candara"/>
          <w:sz w:val="24"/>
          <w:szCs w:val="24"/>
        </w:rPr>
        <w:tab/>
      </w:r>
      <w:r w:rsidRPr="002C001D"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  <w:t xml:space="preserve"> </w:t>
      </w:r>
      <w:r>
        <w:rPr>
          <w:rFonts w:ascii="Candara" w:hAnsi="Candara"/>
          <w:sz w:val="24"/>
          <w:szCs w:val="24"/>
        </w:rPr>
        <w:tab/>
        <w:t xml:space="preserve">        </w:t>
      </w:r>
      <w:r w:rsidRPr="003871A1">
        <w:rPr>
          <w:rFonts w:ascii="Candara" w:hAnsi="Candara"/>
        </w:rPr>
        <w:t>September 23, 2026</w:t>
      </w:r>
    </w:p>
    <w:p w14:paraId="1087330A" w14:textId="77777777" w:rsidR="00DD5266" w:rsidRPr="00DD5266" w:rsidRDefault="00DD5266" w:rsidP="00DD5266">
      <w:pPr>
        <w:pStyle w:val="NoSpacing"/>
        <w:rPr>
          <w:sz w:val="16"/>
          <w:szCs w:val="16"/>
        </w:rPr>
      </w:pPr>
    </w:p>
    <w:p w14:paraId="67AA8D1C" w14:textId="4F4B768B" w:rsidR="003871A1" w:rsidRDefault="003871A1" w:rsidP="003871A1">
      <w:pPr>
        <w:pStyle w:val="NoSpacing"/>
        <w:jc w:val="center"/>
        <w:rPr>
          <w:rFonts w:ascii="Candara" w:hAnsi="Candara"/>
        </w:rPr>
      </w:pPr>
      <w:r>
        <w:rPr>
          <w:rFonts w:ascii="Candara" w:hAnsi="Candara"/>
        </w:rPr>
        <w:t xml:space="preserve">I.  </w:t>
      </w:r>
      <w:r w:rsidRPr="003871A1">
        <w:rPr>
          <w:rFonts w:ascii="Candara" w:hAnsi="Candara"/>
        </w:rPr>
        <w:t>The Scent of Love</w:t>
      </w:r>
      <w:r>
        <w:rPr>
          <w:rFonts w:ascii="Candara" w:hAnsi="Candara"/>
        </w:rPr>
        <w:t xml:space="preserve"> </w:t>
      </w:r>
      <w:r w:rsidR="00A277E6">
        <w:rPr>
          <w:rFonts w:ascii="Candara" w:hAnsi="Candara"/>
        </w:rPr>
        <w:tab/>
      </w:r>
      <w:r w:rsidR="00A277E6">
        <w:rPr>
          <w:rFonts w:ascii="Candara" w:hAnsi="Candara"/>
        </w:rPr>
        <w:tab/>
      </w:r>
      <w:r w:rsidRPr="003871A1">
        <w:rPr>
          <w:rFonts w:ascii="Candara" w:hAnsi="Candara"/>
        </w:rPr>
        <w:t>2 Cor</w:t>
      </w:r>
      <w:r w:rsidR="00A277E6">
        <w:rPr>
          <w:rFonts w:ascii="Candara" w:hAnsi="Candara"/>
        </w:rPr>
        <w:t>inthians</w:t>
      </w:r>
      <w:r w:rsidRPr="003871A1">
        <w:rPr>
          <w:rFonts w:ascii="Candara" w:hAnsi="Candara"/>
        </w:rPr>
        <w:t xml:space="preserve"> 2:1-4</w:t>
      </w:r>
    </w:p>
    <w:p w14:paraId="7AC6770C" w14:textId="77777777" w:rsidR="00435B61" w:rsidRPr="00435B61" w:rsidRDefault="00435B61" w:rsidP="003871A1">
      <w:pPr>
        <w:pStyle w:val="NoSpacing"/>
        <w:jc w:val="center"/>
        <w:rPr>
          <w:rFonts w:ascii="Candara" w:hAnsi="Candara"/>
          <w:sz w:val="12"/>
          <w:szCs w:val="12"/>
        </w:rPr>
      </w:pPr>
    </w:p>
    <w:p w14:paraId="14F459FE" w14:textId="69367EA7" w:rsidR="003871A1" w:rsidRDefault="00A277E6" w:rsidP="003871A1">
      <w:pPr>
        <w:pStyle w:val="NoSpacing"/>
        <w:jc w:val="center"/>
        <w:rPr>
          <w:rFonts w:ascii="Candara" w:hAnsi="Candara"/>
        </w:rPr>
      </w:pPr>
      <w:r>
        <w:rPr>
          <w:rFonts w:ascii="Candara" w:hAnsi="Candara"/>
        </w:rPr>
        <w:t xml:space="preserve">II.  </w:t>
      </w:r>
      <w:r w:rsidR="003871A1" w:rsidRPr="003871A1">
        <w:rPr>
          <w:rFonts w:ascii="Candara" w:hAnsi="Candara"/>
        </w:rPr>
        <w:t>The Scent of Forgiveness</w:t>
      </w:r>
      <w:r>
        <w:rPr>
          <w:rFonts w:ascii="Candara" w:hAnsi="Candara"/>
        </w:rPr>
        <w:tab/>
        <w:t xml:space="preserve"> </w:t>
      </w:r>
      <w:r w:rsidR="003871A1" w:rsidRPr="003871A1">
        <w:rPr>
          <w:rFonts w:ascii="Candara" w:hAnsi="Candara"/>
        </w:rPr>
        <w:t>2 Cor</w:t>
      </w:r>
      <w:r>
        <w:rPr>
          <w:rFonts w:ascii="Candara" w:hAnsi="Candara"/>
        </w:rPr>
        <w:t>inthians</w:t>
      </w:r>
      <w:r w:rsidR="003871A1" w:rsidRPr="003871A1">
        <w:rPr>
          <w:rFonts w:ascii="Candara" w:hAnsi="Candara"/>
        </w:rPr>
        <w:t xml:space="preserve"> 2:5-11</w:t>
      </w:r>
    </w:p>
    <w:p w14:paraId="539ED1E8" w14:textId="77777777" w:rsidR="00435B61" w:rsidRPr="00435B61" w:rsidRDefault="00435B61" w:rsidP="003871A1">
      <w:pPr>
        <w:pStyle w:val="NoSpacing"/>
        <w:jc w:val="center"/>
        <w:rPr>
          <w:rFonts w:ascii="Candara" w:hAnsi="Candara"/>
          <w:sz w:val="12"/>
          <w:szCs w:val="12"/>
        </w:rPr>
      </w:pPr>
    </w:p>
    <w:p w14:paraId="73DAA960" w14:textId="20FDC2E7" w:rsidR="00922D89" w:rsidRPr="00922D89" w:rsidRDefault="00A277E6" w:rsidP="003871A1">
      <w:pPr>
        <w:pStyle w:val="NoSpacing"/>
        <w:jc w:val="center"/>
        <w:rPr>
          <w:rFonts w:ascii="Candara" w:hAnsi="Candara"/>
        </w:rPr>
      </w:pPr>
      <w:r>
        <w:rPr>
          <w:rFonts w:ascii="Candara" w:hAnsi="Candara"/>
        </w:rPr>
        <w:t xml:space="preserve">  III.  </w:t>
      </w:r>
      <w:r w:rsidR="003871A1" w:rsidRPr="003871A1">
        <w:rPr>
          <w:rFonts w:ascii="Candara" w:hAnsi="Candara"/>
        </w:rPr>
        <w:t>The Scent of Christ</w:t>
      </w:r>
      <w:r>
        <w:rPr>
          <w:rFonts w:ascii="Candara" w:hAnsi="Candara"/>
        </w:rPr>
        <w:tab/>
        <w:t xml:space="preserve">     </w:t>
      </w:r>
      <w:r w:rsidR="003871A1" w:rsidRPr="003871A1">
        <w:rPr>
          <w:rFonts w:ascii="Candara" w:hAnsi="Candara"/>
        </w:rPr>
        <w:t xml:space="preserve">2 </w:t>
      </w:r>
      <w:proofErr w:type="gramStart"/>
      <w:r w:rsidR="003871A1" w:rsidRPr="003871A1">
        <w:rPr>
          <w:rFonts w:ascii="Candara" w:hAnsi="Candara"/>
        </w:rPr>
        <w:t>Cor</w:t>
      </w:r>
      <w:r>
        <w:rPr>
          <w:rFonts w:ascii="Candara" w:hAnsi="Candara"/>
        </w:rPr>
        <w:t xml:space="preserve">inthians </w:t>
      </w:r>
      <w:r w:rsidR="003871A1" w:rsidRPr="003871A1">
        <w:rPr>
          <w:rFonts w:ascii="Candara" w:hAnsi="Candara"/>
        </w:rPr>
        <w:t xml:space="preserve"> 2</w:t>
      </w:r>
      <w:proofErr w:type="gramEnd"/>
      <w:r w:rsidR="003871A1" w:rsidRPr="003871A1">
        <w:rPr>
          <w:rFonts w:ascii="Candara" w:hAnsi="Candara"/>
        </w:rPr>
        <w:t>:12-17</w:t>
      </w:r>
    </w:p>
    <w:p w14:paraId="01AF92DD" w14:textId="77777777" w:rsidR="00922D89" w:rsidRPr="00922D89" w:rsidRDefault="00922D89" w:rsidP="00DD5266">
      <w:pPr>
        <w:pStyle w:val="NoSpacing"/>
        <w:rPr>
          <w:rFonts w:ascii="Candara" w:hAnsi="Candara"/>
        </w:rPr>
      </w:pPr>
    </w:p>
    <w:p w14:paraId="271F7D86" w14:textId="77777777" w:rsidR="00922D89" w:rsidRPr="00435B61" w:rsidRDefault="00922D89" w:rsidP="00DD5266">
      <w:pPr>
        <w:pStyle w:val="NoSpacing"/>
        <w:rPr>
          <w:rFonts w:ascii="Candara" w:hAnsi="Candara"/>
          <w:sz w:val="12"/>
          <w:szCs w:val="12"/>
        </w:rPr>
      </w:pPr>
    </w:p>
    <w:p w14:paraId="2A1B9ECD" w14:textId="2B533699" w:rsidR="00DD5266" w:rsidRPr="00BE2566" w:rsidRDefault="00DD5266" w:rsidP="00DD5266">
      <w:pPr>
        <w:pStyle w:val="NoSpacing"/>
        <w:rPr>
          <w:rFonts w:ascii="Candara" w:hAnsi="Candara"/>
          <w:color w:val="000000" w:themeColor="text1"/>
          <w:sz w:val="24"/>
          <w:szCs w:val="24"/>
        </w:rPr>
      </w:pPr>
      <w:r w:rsidRPr="00BE2566">
        <w:rPr>
          <w:rFonts w:ascii="Candara" w:hAnsi="Candara"/>
          <w:b/>
          <w:bCs/>
          <w:color w:val="000000" w:themeColor="text1"/>
          <w:sz w:val="24"/>
          <w:szCs w:val="24"/>
        </w:rPr>
        <w:t>Additional Resources</w:t>
      </w:r>
      <w:r w:rsidRPr="00BE2566">
        <w:rPr>
          <w:rFonts w:ascii="Candara" w:hAnsi="Candara"/>
          <w:color w:val="000000" w:themeColor="text1"/>
          <w:sz w:val="24"/>
          <w:szCs w:val="24"/>
        </w:rPr>
        <w:t>:</w:t>
      </w:r>
    </w:p>
    <w:p w14:paraId="4B61EDFC" w14:textId="77777777" w:rsidR="00561710" w:rsidRPr="00BE2566" w:rsidRDefault="00561710" w:rsidP="00DD5266">
      <w:pPr>
        <w:pStyle w:val="NoSpacing"/>
        <w:rPr>
          <w:rFonts w:ascii="Candara" w:hAnsi="Candara"/>
          <w:color w:val="000000" w:themeColor="text1"/>
          <w:sz w:val="12"/>
          <w:szCs w:val="12"/>
        </w:rPr>
      </w:pPr>
    </w:p>
    <w:p w14:paraId="2A496A35" w14:textId="68DFF192" w:rsidR="00D26C65" w:rsidRPr="00BE2566" w:rsidRDefault="00D26C65" w:rsidP="00D26C65">
      <w:pPr>
        <w:pStyle w:val="ListParagraph"/>
        <w:numPr>
          <w:ilvl w:val="0"/>
          <w:numId w:val="38"/>
        </w:numPr>
        <w:rPr>
          <w:rFonts w:ascii="Candara" w:eastAsia="Candara" w:hAnsi="Candara" w:cs="Candara"/>
          <w:color w:val="000000" w:themeColor="text1"/>
          <w:sz w:val="22"/>
          <w:szCs w:val="22"/>
        </w:rPr>
      </w:pPr>
      <w:r w:rsidRPr="00BE2566">
        <w:rPr>
          <w:rFonts w:ascii="Candara" w:eastAsia="Candara" w:hAnsi="Candara" w:cs="Candara"/>
          <w:color w:val="000000" w:themeColor="text1"/>
          <w:sz w:val="22"/>
          <w:szCs w:val="22"/>
        </w:rPr>
        <w:t>The Blessings of Forgiveness, Part</w:t>
      </w:r>
      <w:r w:rsidR="00930198" w:rsidRPr="00BE2566">
        <w:rPr>
          <w:rFonts w:ascii="Candara" w:eastAsia="Candara" w:hAnsi="Candara" w:cs="Candara"/>
          <w:color w:val="000000" w:themeColor="text1"/>
          <w:sz w:val="22"/>
          <w:szCs w:val="22"/>
        </w:rPr>
        <w:t>s</w:t>
      </w:r>
      <w:r w:rsidRPr="00BE2566">
        <w:rPr>
          <w:rFonts w:ascii="Candara" w:eastAsia="Candara" w:hAnsi="Candara" w:cs="Candara"/>
          <w:color w:val="000000" w:themeColor="text1"/>
          <w:sz w:val="22"/>
          <w:szCs w:val="22"/>
        </w:rPr>
        <w:t xml:space="preserve"> 1</w:t>
      </w:r>
      <w:r w:rsidR="00930198" w:rsidRPr="00BE2566">
        <w:rPr>
          <w:rFonts w:ascii="Candara" w:eastAsia="Candara" w:hAnsi="Candara" w:cs="Candara"/>
          <w:color w:val="000000" w:themeColor="text1"/>
          <w:sz w:val="22"/>
          <w:szCs w:val="22"/>
        </w:rPr>
        <w:t>–</w:t>
      </w:r>
      <w:r w:rsidRPr="00BE2566">
        <w:rPr>
          <w:rFonts w:ascii="Candara" w:eastAsia="Candara" w:hAnsi="Candara" w:cs="Candara"/>
          <w:color w:val="000000" w:themeColor="text1"/>
          <w:sz w:val="22"/>
          <w:szCs w:val="22"/>
        </w:rPr>
        <w:t>3 – 2 Cor</w:t>
      </w:r>
      <w:r w:rsidR="00930198" w:rsidRPr="00BE2566">
        <w:rPr>
          <w:rFonts w:ascii="Candara" w:eastAsia="Candara" w:hAnsi="Candara" w:cs="Candara"/>
          <w:color w:val="000000" w:themeColor="text1"/>
          <w:sz w:val="22"/>
          <w:szCs w:val="22"/>
        </w:rPr>
        <w:t>inthians</w:t>
      </w:r>
      <w:r w:rsidRPr="00BE2566">
        <w:rPr>
          <w:rFonts w:ascii="Candara" w:eastAsia="Candara" w:hAnsi="Candara" w:cs="Candara"/>
          <w:color w:val="000000" w:themeColor="text1"/>
          <w:sz w:val="22"/>
          <w:szCs w:val="22"/>
        </w:rPr>
        <w:t xml:space="preserve"> 2:5</w:t>
      </w:r>
      <w:r w:rsidR="00930198" w:rsidRPr="00BE2566">
        <w:rPr>
          <w:rFonts w:ascii="Candara" w:eastAsia="Candara" w:hAnsi="Candara" w:cs="Candara"/>
          <w:color w:val="000000" w:themeColor="text1"/>
          <w:sz w:val="22"/>
          <w:szCs w:val="22"/>
        </w:rPr>
        <w:t>–</w:t>
      </w:r>
      <w:r w:rsidRPr="00BE2566">
        <w:rPr>
          <w:rFonts w:ascii="Candara" w:eastAsia="Candara" w:hAnsi="Candara" w:cs="Candara"/>
          <w:color w:val="000000" w:themeColor="text1"/>
          <w:sz w:val="22"/>
          <w:szCs w:val="22"/>
        </w:rPr>
        <w:t>11 </w:t>
      </w:r>
    </w:p>
    <w:p w14:paraId="5D7C3736" w14:textId="77777777" w:rsidR="00D26C65" w:rsidRPr="00BE2566" w:rsidRDefault="00D26C65" w:rsidP="00D26C65">
      <w:pPr>
        <w:pStyle w:val="ListParagraph"/>
        <w:ind w:left="0" w:firstLine="360"/>
        <w:rPr>
          <w:rFonts w:ascii="Candara" w:eastAsia="Candara" w:hAnsi="Candara" w:cs="Candara"/>
          <w:color w:val="000000" w:themeColor="text1"/>
          <w:sz w:val="22"/>
          <w:szCs w:val="22"/>
        </w:rPr>
      </w:pPr>
      <w:r w:rsidRPr="00BE2566">
        <w:rPr>
          <w:rFonts w:ascii="Candara" w:eastAsia="Candara" w:hAnsi="Candara" w:cs="Candara"/>
          <w:color w:val="000000" w:themeColor="text1"/>
          <w:sz w:val="22"/>
          <w:szCs w:val="22"/>
        </w:rPr>
        <w:t>John MacArthur, February 27, 1994 </w:t>
      </w:r>
    </w:p>
    <w:p w14:paraId="277A09D9" w14:textId="708F8722" w:rsidR="00D26C65" w:rsidRPr="00BE2566" w:rsidRDefault="00D26C65" w:rsidP="00D26C65">
      <w:pPr>
        <w:pStyle w:val="ListParagraph"/>
        <w:ind w:left="0" w:firstLine="360"/>
        <w:rPr>
          <w:rFonts w:ascii="Candara" w:eastAsia="Candara" w:hAnsi="Candara" w:cs="Candara"/>
          <w:color w:val="000000" w:themeColor="text1"/>
          <w:sz w:val="22"/>
          <w:szCs w:val="22"/>
        </w:rPr>
      </w:pPr>
      <w:hyperlink r:id="rId10" w:history="1">
        <w:r w:rsidRPr="00BE2566">
          <w:rPr>
            <w:rStyle w:val="Hyperlink"/>
            <w:rFonts w:ascii="Candara" w:eastAsia="Candara" w:hAnsi="Candara" w:cs="Candara"/>
            <w:color w:val="000000" w:themeColor="text1"/>
            <w:sz w:val="22"/>
            <w:szCs w:val="22"/>
            <w:u w:val="none"/>
          </w:rPr>
          <w:t>https://www.gty.org/sermons/47-8/the-blessings-of-forgiveness-part-1</w:t>
        </w:r>
      </w:hyperlink>
    </w:p>
    <w:p w14:paraId="015F0928" w14:textId="18F9D097" w:rsidR="00D26C65" w:rsidRPr="00BE2566" w:rsidRDefault="00D26C65" w:rsidP="00D26C65">
      <w:pPr>
        <w:pStyle w:val="ListParagraph"/>
        <w:ind w:left="0"/>
        <w:rPr>
          <w:rFonts w:ascii="Candara" w:eastAsia="Candara" w:hAnsi="Candara" w:cs="Candara"/>
          <w:color w:val="000000" w:themeColor="text1"/>
          <w:sz w:val="12"/>
          <w:szCs w:val="12"/>
        </w:rPr>
      </w:pPr>
    </w:p>
    <w:p w14:paraId="35EF04A5" w14:textId="1AD5CCA7" w:rsidR="00D26C65" w:rsidRPr="00BE2566" w:rsidRDefault="00D26C65" w:rsidP="00D26C65">
      <w:pPr>
        <w:pStyle w:val="ListParagraph"/>
        <w:numPr>
          <w:ilvl w:val="0"/>
          <w:numId w:val="40"/>
        </w:numPr>
        <w:rPr>
          <w:rFonts w:ascii="Candara" w:eastAsia="Candara" w:hAnsi="Candara" w:cs="Candara"/>
          <w:color w:val="000000" w:themeColor="text1"/>
          <w:sz w:val="22"/>
          <w:szCs w:val="22"/>
        </w:rPr>
      </w:pPr>
      <w:r w:rsidRPr="00BE2566">
        <w:rPr>
          <w:rFonts w:ascii="Candara" w:eastAsia="Candara" w:hAnsi="Candara" w:cs="Candara"/>
          <w:color w:val="000000" w:themeColor="text1"/>
          <w:sz w:val="22"/>
          <w:szCs w:val="22"/>
        </w:rPr>
        <w:t>Hope for Discouraged Saints – 2 Cor</w:t>
      </w:r>
      <w:r w:rsidR="00930198" w:rsidRPr="00BE2566">
        <w:rPr>
          <w:rFonts w:ascii="Candara" w:eastAsia="Candara" w:hAnsi="Candara" w:cs="Candara"/>
          <w:color w:val="000000" w:themeColor="text1"/>
          <w:sz w:val="22"/>
          <w:szCs w:val="22"/>
        </w:rPr>
        <w:t>inthians</w:t>
      </w:r>
      <w:r w:rsidRPr="00BE2566">
        <w:rPr>
          <w:rFonts w:ascii="Candara" w:eastAsia="Candara" w:hAnsi="Candara" w:cs="Candara"/>
          <w:color w:val="000000" w:themeColor="text1"/>
          <w:sz w:val="22"/>
          <w:szCs w:val="22"/>
        </w:rPr>
        <w:t xml:space="preserve"> 2:12</w:t>
      </w:r>
      <w:r w:rsidR="00930198" w:rsidRPr="00BE2566">
        <w:rPr>
          <w:rFonts w:ascii="Candara" w:eastAsia="Candara" w:hAnsi="Candara" w:cs="Candara"/>
          <w:color w:val="000000" w:themeColor="text1"/>
          <w:sz w:val="22"/>
          <w:szCs w:val="22"/>
        </w:rPr>
        <w:t>–</w:t>
      </w:r>
      <w:r w:rsidRPr="00BE2566">
        <w:rPr>
          <w:rFonts w:ascii="Candara" w:eastAsia="Candara" w:hAnsi="Candara" w:cs="Candara"/>
          <w:color w:val="000000" w:themeColor="text1"/>
          <w:sz w:val="22"/>
          <w:szCs w:val="22"/>
        </w:rPr>
        <w:t>17 </w:t>
      </w:r>
    </w:p>
    <w:p w14:paraId="2D9201DD" w14:textId="77777777" w:rsidR="00D26C65" w:rsidRPr="00BE2566" w:rsidRDefault="00D26C65" w:rsidP="00D26C65">
      <w:pPr>
        <w:pStyle w:val="ListParagraph"/>
        <w:ind w:left="0" w:firstLine="360"/>
        <w:rPr>
          <w:rFonts w:ascii="Candara" w:eastAsia="Candara" w:hAnsi="Candara" w:cs="Candara"/>
          <w:color w:val="000000" w:themeColor="text1"/>
          <w:sz w:val="22"/>
          <w:szCs w:val="22"/>
        </w:rPr>
      </w:pPr>
      <w:r w:rsidRPr="00BE2566">
        <w:rPr>
          <w:rFonts w:ascii="Candara" w:eastAsia="Candara" w:hAnsi="Candara" w:cs="Candara"/>
          <w:color w:val="000000" w:themeColor="text1"/>
          <w:sz w:val="22"/>
          <w:szCs w:val="22"/>
        </w:rPr>
        <w:t>John MacArthur, July 19, 2020 </w:t>
      </w:r>
    </w:p>
    <w:p w14:paraId="555E4B02" w14:textId="74C0ED81" w:rsidR="00D26C65" w:rsidRPr="00BE2566" w:rsidRDefault="00D26C65" w:rsidP="00D26C65">
      <w:pPr>
        <w:pStyle w:val="ListParagraph"/>
        <w:ind w:left="0" w:firstLine="360"/>
        <w:rPr>
          <w:rFonts w:ascii="Candara" w:eastAsia="Candara" w:hAnsi="Candara" w:cs="Candara"/>
          <w:color w:val="000000" w:themeColor="text1"/>
          <w:sz w:val="22"/>
          <w:szCs w:val="22"/>
        </w:rPr>
      </w:pPr>
      <w:hyperlink r:id="rId11" w:history="1">
        <w:r w:rsidRPr="00BE2566">
          <w:rPr>
            <w:rStyle w:val="Hyperlink"/>
            <w:rFonts w:ascii="Candara" w:eastAsia="Candara" w:hAnsi="Candara" w:cs="Candara"/>
            <w:color w:val="000000" w:themeColor="text1"/>
            <w:sz w:val="22"/>
            <w:szCs w:val="22"/>
            <w:u w:val="none"/>
          </w:rPr>
          <w:t>https://www.gty.org/sermons/81-86/hope-for-discouraged-saints</w:t>
        </w:r>
      </w:hyperlink>
      <w:r w:rsidRPr="00BE2566">
        <w:rPr>
          <w:rFonts w:ascii="Candara" w:eastAsia="Candara" w:hAnsi="Candara" w:cs="Candara"/>
          <w:color w:val="000000" w:themeColor="text1"/>
          <w:sz w:val="22"/>
          <w:szCs w:val="22"/>
        </w:rPr>
        <w:t>  </w:t>
      </w:r>
    </w:p>
    <w:p w14:paraId="43214921" w14:textId="74102431" w:rsidR="00DD5266" w:rsidRPr="00BE2566" w:rsidRDefault="00DD5266" w:rsidP="00922D89">
      <w:pPr>
        <w:rPr>
          <w:rFonts w:ascii="Candara" w:eastAsia="Candara" w:hAnsi="Candara" w:cs="Candara"/>
          <w:color w:val="000000" w:themeColor="text1"/>
        </w:rPr>
      </w:pPr>
    </w:p>
    <w:p w14:paraId="733F7647" w14:textId="77777777" w:rsidR="00A71C30" w:rsidRPr="00BE2566" w:rsidRDefault="00A71C30" w:rsidP="00A71C30">
      <w:pPr>
        <w:pStyle w:val="NoSpacing"/>
        <w:rPr>
          <w:rFonts w:ascii="Candara" w:hAnsi="Candara"/>
          <w:color w:val="000000" w:themeColor="text1"/>
          <w:sz w:val="12"/>
          <w:szCs w:val="12"/>
        </w:rPr>
      </w:pPr>
    </w:p>
    <w:sectPr w:rsidR="00A71C30" w:rsidRPr="00BE2566" w:rsidSect="00F645FD">
      <w:headerReference w:type="default" r:id="rId12"/>
      <w:type w:val="continuous"/>
      <w:pgSz w:w="12240" w:h="15840"/>
      <w:pgMar w:top="576" w:right="720" w:bottom="504" w:left="1080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9A897F" w14:textId="77777777" w:rsidR="007E5FA5" w:rsidRDefault="007E5FA5" w:rsidP="00EB2C2A">
      <w:r>
        <w:separator/>
      </w:r>
    </w:p>
  </w:endnote>
  <w:endnote w:type="continuationSeparator" w:id="0">
    <w:p w14:paraId="396DED92" w14:textId="77777777" w:rsidR="007E5FA5" w:rsidRDefault="007E5FA5" w:rsidP="00EB2C2A">
      <w:r>
        <w:continuationSeparator/>
      </w:r>
    </w:p>
  </w:endnote>
  <w:endnote w:type="continuationNotice" w:id="1">
    <w:p w14:paraId="2E406C7A" w14:textId="77777777" w:rsidR="007E5FA5" w:rsidRDefault="007E5F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B83192" w14:textId="77777777" w:rsidR="007E5FA5" w:rsidRDefault="007E5FA5" w:rsidP="00EB2C2A">
      <w:r>
        <w:separator/>
      </w:r>
    </w:p>
  </w:footnote>
  <w:footnote w:type="continuationSeparator" w:id="0">
    <w:p w14:paraId="09F07254" w14:textId="77777777" w:rsidR="007E5FA5" w:rsidRDefault="007E5FA5" w:rsidP="00EB2C2A">
      <w:r>
        <w:continuationSeparator/>
      </w:r>
    </w:p>
  </w:footnote>
  <w:footnote w:type="continuationNotice" w:id="1">
    <w:p w14:paraId="14B8C29C" w14:textId="77777777" w:rsidR="007E5FA5" w:rsidRDefault="007E5F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EF5033" w14:textId="77777777" w:rsidR="002C001D" w:rsidRDefault="002C001D" w:rsidP="002C001D">
    <w:pPr>
      <w:pStyle w:val="Header"/>
      <w:jc w:val="center"/>
    </w:pPr>
    <w:r>
      <w:rPr>
        <w:noProof/>
      </w:rPr>
      <w:drawing>
        <wp:inline distT="0" distB="0" distL="0" distR="0" wp14:anchorId="0ED4142E" wp14:editId="7916EB78">
          <wp:extent cx="3958855" cy="442955"/>
          <wp:effectExtent l="0" t="0" r="3810" b="0"/>
          <wp:docPr id="12431937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84" b="18545"/>
                  <a:stretch>
                    <a:fillRect/>
                  </a:stretch>
                </pic:blipFill>
                <pic:spPr bwMode="auto">
                  <a:xfrm>
                    <a:off x="0" y="0"/>
                    <a:ext cx="3966706" cy="4438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0E4A67E" w14:textId="28923B0F" w:rsidR="002C001D" w:rsidRPr="00D47E0F" w:rsidRDefault="002C001D" w:rsidP="002C001D">
    <w:pPr>
      <w:pStyle w:val="Header"/>
      <w:jc w:val="center"/>
      <w:rPr>
        <w:rFonts w:ascii="Candara" w:hAnsi="Candara"/>
      </w:rPr>
    </w:pPr>
    <w:r w:rsidRPr="00D47E0F">
      <w:rPr>
        <w:rFonts w:ascii="Candara" w:hAnsi="Candara"/>
      </w:rPr>
      <w:t>Fall 202</w:t>
    </w:r>
    <w:r w:rsidR="000463FD">
      <w:rPr>
        <w:rFonts w:ascii="Candara" w:hAnsi="Candara"/>
      </w:rPr>
      <w:t>6</w:t>
    </w:r>
    <w:r w:rsidRPr="00D47E0F">
      <w:rPr>
        <w:rFonts w:ascii="Candara" w:hAnsi="Candara"/>
      </w:rPr>
      <w:t xml:space="preserve"> • LESSON </w:t>
    </w:r>
    <w:r w:rsidR="00551868">
      <w:rPr>
        <w:rFonts w:ascii="Candara" w:hAnsi="Candara"/>
      </w:rPr>
      <w:t>2</w:t>
    </w:r>
  </w:p>
  <w:p w14:paraId="3BA6F6CD" w14:textId="06078C7C" w:rsidR="00EB2C2A" w:rsidRPr="002C001D" w:rsidRDefault="00620D66" w:rsidP="002C001D">
    <w:pPr>
      <w:pStyle w:val="Header"/>
      <w:jc w:val="center"/>
      <w:rPr>
        <w:rFonts w:ascii="Cambria" w:hAnsi="Cambria"/>
      </w:rPr>
    </w:pPr>
    <w:r w:rsidRPr="00A2659F">
      <w:rPr>
        <w:rFonts w:ascii="Cambria" w:hAnsi="Cambria"/>
        <w:u w:val="thick"/>
      </w:rPr>
      <w:t>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27416D"/>
    <w:multiLevelType w:val="hybridMultilevel"/>
    <w:tmpl w:val="BF3AB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F4180"/>
    <w:multiLevelType w:val="hybridMultilevel"/>
    <w:tmpl w:val="79CAB584"/>
    <w:lvl w:ilvl="0" w:tplc="6DCE056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76E9F"/>
    <w:multiLevelType w:val="hybridMultilevel"/>
    <w:tmpl w:val="B394D4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0A6C"/>
    <w:multiLevelType w:val="hybridMultilevel"/>
    <w:tmpl w:val="0E345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B6D73E"/>
    <w:multiLevelType w:val="hybridMultilevel"/>
    <w:tmpl w:val="ADF04CEE"/>
    <w:lvl w:ilvl="0" w:tplc="C6BCB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882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F096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2EE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5A2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9E4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86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8A3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457EF"/>
    <w:multiLevelType w:val="hybridMultilevel"/>
    <w:tmpl w:val="0A88764C"/>
    <w:lvl w:ilvl="0" w:tplc="D554B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2AD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EEC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86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B2E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FE4B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461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EB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928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E3849"/>
    <w:multiLevelType w:val="hybridMultilevel"/>
    <w:tmpl w:val="FDEC0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0B4525"/>
    <w:multiLevelType w:val="hybridMultilevel"/>
    <w:tmpl w:val="56544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9DA8D"/>
    <w:multiLevelType w:val="hybridMultilevel"/>
    <w:tmpl w:val="5E2AFFBC"/>
    <w:lvl w:ilvl="0" w:tplc="7F185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0883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ECB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0EB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65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FAD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5AE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073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049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943C6"/>
    <w:multiLevelType w:val="hybridMultilevel"/>
    <w:tmpl w:val="7D92BB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955BE1"/>
    <w:multiLevelType w:val="hybridMultilevel"/>
    <w:tmpl w:val="C342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B1670"/>
    <w:multiLevelType w:val="hybridMultilevel"/>
    <w:tmpl w:val="3CA85B04"/>
    <w:lvl w:ilvl="0" w:tplc="6B86867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7486C"/>
    <w:multiLevelType w:val="hybridMultilevel"/>
    <w:tmpl w:val="2EC0E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A50CC"/>
    <w:multiLevelType w:val="hybridMultilevel"/>
    <w:tmpl w:val="2C925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45609"/>
    <w:multiLevelType w:val="hybridMultilevel"/>
    <w:tmpl w:val="50A2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419E4"/>
    <w:multiLevelType w:val="hybridMultilevel"/>
    <w:tmpl w:val="1CA0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C3DE8"/>
    <w:multiLevelType w:val="hybridMultilevel"/>
    <w:tmpl w:val="8326EF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E668D"/>
    <w:multiLevelType w:val="hybridMultilevel"/>
    <w:tmpl w:val="1BDE91EC"/>
    <w:lvl w:ilvl="0" w:tplc="4140A2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A13796"/>
    <w:multiLevelType w:val="hybridMultilevel"/>
    <w:tmpl w:val="C41E2E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860F9"/>
    <w:multiLevelType w:val="hybridMultilevel"/>
    <w:tmpl w:val="40288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8B5332"/>
    <w:multiLevelType w:val="hybridMultilevel"/>
    <w:tmpl w:val="88081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135B"/>
    <w:multiLevelType w:val="hybridMultilevel"/>
    <w:tmpl w:val="47FE4F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257B3"/>
    <w:multiLevelType w:val="hybridMultilevel"/>
    <w:tmpl w:val="620CE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0F9B0"/>
    <w:multiLevelType w:val="hybridMultilevel"/>
    <w:tmpl w:val="DF2E7472"/>
    <w:lvl w:ilvl="0" w:tplc="B8181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540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14EB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0A7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3267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C2A6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C66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74E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2C9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32673"/>
    <w:multiLevelType w:val="hybridMultilevel"/>
    <w:tmpl w:val="72EAE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6D2738"/>
    <w:multiLevelType w:val="hybridMultilevel"/>
    <w:tmpl w:val="9D069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BA4A7C"/>
    <w:multiLevelType w:val="hybridMultilevel"/>
    <w:tmpl w:val="EDEC09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FD44DE"/>
    <w:multiLevelType w:val="hybridMultilevel"/>
    <w:tmpl w:val="74BA8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39495B"/>
    <w:multiLevelType w:val="hybridMultilevel"/>
    <w:tmpl w:val="9288DC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17D07"/>
    <w:multiLevelType w:val="hybridMultilevel"/>
    <w:tmpl w:val="CEA66D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B7361"/>
    <w:multiLevelType w:val="hybridMultilevel"/>
    <w:tmpl w:val="9E5EF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4A3F01"/>
    <w:multiLevelType w:val="hybridMultilevel"/>
    <w:tmpl w:val="01383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33E37"/>
    <w:multiLevelType w:val="hybridMultilevel"/>
    <w:tmpl w:val="0D6C6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D361A"/>
    <w:multiLevelType w:val="hybridMultilevel"/>
    <w:tmpl w:val="846E0D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EE09C2"/>
    <w:multiLevelType w:val="hybridMultilevel"/>
    <w:tmpl w:val="1C4AB9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7D483"/>
    <w:multiLevelType w:val="hybridMultilevel"/>
    <w:tmpl w:val="21784498"/>
    <w:lvl w:ilvl="0" w:tplc="C97E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0A0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A7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0D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2F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402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8C49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0C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368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A5DC2"/>
    <w:multiLevelType w:val="hybridMultilevel"/>
    <w:tmpl w:val="A80EA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D27EF"/>
    <w:multiLevelType w:val="hybridMultilevel"/>
    <w:tmpl w:val="3FD08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48213E"/>
    <w:multiLevelType w:val="hybridMultilevel"/>
    <w:tmpl w:val="AA46B7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8179B"/>
    <w:multiLevelType w:val="hybridMultilevel"/>
    <w:tmpl w:val="2E1066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10680">
    <w:abstractNumId w:val="39"/>
  </w:num>
  <w:num w:numId="2" w16cid:durableId="1034690351">
    <w:abstractNumId w:val="13"/>
  </w:num>
  <w:num w:numId="3" w16cid:durableId="356128637">
    <w:abstractNumId w:val="28"/>
  </w:num>
  <w:num w:numId="4" w16cid:durableId="200364431">
    <w:abstractNumId w:val="14"/>
  </w:num>
  <w:num w:numId="5" w16cid:durableId="241185106">
    <w:abstractNumId w:val="36"/>
  </w:num>
  <w:num w:numId="6" w16cid:durableId="1240670438">
    <w:abstractNumId w:val="0"/>
  </w:num>
  <w:num w:numId="7" w16cid:durableId="1124274135">
    <w:abstractNumId w:val="30"/>
  </w:num>
  <w:num w:numId="8" w16cid:durableId="782653205">
    <w:abstractNumId w:val="15"/>
  </w:num>
  <w:num w:numId="9" w16cid:durableId="1880388825">
    <w:abstractNumId w:val="32"/>
  </w:num>
  <w:num w:numId="10" w16cid:durableId="378894401">
    <w:abstractNumId w:val="37"/>
  </w:num>
  <w:num w:numId="11" w16cid:durableId="1010641476">
    <w:abstractNumId w:val="17"/>
  </w:num>
  <w:num w:numId="12" w16cid:durableId="1267537242">
    <w:abstractNumId w:val="16"/>
  </w:num>
  <w:num w:numId="13" w16cid:durableId="1697122626">
    <w:abstractNumId w:val="29"/>
  </w:num>
  <w:num w:numId="14" w16cid:durableId="1172914748">
    <w:abstractNumId w:val="20"/>
  </w:num>
  <w:num w:numId="15" w16cid:durableId="984243009">
    <w:abstractNumId w:val="21"/>
  </w:num>
  <w:num w:numId="16" w16cid:durableId="1222983159">
    <w:abstractNumId w:val="31"/>
  </w:num>
  <w:num w:numId="17" w16cid:durableId="1054502379">
    <w:abstractNumId w:val="34"/>
  </w:num>
  <w:num w:numId="18" w16cid:durableId="850679678">
    <w:abstractNumId w:val="11"/>
  </w:num>
  <w:num w:numId="19" w16cid:durableId="2138210170">
    <w:abstractNumId w:val="1"/>
  </w:num>
  <w:num w:numId="20" w16cid:durableId="627855901">
    <w:abstractNumId w:val="2"/>
  </w:num>
  <w:num w:numId="21" w16cid:durableId="1117873052">
    <w:abstractNumId w:val="19"/>
  </w:num>
  <w:num w:numId="22" w16cid:durableId="561788726">
    <w:abstractNumId w:val="38"/>
  </w:num>
  <w:num w:numId="23" w16cid:durableId="760030829">
    <w:abstractNumId w:val="25"/>
  </w:num>
  <w:num w:numId="24" w16cid:durableId="2067800897">
    <w:abstractNumId w:val="7"/>
  </w:num>
  <w:num w:numId="25" w16cid:durableId="1592740560">
    <w:abstractNumId w:val="26"/>
  </w:num>
  <w:num w:numId="26" w16cid:durableId="98725319">
    <w:abstractNumId w:val="22"/>
  </w:num>
  <w:num w:numId="27" w16cid:durableId="973828931">
    <w:abstractNumId w:val="12"/>
  </w:num>
  <w:num w:numId="28" w16cid:durableId="1453861323">
    <w:abstractNumId w:val="3"/>
  </w:num>
  <w:num w:numId="29" w16cid:durableId="177087091">
    <w:abstractNumId w:val="24"/>
  </w:num>
  <w:num w:numId="30" w16cid:durableId="343482870">
    <w:abstractNumId w:val="10"/>
  </w:num>
  <w:num w:numId="31" w16cid:durableId="953445272">
    <w:abstractNumId w:val="18"/>
  </w:num>
  <w:num w:numId="32" w16cid:durableId="587007170">
    <w:abstractNumId w:val="4"/>
  </w:num>
  <w:num w:numId="33" w16cid:durableId="1050807997">
    <w:abstractNumId w:val="35"/>
  </w:num>
  <w:num w:numId="34" w16cid:durableId="702218922">
    <w:abstractNumId w:val="8"/>
  </w:num>
  <w:num w:numId="35" w16cid:durableId="1783694911">
    <w:abstractNumId w:val="5"/>
  </w:num>
  <w:num w:numId="36" w16cid:durableId="368607100">
    <w:abstractNumId w:val="23"/>
  </w:num>
  <w:num w:numId="37" w16cid:durableId="2080865350">
    <w:abstractNumId w:val="27"/>
  </w:num>
  <w:num w:numId="38" w16cid:durableId="1650593211">
    <w:abstractNumId w:val="33"/>
  </w:num>
  <w:num w:numId="39" w16cid:durableId="46027745">
    <w:abstractNumId w:val="9"/>
  </w:num>
  <w:num w:numId="40" w16cid:durableId="1227954444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39"/>
    <w:rsid w:val="0000116B"/>
    <w:rsid w:val="00002064"/>
    <w:rsid w:val="00002BDA"/>
    <w:rsid w:val="0000506A"/>
    <w:rsid w:val="00005220"/>
    <w:rsid w:val="00011BDC"/>
    <w:rsid w:val="000135E1"/>
    <w:rsid w:val="00014086"/>
    <w:rsid w:val="00024F57"/>
    <w:rsid w:val="00026B5F"/>
    <w:rsid w:val="00027591"/>
    <w:rsid w:val="000332D0"/>
    <w:rsid w:val="00040AFD"/>
    <w:rsid w:val="00041D3D"/>
    <w:rsid w:val="00042720"/>
    <w:rsid w:val="00043B37"/>
    <w:rsid w:val="0004464D"/>
    <w:rsid w:val="00045BFF"/>
    <w:rsid w:val="000463FD"/>
    <w:rsid w:val="00051776"/>
    <w:rsid w:val="00052CAB"/>
    <w:rsid w:val="0005385B"/>
    <w:rsid w:val="000555A2"/>
    <w:rsid w:val="00055B9B"/>
    <w:rsid w:val="00056CA7"/>
    <w:rsid w:val="00057177"/>
    <w:rsid w:val="000574A2"/>
    <w:rsid w:val="000604E0"/>
    <w:rsid w:val="00060699"/>
    <w:rsid w:val="00064152"/>
    <w:rsid w:val="000661D5"/>
    <w:rsid w:val="00070B84"/>
    <w:rsid w:val="00070F68"/>
    <w:rsid w:val="0007214F"/>
    <w:rsid w:val="000733A0"/>
    <w:rsid w:val="000738E8"/>
    <w:rsid w:val="000774D6"/>
    <w:rsid w:val="00077EB2"/>
    <w:rsid w:val="0008030D"/>
    <w:rsid w:val="000827D3"/>
    <w:rsid w:val="00082BC5"/>
    <w:rsid w:val="000866EA"/>
    <w:rsid w:val="0008780D"/>
    <w:rsid w:val="00091A98"/>
    <w:rsid w:val="00093635"/>
    <w:rsid w:val="0009441E"/>
    <w:rsid w:val="000959BA"/>
    <w:rsid w:val="000A0EA8"/>
    <w:rsid w:val="000A4EBA"/>
    <w:rsid w:val="000A6140"/>
    <w:rsid w:val="000A6F93"/>
    <w:rsid w:val="000B2670"/>
    <w:rsid w:val="000B6D10"/>
    <w:rsid w:val="000B7968"/>
    <w:rsid w:val="000B7E21"/>
    <w:rsid w:val="000C04C7"/>
    <w:rsid w:val="000C27B7"/>
    <w:rsid w:val="000C2F6D"/>
    <w:rsid w:val="000D0FE5"/>
    <w:rsid w:val="000F1F9C"/>
    <w:rsid w:val="000F455A"/>
    <w:rsid w:val="000F488E"/>
    <w:rsid w:val="000F65D0"/>
    <w:rsid w:val="000F7212"/>
    <w:rsid w:val="00100E89"/>
    <w:rsid w:val="00101262"/>
    <w:rsid w:val="001043EF"/>
    <w:rsid w:val="00111230"/>
    <w:rsid w:val="00112F8C"/>
    <w:rsid w:val="00115D96"/>
    <w:rsid w:val="00116E1B"/>
    <w:rsid w:val="00116EB3"/>
    <w:rsid w:val="00117FE4"/>
    <w:rsid w:val="001209B5"/>
    <w:rsid w:val="00124067"/>
    <w:rsid w:val="00125A42"/>
    <w:rsid w:val="001301BC"/>
    <w:rsid w:val="00134683"/>
    <w:rsid w:val="00136DD2"/>
    <w:rsid w:val="001403A5"/>
    <w:rsid w:val="00142965"/>
    <w:rsid w:val="00147BDF"/>
    <w:rsid w:val="0015211F"/>
    <w:rsid w:val="0015435B"/>
    <w:rsid w:val="00156817"/>
    <w:rsid w:val="0016353A"/>
    <w:rsid w:val="00165595"/>
    <w:rsid w:val="00167F1B"/>
    <w:rsid w:val="001713EC"/>
    <w:rsid w:val="00171D45"/>
    <w:rsid w:val="00171DF5"/>
    <w:rsid w:val="001727F3"/>
    <w:rsid w:val="00173051"/>
    <w:rsid w:val="0017599D"/>
    <w:rsid w:val="00176BE4"/>
    <w:rsid w:val="0017719A"/>
    <w:rsid w:val="001774F0"/>
    <w:rsid w:val="00177FDA"/>
    <w:rsid w:val="00186FB5"/>
    <w:rsid w:val="001916F3"/>
    <w:rsid w:val="001B0355"/>
    <w:rsid w:val="001B429D"/>
    <w:rsid w:val="001B6456"/>
    <w:rsid w:val="001B69B1"/>
    <w:rsid w:val="001B6D15"/>
    <w:rsid w:val="001C1875"/>
    <w:rsid w:val="001C2996"/>
    <w:rsid w:val="001C2B6E"/>
    <w:rsid w:val="001C4A18"/>
    <w:rsid w:val="001C6872"/>
    <w:rsid w:val="001C6F62"/>
    <w:rsid w:val="001D0A98"/>
    <w:rsid w:val="001D2C0B"/>
    <w:rsid w:val="001D46FF"/>
    <w:rsid w:val="001D6676"/>
    <w:rsid w:val="001D6869"/>
    <w:rsid w:val="001D7709"/>
    <w:rsid w:val="001D7897"/>
    <w:rsid w:val="001E0832"/>
    <w:rsid w:val="001E3BF9"/>
    <w:rsid w:val="001E44BA"/>
    <w:rsid w:val="001E7138"/>
    <w:rsid w:val="001F1C36"/>
    <w:rsid w:val="001F4DE8"/>
    <w:rsid w:val="001F755B"/>
    <w:rsid w:val="002044A9"/>
    <w:rsid w:val="00205FE7"/>
    <w:rsid w:val="0020670A"/>
    <w:rsid w:val="0020698E"/>
    <w:rsid w:val="0021026E"/>
    <w:rsid w:val="0021197F"/>
    <w:rsid w:val="002136EE"/>
    <w:rsid w:val="00213ACD"/>
    <w:rsid w:val="00215A9F"/>
    <w:rsid w:val="0021753F"/>
    <w:rsid w:val="00221F0C"/>
    <w:rsid w:val="002230E0"/>
    <w:rsid w:val="00224756"/>
    <w:rsid w:val="00225A42"/>
    <w:rsid w:val="00225EB3"/>
    <w:rsid w:val="00226CD1"/>
    <w:rsid w:val="00231AB1"/>
    <w:rsid w:val="002334AC"/>
    <w:rsid w:val="00233A60"/>
    <w:rsid w:val="002349BD"/>
    <w:rsid w:val="00234FD9"/>
    <w:rsid w:val="002353A1"/>
    <w:rsid w:val="0023541B"/>
    <w:rsid w:val="00235B40"/>
    <w:rsid w:val="0024364F"/>
    <w:rsid w:val="0024732A"/>
    <w:rsid w:val="00253738"/>
    <w:rsid w:val="00255225"/>
    <w:rsid w:val="00256213"/>
    <w:rsid w:val="0025737C"/>
    <w:rsid w:val="00257569"/>
    <w:rsid w:val="00257B4A"/>
    <w:rsid w:val="00262FEB"/>
    <w:rsid w:val="00264451"/>
    <w:rsid w:val="00266E5A"/>
    <w:rsid w:val="00267043"/>
    <w:rsid w:val="00273101"/>
    <w:rsid w:val="002737BF"/>
    <w:rsid w:val="00275A6B"/>
    <w:rsid w:val="00281C1C"/>
    <w:rsid w:val="002839A6"/>
    <w:rsid w:val="00283A96"/>
    <w:rsid w:val="00285BDE"/>
    <w:rsid w:val="00286535"/>
    <w:rsid w:val="00286C21"/>
    <w:rsid w:val="002908DA"/>
    <w:rsid w:val="002934C2"/>
    <w:rsid w:val="00296FCE"/>
    <w:rsid w:val="00297634"/>
    <w:rsid w:val="00297DC9"/>
    <w:rsid w:val="002A09A3"/>
    <w:rsid w:val="002A11C3"/>
    <w:rsid w:val="002A6E58"/>
    <w:rsid w:val="002B1F9F"/>
    <w:rsid w:val="002B1FC9"/>
    <w:rsid w:val="002B2174"/>
    <w:rsid w:val="002B2410"/>
    <w:rsid w:val="002B5531"/>
    <w:rsid w:val="002B5F78"/>
    <w:rsid w:val="002C001D"/>
    <w:rsid w:val="002C03CD"/>
    <w:rsid w:val="002C1715"/>
    <w:rsid w:val="002C1DB1"/>
    <w:rsid w:val="002C4F10"/>
    <w:rsid w:val="002C575D"/>
    <w:rsid w:val="002C6643"/>
    <w:rsid w:val="002C7884"/>
    <w:rsid w:val="002D0345"/>
    <w:rsid w:val="002D3581"/>
    <w:rsid w:val="002D3AB3"/>
    <w:rsid w:val="002D7465"/>
    <w:rsid w:val="002E1B7D"/>
    <w:rsid w:val="002E1EA2"/>
    <w:rsid w:val="002E4CA0"/>
    <w:rsid w:val="002E50B8"/>
    <w:rsid w:val="002E7C73"/>
    <w:rsid w:val="002F0968"/>
    <w:rsid w:val="002F3AFA"/>
    <w:rsid w:val="002F7824"/>
    <w:rsid w:val="00304278"/>
    <w:rsid w:val="0031070E"/>
    <w:rsid w:val="00313331"/>
    <w:rsid w:val="00313C21"/>
    <w:rsid w:val="00314983"/>
    <w:rsid w:val="00315F76"/>
    <w:rsid w:val="003167F4"/>
    <w:rsid w:val="00316BD8"/>
    <w:rsid w:val="0031794D"/>
    <w:rsid w:val="00317E80"/>
    <w:rsid w:val="00322511"/>
    <w:rsid w:val="00322748"/>
    <w:rsid w:val="00322EF6"/>
    <w:rsid w:val="00325362"/>
    <w:rsid w:val="00326190"/>
    <w:rsid w:val="00326CB0"/>
    <w:rsid w:val="003271F8"/>
    <w:rsid w:val="00330451"/>
    <w:rsid w:val="00331CEF"/>
    <w:rsid w:val="0033522F"/>
    <w:rsid w:val="00335E2C"/>
    <w:rsid w:val="00336BC4"/>
    <w:rsid w:val="0033707C"/>
    <w:rsid w:val="00341A20"/>
    <w:rsid w:val="00341B31"/>
    <w:rsid w:val="00361926"/>
    <w:rsid w:val="003629FE"/>
    <w:rsid w:val="003649F7"/>
    <w:rsid w:val="00364F97"/>
    <w:rsid w:val="00366E52"/>
    <w:rsid w:val="003704B1"/>
    <w:rsid w:val="00370B74"/>
    <w:rsid w:val="00376748"/>
    <w:rsid w:val="00377261"/>
    <w:rsid w:val="003773C8"/>
    <w:rsid w:val="00377AA1"/>
    <w:rsid w:val="003814C8"/>
    <w:rsid w:val="00382320"/>
    <w:rsid w:val="00383660"/>
    <w:rsid w:val="003837B6"/>
    <w:rsid w:val="003838FE"/>
    <w:rsid w:val="0038711D"/>
    <w:rsid w:val="003871A1"/>
    <w:rsid w:val="00391DE8"/>
    <w:rsid w:val="00392570"/>
    <w:rsid w:val="00395F91"/>
    <w:rsid w:val="00396265"/>
    <w:rsid w:val="003A0294"/>
    <w:rsid w:val="003A13F5"/>
    <w:rsid w:val="003A3C60"/>
    <w:rsid w:val="003A4487"/>
    <w:rsid w:val="003A5107"/>
    <w:rsid w:val="003A5646"/>
    <w:rsid w:val="003A65F0"/>
    <w:rsid w:val="003A694F"/>
    <w:rsid w:val="003A7063"/>
    <w:rsid w:val="003B1543"/>
    <w:rsid w:val="003B2675"/>
    <w:rsid w:val="003B37FF"/>
    <w:rsid w:val="003B4524"/>
    <w:rsid w:val="003B72CB"/>
    <w:rsid w:val="003B7634"/>
    <w:rsid w:val="003C2AE0"/>
    <w:rsid w:val="003C4CE2"/>
    <w:rsid w:val="003C6CF2"/>
    <w:rsid w:val="003D167B"/>
    <w:rsid w:val="003D21DD"/>
    <w:rsid w:val="003D48EE"/>
    <w:rsid w:val="003D507C"/>
    <w:rsid w:val="003D5349"/>
    <w:rsid w:val="003D726D"/>
    <w:rsid w:val="003E33EA"/>
    <w:rsid w:val="003E3FD3"/>
    <w:rsid w:val="003E41D6"/>
    <w:rsid w:val="003E4B2C"/>
    <w:rsid w:val="003E565E"/>
    <w:rsid w:val="003E7DAA"/>
    <w:rsid w:val="003F0714"/>
    <w:rsid w:val="003F5711"/>
    <w:rsid w:val="003F59E5"/>
    <w:rsid w:val="003F7566"/>
    <w:rsid w:val="0040082D"/>
    <w:rsid w:val="004016EB"/>
    <w:rsid w:val="00401A62"/>
    <w:rsid w:val="00402187"/>
    <w:rsid w:val="00404153"/>
    <w:rsid w:val="00405F8E"/>
    <w:rsid w:val="00410EDD"/>
    <w:rsid w:val="00414F82"/>
    <w:rsid w:val="00416B9F"/>
    <w:rsid w:val="00416DCC"/>
    <w:rsid w:val="004179B3"/>
    <w:rsid w:val="004206BB"/>
    <w:rsid w:val="0042382A"/>
    <w:rsid w:val="00423911"/>
    <w:rsid w:val="004300E1"/>
    <w:rsid w:val="0043059A"/>
    <w:rsid w:val="004335D4"/>
    <w:rsid w:val="0043464D"/>
    <w:rsid w:val="00435B61"/>
    <w:rsid w:val="004420D7"/>
    <w:rsid w:val="00444219"/>
    <w:rsid w:val="00447108"/>
    <w:rsid w:val="00447216"/>
    <w:rsid w:val="00447535"/>
    <w:rsid w:val="004478C8"/>
    <w:rsid w:val="004478D6"/>
    <w:rsid w:val="00447A97"/>
    <w:rsid w:val="004524D0"/>
    <w:rsid w:val="00454219"/>
    <w:rsid w:val="00454742"/>
    <w:rsid w:val="00463BB6"/>
    <w:rsid w:val="00463C50"/>
    <w:rsid w:val="004642FD"/>
    <w:rsid w:val="00465B47"/>
    <w:rsid w:val="00470313"/>
    <w:rsid w:val="004710C8"/>
    <w:rsid w:val="004740A6"/>
    <w:rsid w:val="00475844"/>
    <w:rsid w:val="0047643A"/>
    <w:rsid w:val="00481199"/>
    <w:rsid w:val="00481A40"/>
    <w:rsid w:val="00490C75"/>
    <w:rsid w:val="004919FB"/>
    <w:rsid w:val="00492282"/>
    <w:rsid w:val="00494C91"/>
    <w:rsid w:val="004958FC"/>
    <w:rsid w:val="00497C7B"/>
    <w:rsid w:val="004A05F1"/>
    <w:rsid w:val="004A0AD6"/>
    <w:rsid w:val="004A0FEE"/>
    <w:rsid w:val="004A6D38"/>
    <w:rsid w:val="004B14BD"/>
    <w:rsid w:val="004B19FD"/>
    <w:rsid w:val="004B2338"/>
    <w:rsid w:val="004B27DD"/>
    <w:rsid w:val="004B2D9E"/>
    <w:rsid w:val="004B4F15"/>
    <w:rsid w:val="004B7F09"/>
    <w:rsid w:val="004C1A12"/>
    <w:rsid w:val="004C3A74"/>
    <w:rsid w:val="004C50B0"/>
    <w:rsid w:val="004C53DE"/>
    <w:rsid w:val="004C595B"/>
    <w:rsid w:val="004C5E8A"/>
    <w:rsid w:val="004C6438"/>
    <w:rsid w:val="004C7D65"/>
    <w:rsid w:val="004D1AF5"/>
    <w:rsid w:val="004D21D3"/>
    <w:rsid w:val="004D45C1"/>
    <w:rsid w:val="004D7789"/>
    <w:rsid w:val="004E39DE"/>
    <w:rsid w:val="004E5D48"/>
    <w:rsid w:val="004E6BC3"/>
    <w:rsid w:val="004E6D3A"/>
    <w:rsid w:val="004E7763"/>
    <w:rsid w:val="004E7D75"/>
    <w:rsid w:val="004F002A"/>
    <w:rsid w:val="004F3C62"/>
    <w:rsid w:val="004F5B8B"/>
    <w:rsid w:val="004F7226"/>
    <w:rsid w:val="004F7D9C"/>
    <w:rsid w:val="004F7DC0"/>
    <w:rsid w:val="00500C5C"/>
    <w:rsid w:val="005014F4"/>
    <w:rsid w:val="0050257D"/>
    <w:rsid w:val="00502BEA"/>
    <w:rsid w:val="00505051"/>
    <w:rsid w:val="00506D85"/>
    <w:rsid w:val="005079DD"/>
    <w:rsid w:val="005106AF"/>
    <w:rsid w:val="00512719"/>
    <w:rsid w:val="00512B11"/>
    <w:rsid w:val="00514D15"/>
    <w:rsid w:val="00515244"/>
    <w:rsid w:val="00516B37"/>
    <w:rsid w:val="0052391A"/>
    <w:rsid w:val="0052505C"/>
    <w:rsid w:val="00532F67"/>
    <w:rsid w:val="00534E04"/>
    <w:rsid w:val="00536093"/>
    <w:rsid w:val="0053751C"/>
    <w:rsid w:val="00541FB2"/>
    <w:rsid w:val="00543D7D"/>
    <w:rsid w:val="00543DC4"/>
    <w:rsid w:val="005452A6"/>
    <w:rsid w:val="00545906"/>
    <w:rsid w:val="00546166"/>
    <w:rsid w:val="0055107D"/>
    <w:rsid w:val="00551868"/>
    <w:rsid w:val="00552C2F"/>
    <w:rsid w:val="00554F6C"/>
    <w:rsid w:val="00561350"/>
    <w:rsid w:val="00561710"/>
    <w:rsid w:val="00565375"/>
    <w:rsid w:val="00567BF4"/>
    <w:rsid w:val="0057171F"/>
    <w:rsid w:val="00572989"/>
    <w:rsid w:val="005729E6"/>
    <w:rsid w:val="0057313C"/>
    <w:rsid w:val="00573FCD"/>
    <w:rsid w:val="00574ADD"/>
    <w:rsid w:val="00575427"/>
    <w:rsid w:val="00575B55"/>
    <w:rsid w:val="005767FD"/>
    <w:rsid w:val="00580D2E"/>
    <w:rsid w:val="00581BF9"/>
    <w:rsid w:val="0058293C"/>
    <w:rsid w:val="005852F9"/>
    <w:rsid w:val="00585DDF"/>
    <w:rsid w:val="0058637B"/>
    <w:rsid w:val="005905B3"/>
    <w:rsid w:val="00592E6D"/>
    <w:rsid w:val="0059332B"/>
    <w:rsid w:val="00596138"/>
    <w:rsid w:val="005971B1"/>
    <w:rsid w:val="005A1073"/>
    <w:rsid w:val="005A1262"/>
    <w:rsid w:val="005A385E"/>
    <w:rsid w:val="005A73B3"/>
    <w:rsid w:val="005B280B"/>
    <w:rsid w:val="005B3120"/>
    <w:rsid w:val="005B37DB"/>
    <w:rsid w:val="005B531B"/>
    <w:rsid w:val="005B5FB7"/>
    <w:rsid w:val="005C188B"/>
    <w:rsid w:val="005C22B4"/>
    <w:rsid w:val="005C22CF"/>
    <w:rsid w:val="005C22FE"/>
    <w:rsid w:val="005C54C5"/>
    <w:rsid w:val="005C54E7"/>
    <w:rsid w:val="005C7F1A"/>
    <w:rsid w:val="005D0E57"/>
    <w:rsid w:val="005D2583"/>
    <w:rsid w:val="005D42CC"/>
    <w:rsid w:val="005D505D"/>
    <w:rsid w:val="005D63B1"/>
    <w:rsid w:val="005E0DC3"/>
    <w:rsid w:val="005E2220"/>
    <w:rsid w:val="005E295E"/>
    <w:rsid w:val="005E392C"/>
    <w:rsid w:val="005E5AFB"/>
    <w:rsid w:val="005F11C1"/>
    <w:rsid w:val="005F2D04"/>
    <w:rsid w:val="005F337D"/>
    <w:rsid w:val="00603624"/>
    <w:rsid w:val="00604A5F"/>
    <w:rsid w:val="00605DB3"/>
    <w:rsid w:val="00607C2D"/>
    <w:rsid w:val="006100EE"/>
    <w:rsid w:val="00610617"/>
    <w:rsid w:val="0061161D"/>
    <w:rsid w:val="006118C5"/>
    <w:rsid w:val="00611A9A"/>
    <w:rsid w:val="00612644"/>
    <w:rsid w:val="006157DE"/>
    <w:rsid w:val="00615B7F"/>
    <w:rsid w:val="00617537"/>
    <w:rsid w:val="00620D66"/>
    <w:rsid w:val="006248C3"/>
    <w:rsid w:val="00624BDE"/>
    <w:rsid w:val="006274D6"/>
    <w:rsid w:val="00627A35"/>
    <w:rsid w:val="00630A66"/>
    <w:rsid w:val="0063144D"/>
    <w:rsid w:val="00631831"/>
    <w:rsid w:val="006319B8"/>
    <w:rsid w:val="006347CB"/>
    <w:rsid w:val="0063697F"/>
    <w:rsid w:val="00640E33"/>
    <w:rsid w:val="006434AE"/>
    <w:rsid w:val="00643F8F"/>
    <w:rsid w:val="006443B5"/>
    <w:rsid w:val="00647724"/>
    <w:rsid w:val="0065369B"/>
    <w:rsid w:val="006543E7"/>
    <w:rsid w:val="006575A1"/>
    <w:rsid w:val="0066143A"/>
    <w:rsid w:val="006637F6"/>
    <w:rsid w:val="006644BF"/>
    <w:rsid w:val="00667BC6"/>
    <w:rsid w:val="00667CC8"/>
    <w:rsid w:val="00671869"/>
    <w:rsid w:val="00673C54"/>
    <w:rsid w:val="00675326"/>
    <w:rsid w:val="006814E2"/>
    <w:rsid w:val="00683B30"/>
    <w:rsid w:val="00684269"/>
    <w:rsid w:val="0068535A"/>
    <w:rsid w:val="0069092C"/>
    <w:rsid w:val="006A027B"/>
    <w:rsid w:val="006A1A7F"/>
    <w:rsid w:val="006A1D65"/>
    <w:rsid w:val="006A3DCC"/>
    <w:rsid w:val="006A40C5"/>
    <w:rsid w:val="006A5504"/>
    <w:rsid w:val="006A6C7D"/>
    <w:rsid w:val="006B0841"/>
    <w:rsid w:val="006B226E"/>
    <w:rsid w:val="006B7621"/>
    <w:rsid w:val="006B779B"/>
    <w:rsid w:val="006C0B6D"/>
    <w:rsid w:val="006C1AED"/>
    <w:rsid w:val="006C2949"/>
    <w:rsid w:val="006C5F22"/>
    <w:rsid w:val="006C6427"/>
    <w:rsid w:val="006C745F"/>
    <w:rsid w:val="006D4262"/>
    <w:rsid w:val="006D6634"/>
    <w:rsid w:val="006D67F4"/>
    <w:rsid w:val="006D7425"/>
    <w:rsid w:val="006D7E2E"/>
    <w:rsid w:val="006E19FD"/>
    <w:rsid w:val="006E2B11"/>
    <w:rsid w:val="006E4661"/>
    <w:rsid w:val="006E566F"/>
    <w:rsid w:val="006F4702"/>
    <w:rsid w:val="006F682B"/>
    <w:rsid w:val="007035BC"/>
    <w:rsid w:val="00703E47"/>
    <w:rsid w:val="00704E87"/>
    <w:rsid w:val="007055C5"/>
    <w:rsid w:val="007078E9"/>
    <w:rsid w:val="007121E0"/>
    <w:rsid w:val="00712273"/>
    <w:rsid w:val="00714CA2"/>
    <w:rsid w:val="00716E6E"/>
    <w:rsid w:val="00717059"/>
    <w:rsid w:val="00717DE8"/>
    <w:rsid w:val="007200B9"/>
    <w:rsid w:val="0072138F"/>
    <w:rsid w:val="00721563"/>
    <w:rsid w:val="00724519"/>
    <w:rsid w:val="007248EC"/>
    <w:rsid w:val="0072610E"/>
    <w:rsid w:val="007268F8"/>
    <w:rsid w:val="007272C4"/>
    <w:rsid w:val="00730D3C"/>
    <w:rsid w:val="00731985"/>
    <w:rsid w:val="00733C72"/>
    <w:rsid w:val="00733CE1"/>
    <w:rsid w:val="007364C5"/>
    <w:rsid w:val="00741C1E"/>
    <w:rsid w:val="00742AD3"/>
    <w:rsid w:val="00746559"/>
    <w:rsid w:val="00746B86"/>
    <w:rsid w:val="007508A3"/>
    <w:rsid w:val="00750DE1"/>
    <w:rsid w:val="00752EFA"/>
    <w:rsid w:val="0075328A"/>
    <w:rsid w:val="007575B2"/>
    <w:rsid w:val="00761DBC"/>
    <w:rsid w:val="00762B5C"/>
    <w:rsid w:val="007633F8"/>
    <w:rsid w:val="00766476"/>
    <w:rsid w:val="00766A24"/>
    <w:rsid w:val="007676DA"/>
    <w:rsid w:val="007746E5"/>
    <w:rsid w:val="00775AB5"/>
    <w:rsid w:val="00777AB5"/>
    <w:rsid w:val="00781789"/>
    <w:rsid w:val="0078483A"/>
    <w:rsid w:val="00786B3D"/>
    <w:rsid w:val="00791FFA"/>
    <w:rsid w:val="00792548"/>
    <w:rsid w:val="00794CEA"/>
    <w:rsid w:val="0079659E"/>
    <w:rsid w:val="007969A4"/>
    <w:rsid w:val="00796E9C"/>
    <w:rsid w:val="00797108"/>
    <w:rsid w:val="007979E3"/>
    <w:rsid w:val="007A0A6E"/>
    <w:rsid w:val="007A5D09"/>
    <w:rsid w:val="007B12E7"/>
    <w:rsid w:val="007B170D"/>
    <w:rsid w:val="007B177A"/>
    <w:rsid w:val="007B22C0"/>
    <w:rsid w:val="007B27C6"/>
    <w:rsid w:val="007B2E46"/>
    <w:rsid w:val="007B3D7E"/>
    <w:rsid w:val="007B3E00"/>
    <w:rsid w:val="007B3FC0"/>
    <w:rsid w:val="007B4610"/>
    <w:rsid w:val="007B4FAE"/>
    <w:rsid w:val="007B5BC2"/>
    <w:rsid w:val="007B67E5"/>
    <w:rsid w:val="007B6B1E"/>
    <w:rsid w:val="007C305C"/>
    <w:rsid w:val="007C49F8"/>
    <w:rsid w:val="007D3BE1"/>
    <w:rsid w:val="007D427B"/>
    <w:rsid w:val="007E5FA5"/>
    <w:rsid w:val="007F1304"/>
    <w:rsid w:val="007F2B0F"/>
    <w:rsid w:val="00800CF3"/>
    <w:rsid w:val="00801CAA"/>
    <w:rsid w:val="00802201"/>
    <w:rsid w:val="00802465"/>
    <w:rsid w:val="00804BFD"/>
    <w:rsid w:val="00804D6F"/>
    <w:rsid w:val="008107FE"/>
    <w:rsid w:val="00812DDC"/>
    <w:rsid w:val="00816D8F"/>
    <w:rsid w:val="00817823"/>
    <w:rsid w:val="00820AED"/>
    <w:rsid w:val="008214BE"/>
    <w:rsid w:val="00822B89"/>
    <w:rsid w:val="00827C2F"/>
    <w:rsid w:val="008300E2"/>
    <w:rsid w:val="008338FB"/>
    <w:rsid w:val="00837C4A"/>
    <w:rsid w:val="008400F0"/>
    <w:rsid w:val="00840499"/>
    <w:rsid w:val="00840EC2"/>
    <w:rsid w:val="00841D45"/>
    <w:rsid w:val="00842488"/>
    <w:rsid w:val="00842BD4"/>
    <w:rsid w:val="008441AF"/>
    <w:rsid w:val="00846CBB"/>
    <w:rsid w:val="00852609"/>
    <w:rsid w:val="00853CC1"/>
    <w:rsid w:val="00860D87"/>
    <w:rsid w:val="0086106F"/>
    <w:rsid w:val="00866115"/>
    <w:rsid w:val="00866C64"/>
    <w:rsid w:val="0086780A"/>
    <w:rsid w:val="008701A6"/>
    <w:rsid w:val="00875F89"/>
    <w:rsid w:val="008761A1"/>
    <w:rsid w:val="00877F46"/>
    <w:rsid w:val="00885346"/>
    <w:rsid w:val="00885936"/>
    <w:rsid w:val="0088645D"/>
    <w:rsid w:val="00891D1A"/>
    <w:rsid w:val="00894362"/>
    <w:rsid w:val="008A02B4"/>
    <w:rsid w:val="008A2BA3"/>
    <w:rsid w:val="008B3D64"/>
    <w:rsid w:val="008B6DE7"/>
    <w:rsid w:val="008C311B"/>
    <w:rsid w:val="008C5223"/>
    <w:rsid w:val="008D00DE"/>
    <w:rsid w:val="008D0387"/>
    <w:rsid w:val="008D244C"/>
    <w:rsid w:val="008D4E4F"/>
    <w:rsid w:val="008D6918"/>
    <w:rsid w:val="008E09E9"/>
    <w:rsid w:val="008E2231"/>
    <w:rsid w:val="008E2580"/>
    <w:rsid w:val="008E4118"/>
    <w:rsid w:val="008F175F"/>
    <w:rsid w:val="008F5BBE"/>
    <w:rsid w:val="008F67F2"/>
    <w:rsid w:val="009004D1"/>
    <w:rsid w:val="00900DFC"/>
    <w:rsid w:val="009028AB"/>
    <w:rsid w:val="00902F9A"/>
    <w:rsid w:val="0090348D"/>
    <w:rsid w:val="0090788B"/>
    <w:rsid w:val="00907BC6"/>
    <w:rsid w:val="0091188A"/>
    <w:rsid w:val="00913BEF"/>
    <w:rsid w:val="00914783"/>
    <w:rsid w:val="0091627D"/>
    <w:rsid w:val="00921D5C"/>
    <w:rsid w:val="00921EEE"/>
    <w:rsid w:val="00922D89"/>
    <w:rsid w:val="00925CA8"/>
    <w:rsid w:val="00927302"/>
    <w:rsid w:val="00927D79"/>
    <w:rsid w:val="00930097"/>
    <w:rsid w:val="00930198"/>
    <w:rsid w:val="00930D0D"/>
    <w:rsid w:val="00931298"/>
    <w:rsid w:val="00932A52"/>
    <w:rsid w:val="009336F5"/>
    <w:rsid w:val="00933847"/>
    <w:rsid w:val="00935A2A"/>
    <w:rsid w:val="00943EAF"/>
    <w:rsid w:val="00945214"/>
    <w:rsid w:val="0095416D"/>
    <w:rsid w:val="00954B67"/>
    <w:rsid w:val="00960322"/>
    <w:rsid w:val="00964480"/>
    <w:rsid w:val="009665A3"/>
    <w:rsid w:val="0097057D"/>
    <w:rsid w:val="0097469E"/>
    <w:rsid w:val="009770D4"/>
    <w:rsid w:val="009772C7"/>
    <w:rsid w:val="0097789E"/>
    <w:rsid w:val="00977DD6"/>
    <w:rsid w:val="00982F2E"/>
    <w:rsid w:val="00983DF2"/>
    <w:rsid w:val="009857EA"/>
    <w:rsid w:val="00985D2F"/>
    <w:rsid w:val="00985F92"/>
    <w:rsid w:val="00986BED"/>
    <w:rsid w:val="009937AF"/>
    <w:rsid w:val="009957E8"/>
    <w:rsid w:val="00997293"/>
    <w:rsid w:val="009979FD"/>
    <w:rsid w:val="009A1C0B"/>
    <w:rsid w:val="009A4A8C"/>
    <w:rsid w:val="009A61AC"/>
    <w:rsid w:val="009A70CF"/>
    <w:rsid w:val="009A7B0B"/>
    <w:rsid w:val="009A7B37"/>
    <w:rsid w:val="009B25A4"/>
    <w:rsid w:val="009B57E5"/>
    <w:rsid w:val="009B5E42"/>
    <w:rsid w:val="009C1161"/>
    <w:rsid w:val="009C1E15"/>
    <w:rsid w:val="009C3DCC"/>
    <w:rsid w:val="009C49D9"/>
    <w:rsid w:val="009D0B8A"/>
    <w:rsid w:val="009D27B7"/>
    <w:rsid w:val="009D4594"/>
    <w:rsid w:val="009D475D"/>
    <w:rsid w:val="009D7644"/>
    <w:rsid w:val="009E2C36"/>
    <w:rsid w:val="009E6F80"/>
    <w:rsid w:val="009F251F"/>
    <w:rsid w:val="009F4353"/>
    <w:rsid w:val="009F46CD"/>
    <w:rsid w:val="009F4E48"/>
    <w:rsid w:val="009F5408"/>
    <w:rsid w:val="009F544B"/>
    <w:rsid w:val="009F6878"/>
    <w:rsid w:val="009F6D32"/>
    <w:rsid w:val="009F7759"/>
    <w:rsid w:val="00A07C00"/>
    <w:rsid w:val="00A103BC"/>
    <w:rsid w:val="00A114F1"/>
    <w:rsid w:val="00A13920"/>
    <w:rsid w:val="00A13DD7"/>
    <w:rsid w:val="00A14489"/>
    <w:rsid w:val="00A15ADA"/>
    <w:rsid w:val="00A16EDF"/>
    <w:rsid w:val="00A22B81"/>
    <w:rsid w:val="00A24927"/>
    <w:rsid w:val="00A277E6"/>
    <w:rsid w:val="00A31413"/>
    <w:rsid w:val="00A3639F"/>
    <w:rsid w:val="00A373B4"/>
    <w:rsid w:val="00A40696"/>
    <w:rsid w:val="00A40A10"/>
    <w:rsid w:val="00A41482"/>
    <w:rsid w:val="00A41D7D"/>
    <w:rsid w:val="00A42C20"/>
    <w:rsid w:val="00A4373C"/>
    <w:rsid w:val="00A4672C"/>
    <w:rsid w:val="00A46A86"/>
    <w:rsid w:val="00A5088C"/>
    <w:rsid w:val="00A514C8"/>
    <w:rsid w:val="00A53686"/>
    <w:rsid w:val="00A546B9"/>
    <w:rsid w:val="00A55120"/>
    <w:rsid w:val="00A57291"/>
    <w:rsid w:val="00A57F9F"/>
    <w:rsid w:val="00A61B39"/>
    <w:rsid w:val="00A6234C"/>
    <w:rsid w:val="00A62372"/>
    <w:rsid w:val="00A7028D"/>
    <w:rsid w:val="00A7040C"/>
    <w:rsid w:val="00A71C30"/>
    <w:rsid w:val="00A7261F"/>
    <w:rsid w:val="00A800C6"/>
    <w:rsid w:val="00A8038D"/>
    <w:rsid w:val="00A820B3"/>
    <w:rsid w:val="00A83524"/>
    <w:rsid w:val="00A854E2"/>
    <w:rsid w:val="00A87C92"/>
    <w:rsid w:val="00A94194"/>
    <w:rsid w:val="00A956BC"/>
    <w:rsid w:val="00A95DEA"/>
    <w:rsid w:val="00A966D3"/>
    <w:rsid w:val="00AA3ACF"/>
    <w:rsid w:val="00AA7EE8"/>
    <w:rsid w:val="00AB084E"/>
    <w:rsid w:val="00AB0B8D"/>
    <w:rsid w:val="00AB3967"/>
    <w:rsid w:val="00AB4962"/>
    <w:rsid w:val="00AB7320"/>
    <w:rsid w:val="00AB73FE"/>
    <w:rsid w:val="00AC3CC2"/>
    <w:rsid w:val="00AD05F7"/>
    <w:rsid w:val="00AD1612"/>
    <w:rsid w:val="00AD2027"/>
    <w:rsid w:val="00AD2D98"/>
    <w:rsid w:val="00AE1020"/>
    <w:rsid w:val="00AE4D9D"/>
    <w:rsid w:val="00AE52E4"/>
    <w:rsid w:val="00AE7F02"/>
    <w:rsid w:val="00AF0777"/>
    <w:rsid w:val="00AF0F6D"/>
    <w:rsid w:val="00AF12B7"/>
    <w:rsid w:val="00AF1DA3"/>
    <w:rsid w:val="00AF5BA7"/>
    <w:rsid w:val="00AF6761"/>
    <w:rsid w:val="00B02DFF"/>
    <w:rsid w:val="00B03694"/>
    <w:rsid w:val="00B0395F"/>
    <w:rsid w:val="00B043E4"/>
    <w:rsid w:val="00B0728C"/>
    <w:rsid w:val="00B100E7"/>
    <w:rsid w:val="00B157AF"/>
    <w:rsid w:val="00B17496"/>
    <w:rsid w:val="00B21D1E"/>
    <w:rsid w:val="00B27EFA"/>
    <w:rsid w:val="00B304D5"/>
    <w:rsid w:val="00B30AE0"/>
    <w:rsid w:val="00B313CD"/>
    <w:rsid w:val="00B3158C"/>
    <w:rsid w:val="00B33002"/>
    <w:rsid w:val="00B34507"/>
    <w:rsid w:val="00B36705"/>
    <w:rsid w:val="00B412C4"/>
    <w:rsid w:val="00B43BCB"/>
    <w:rsid w:val="00B44905"/>
    <w:rsid w:val="00B44C47"/>
    <w:rsid w:val="00B458EE"/>
    <w:rsid w:val="00B46922"/>
    <w:rsid w:val="00B52B14"/>
    <w:rsid w:val="00B54FA5"/>
    <w:rsid w:val="00B56C4D"/>
    <w:rsid w:val="00B579E7"/>
    <w:rsid w:val="00B57A88"/>
    <w:rsid w:val="00B605DC"/>
    <w:rsid w:val="00B60F29"/>
    <w:rsid w:val="00B615C4"/>
    <w:rsid w:val="00B62B47"/>
    <w:rsid w:val="00B63289"/>
    <w:rsid w:val="00B63A3A"/>
    <w:rsid w:val="00B67F1B"/>
    <w:rsid w:val="00B71630"/>
    <w:rsid w:val="00B74776"/>
    <w:rsid w:val="00B7526F"/>
    <w:rsid w:val="00B77418"/>
    <w:rsid w:val="00B812A7"/>
    <w:rsid w:val="00B8143E"/>
    <w:rsid w:val="00B81B39"/>
    <w:rsid w:val="00B82070"/>
    <w:rsid w:val="00B86D8A"/>
    <w:rsid w:val="00B95D6D"/>
    <w:rsid w:val="00BA1444"/>
    <w:rsid w:val="00BA1E63"/>
    <w:rsid w:val="00BA3638"/>
    <w:rsid w:val="00BA4A16"/>
    <w:rsid w:val="00BA6E66"/>
    <w:rsid w:val="00BB0FE6"/>
    <w:rsid w:val="00BC12A2"/>
    <w:rsid w:val="00BC2190"/>
    <w:rsid w:val="00BC2E90"/>
    <w:rsid w:val="00BC6DDE"/>
    <w:rsid w:val="00BD06D4"/>
    <w:rsid w:val="00BD110D"/>
    <w:rsid w:val="00BD1538"/>
    <w:rsid w:val="00BD2BC9"/>
    <w:rsid w:val="00BD2F48"/>
    <w:rsid w:val="00BD3A8F"/>
    <w:rsid w:val="00BE2566"/>
    <w:rsid w:val="00BE3126"/>
    <w:rsid w:val="00BE394D"/>
    <w:rsid w:val="00BE57B4"/>
    <w:rsid w:val="00BE5D4F"/>
    <w:rsid w:val="00BF0F8C"/>
    <w:rsid w:val="00C033A4"/>
    <w:rsid w:val="00C05C15"/>
    <w:rsid w:val="00C06327"/>
    <w:rsid w:val="00C11B8C"/>
    <w:rsid w:val="00C12AEE"/>
    <w:rsid w:val="00C13035"/>
    <w:rsid w:val="00C158B8"/>
    <w:rsid w:val="00C16D17"/>
    <w:rsid w:val="00C260D0"/>
    <w:rsid w:val="00C365D0"/>
    <w:rsid w:val="00C40315"/>
    <w:rsid w:val="00C42415"/>
    <w:rsid w:val="00C446C2"/>
    <w:rsid w:val="00C4598C"/>
    <w:rsid w:val="00C55141"/>
    <w:rsid w:val="00C5586F"/>
    <w:rsid w:val="00C638D7"/>
    <w:rsid w:val="00C64BC3"/>
    <w:rsid w:val="00C65398"/>
    <w:rsid w:val="00C65F7E"/>
    <w:rsid w:val="00C66E8A"/>
    <w:rsid w:val="00C70234"/>
    <w:rsid w:val="00C756D6"/>
    <w:rsid w:val="00C76865"/>
    <w:rsid w:val="00C80F26"/>
    <w:rsid w:val="00C8176C"/>
    <w:rsid w:val="00C8357D"/>
    <w:rsid w:val="00C83B96"/>
    <w:rsid w:val="00C92029"/>
    <w:rsid w:val="00C94740"/>
    <w:rsid w:val="00C9479B"/>
    <w:rsid w:val="00C969AA"/>
    <w:rsid w:val="00C97AB6"/>
    <w:rsid w:val="00CA0C53"/>
    <w:rsid w:val="00CA45FB"/>
    <w:rsid w:val="00CA4702"/>
    <w:rsid w:val="00CA4A0D"/>
    <w:rsid w:val="00CA55C6"/>
    <w:rsid w:val="00CA77BD"/>
    <w:rsid w:val="00CA7DD5"/>
    <w:rsid w:val="00CB3EAF"/>
    <w:rsid w:val="00CB41FC"/>
    <w:rsid w:val="00CB49A1"/>
    <w:rsid w:val="00CB52F2"/>
    <w:rsid w:val="00CB6A15"/>
    <w:rsid w:val="00CB7DC7"/>
    <w:rsid w:val="00CC0A95"/>
    <w:rsid w:val="00CC1114"/>
    <w:rsid w:val="00CC2028"/>
    <w:rsid w:val="00CC4E09"/>
    <w:rsid w:val="00CC51DC"/>
    <w:rsid w:val="00CD3148"/>
    <w:rsid w:val="00CD35F3"/>
    <w:rsid w:val="00CD4CE9"/>
    <w:rsid w:val="00CE2984"/>
    <w:rsid w:val="00CF1B34"/>
    <w:rsid w:val="00CF25DF"/>
    <w:rsid w:val="00CF3574"/>
    <w:rsid w:val="00CF5CA1"/>
    <w:rsid w:val="00CF62E5"/>
    <w:rsid w:val="00CF67EB"/>
    <w:rsid w:val="00CF7118"/>
    <w:rsid w:val="00CF7A53"/>
    <w:rsid w:val="00D0174C"/>
    <w:rsid w:val="00D03F8E"/>
    <w:rsid w:val="00D07074"/>
    <w:rsid w:val="00D10D59"/>
    <w:rsid w:val="00D117E2"/>
    <w:rsid w:val="00D14A2F"/>
    <w:rsid w:val="00D20086"/>
    <w:rsid w:val="00D211D6"/>
    <w:rsid w:val="00D2462F"/>
    <w:rsid w:val="00D24798"/>
    <w:rsid w:val="00D268B3"/>
    <w:rsid w:val="00D26C65"/>
    <w:rsid w:val="00D31F8A"/>
    <w:rsid w:val="00D31FD7"/>
    <w:rsid w:val="00D34C42"/>
    <w:rsid w:val="00D40FE0"/>
    <w:rsid w:val="00D42191"/>
    <w:rsid w:val="00D47E0F"/>
    <w:rsid w:val="00D525DE"/>
    <w:rsid w:val="00D53147"/>
    <w:rsid w:val="00D53253"/>
    <w:rsid w:val="00D57C65"/>
    <w:rsid w:val="00D66347"/>
    <w:rsid w:val="00D67CF5"/>
    <w:rsid w:val="00D67FA2"/>
    <w:rsid w:val="00D76145"/>
    <w:rsid w:val="00D76FFD"/>
    <w:rsid w:val="00D819FA"/>
    <w:rsid w:val="00D821F3"/>
    <w:rsid w:val="00D844D5"/>
    <w:rsid w:val="00D84A03"/>
    <w:rsid w:val="00D84FF1"/>
    <w:rsid w:val="00D8514E"/>
    <w:rsid w:val="00D85D00"/>
    <w:rsid w:val="00D86B83"/>
    <w:rsid w:val="00D92365"/>
    <w:rsid w:val="00D9474D"/>
    <w:rsid w:val="00D979A4"/>
    <w:rsid w:val="00D97E11"/>
    <w:rsid w:val="00DA13D1"/>
    <w:rsid w:val="00DA197B"/>
    <w:rsid w:val="00DA5993"/>
    <w:rsid w:val="00DA7466"/>
    <w:rsid w:val="00DA7DC2"/>
    <w:rsid w:val="00DB1E88"/>
    <w:rsid w:val="00DB53DF"/>
    <w:rsid w:val="00DC50EF"/>
    <w:rsid w:val="00DD0CC4"/>
    <w:rsid w:val="00DD24FC"/>
    <w:rsid w:val="00DD2F22"/>
    <w:rsid w:val="00DD5266"/>
    <w:rsid w:val="00DD750F"/>
    <w:rsid w:val="00DE0AB5"/>
    <w:rsid w:val="00DE231F"/>
    <w:rsid w:val="00DE4B71"/>
    <w:rsid w:val="00DE5126"/>
    <w:rsid w:val="00DE549A"/>
    <w:rsid w:val="00DE7D87"/>
    <w:rsid w:val="00DF35BC"/>
    <w:rsid w:val="00DF7D5E"/>
    <w:rsid w:val="00E0124D"/>
    <w:rsid w:val="00E035D6"/>
    <w:rsid w:val="00E046DE"/>
    <w:rsid w:val="00E07121"/>
    <w:rsid w:val="00E11899"/>
    <w:rsid w:val="00E12046"/>
    <w:rsid w:val="00E17AE5"/>
    <w:rsid w:val="00E17E43"/>
    <w:rsid w:val="00E25EC6"/>
    <w:rsid w:val="00E32117"/>
    <w:rsid w:val="00E36186"/>
    <w:rsid w:val="00E378D2"/>
    <w:rsid w:val="00E426BD"/>
    <w:rsid w:val="00E434A4"/>
    <w:rsid w:val="00E51FBA"/>
    <w:rsid w:val="00E52FAD"/>
    <w:rsid w:val="00E555B3"/>
    <w:rsid w:val="00E60BB6"/>
    <w:rsid w:val="00E620D3"/>
    <w:rsid w:val="00E62F03"/>
    <w:rsid w:val="00E63339"/>
    <w:rsid w:val="00E658C4"/>
    <w:rsid w:val="00E7050B"/>
    <w:rsid w:val="00E72FA4"/>
    <w:rsid w:val="00E730E7"/>
    <w:rsid w:val="00E7484B"/>
    <w:rsid w:val="00E77175"/>
    <w:rsid w:val="00E776E1"/>
    <w:rsid w:val="00E8142C"/>
    <w:rsid w:val="00E83729"/>
    <w:rsid w:val="00E84B83"/>
    <w:rsid w:val="00E87C45"/>
    <w:rsid w:val="00E90A71"/>
    <w:rsid w:val="00E91214"/>
    <w:rsid w:val="00E9258A"/>
    <w:rsid w:val="00E95F1E"/>
    <w:rsid w:val="00E96702"/>
    <w:rsid w:val="00E97FE2"/>
    <w:rsid w:val="00EA2E3A"/>
    <w:rsid w:val="00EA6CF1"/>
    <w:rsid w:val="00EB2C2A"/>
    <w:rsid w:val="00EB48CA"/>
    <w:rsid w:val="00EB55EF"/>
    <w:rsid w:val="00EB5C44"/>
    <w:rsid w:val="00EB72CA"/>
    <w:rsid w:val="00EC036D"/>
    <w:rsid w:val="00EC22AD"/>
    <w:rsid w:val="00EC4B65"/>
    <w:rsid w:val="00EC500C"/>
    <w:rsid w:val="00EC5A68"/>
    <w:rsid w:val="00EC60DF"/>
    <w:rsid w:val="00ED108A"/>
    <w:rsid w:val="00ED4615"/>
    <w:rsid w:val="00ED5FE1"/>
    <w:rsid w:val="00ED7BB9"/>
    <w:rsid w:val="00EE1F45"/>
    <w:rsid w:val="00EE7F11"/>
    <w:rsid w:val="00EF14E0"/>
    <w:rsid w:val="00EF3BB6"/>
    <w:rsid w:val="00EF4EBF"/>
    <w:rsid w:val="00EF5777"/>
    <w:rsid w:val="00F0187C"/>
    <w:rsid w:val="00F0428B"/>
    <w:rsid w:val="00F06102"/>
    <w:rsid w:val="00F1151A"/>
    <w:rsid w:val="00F11B74"/>
    <w:rsid w:val="00F157FD"/>
    <w:rsid w:val="00F17745"/>
    <w:rsid w:val="00F22E0C"/>
    <w:rsid w:val="00F2480F"/>
    <w:rsid w:val="00F24A47"/>
    <w:rsid w:val="00F27AB9"/>
    <w:rsid w:val="00F319AE"/>
    <w:rsid w:val="00F3289B"/>
    <w:rsid w:val="00F32F6C"/>
    <w:rsid w:val="00F3493A"/>
    <w:rsid w:val="00F34CD9"/>
    <w:rsid w:val="00F36EC5"/>
    <w:rsid w:val="00F37188"/>
    <w:rsid w:val="00F414AB"/>
    <w:rsid w:val="00F43C82"/>
    <w:rsid w:val="00F47716"/>
    <w:rsid w:val="00F53CA4"/>
    <w:rsid w:val="00F57BA1"/>
    <w:rsid w:val="00F57CE7"/>
    <w:rsid w:val="00F61E29"/>
    <w:rsid w:val="00F62825"/>
    <w:rsid w:val="00F645FD"/>
    <w:rsid w:val="00F70F97"/>
    <w:rsid w:val="00F71482"/>
    <w:rsid w:val="00F71C48"/>
    <w:rsid w:val="00F800C2"/>
    <w:rsid w:val="00F87C24"/>
    <w:rsid w:val="00F92C15"/>
    <w:rsid w:val="00F947C6"/>
    <w:rsid w:val="00FA3588"/>
    <w:rsid w:val="00FA5759"/>
    <w:rsid w:val="00FB1218"/>
    <w:rsid w:val="00FB1B8A"/>
    <w:rsid w:val="00FB3A98"/>
    <w:rsid w:val="00FB3D76"/>
    <w:rsid w:val="00FB4468"/>
    <w:rsid w:val="00FB5DA6"/>
    <w:rsid w:val="00FB7466"/>
    <w:rsid w:val="00FB74F1"/>
    <w:rsid w:val="00FC0B78"/>
    <w:rsid w:val="00FC3446"/>
    <w:rsid w:val="00FC41E5"/>
    <w:rsid w:val="00FC722D"/>
    <w:rsid w:val="00FC746F"/>
    <w:rsid w:val="00FC774A"/>
    <w:rsid w:val="00FD0018"/>
    <w:rsid w:val="00FD24C5"/>
    <w:rsid w:val="00FD2BAB"/>
    <w:rsid w:val="00FD3101"/>
    <w:rsid w:val="00FD35FF"/>
    <w:rsid w:val="00FD3CE3"/>
    <w:rsid w:val="00FD3D20"/>
    <w:rsid w:val="00FD4F66"/>
    <w:rsid w:val="00FD6A10"/>
    <w:rsid w:val="00FE265E"/>
    <w:rsid w:val="00FE36FC"/>
    <w:rsid w:val="00FE5DFD"/>
    <w:rsid w:val="00FE6E4F"/>
    <w:rsid w:val="00FF2615"/>
    <w:rsid w:val="00FF4964"/>
    <w:rsid w:val="00FF796B"/>
    <w:rsid w:val="0F5B6E3D"/>
    <w:rsid w:val="14D3F42A"/>
    <w:rsid w:val="168FB68D"/>
    <w:rsid w:val="2EA6D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2617FB"/>
  <w15:chartTrackingRefBased/>
  <w15:docId w15:val="{44C433B5-0109-5C42-9EB6-4937A54D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39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3339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E63339"/>
    <w:rPr>
      <w:rFonts w:ascii="Calibri" w:eastAsia="Times New Roman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6E66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Revision">
    <w:name w:val="Revision"/>
    <w:hidden/>
    <w:uiPriority w:val="99"/>
    <w:semiHidden/>
    <w:rsid w:val="00D821F3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B2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C2A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B2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C2A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91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D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DE8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DE8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E72F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ty.org/sermons/81-86/hope-for-discouraged-saints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ty.org/sermons/47-8/the-blessings-of-forgiveness-part-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CE795A2589A4485EA82EAD0E899BC" ma:contentTypeVersion="19" ma:contentTypeDescription="Create a new document." ma:contentTypeScope="" ma:versionID="b9d87d2a0d1a5a4fdef2717a3e1c8842">
  <xsd:schema xmlns:xsd="http://www.w3.org/2001/XMLSchema" xmlns:xs="http://www.w3.org/2001/XMLSchema" xmlns:p="http://schemas.microsoft.com/office/2006/metadata/properties" xmlns:ns2="dc4b4bf0-4563-438f-8606-2d13d67370ed" xmlns:ns3="45119cf1-5af3-4952-8b87-d6e1827e9ed5" targetNamespace="http://schemas.microsoft.com/office/2006/metadata/properties" ma:root="true" ma:fieldsID="3fdf97f516cbdda1ad36854b604a2426" ns2:_="" ns3:_="">
    <xsd:import namespace="dc4b4bf0-4563-438f-8606-2d13d67370ed"/>
    <xsd:import namespace="45119cf1-5af3-4952-8b87-d6e1827e9e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2:MediaServiceDateTaken" minOccurs="0"/>
                <xsd:element ref="ns3:SharedWithDetails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b4bf0-4563-438f-8606-2d13d6737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2a5592-c5da-40e9-96d7-e0467bfab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19cf1-5af3-4952-8b87-d6e1827e9e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427d2cc-fdc4-42b5-84fe-0052bd0bfe56}" ma:internalName="TaxCatchAll" ma:showField="CatchAllData" ma:web="45119cf1-5af3-4952-8b87-d6e1827e9e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4b4bf0-4563-438f-8606-2d13d67370ed">
      <Terms xmlns="http://schemas.microsoft.com/office/infopath/2007/PartnerControls"/>
    </lcf76f155ced4ddcb4097134ff3c332f>
    <TaxCatchAll xmlns="45119cf1-5af3-4952-8b87-d6e1827e9e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AE169-7CC5-4721-A5D3-846D9E775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b4bf0-4563-438f-8606-2d13d67370ed"/>
    <ds:schemaRef ds:uri="45119cf1-5af3-4952-8b87-d6e1827e9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2B3B0E-BF3D-4A32-BF33-D41B7CCD2DDE}">
  <ds:schemaRefs>
    <ds:schemaRef ds:uri="http://schemas.microsoft.com/office/2006/metadata/properties"/>
    <ds:schemaRef ds:uri="http://schemas.microsoft.com/office/infopath/2007/PartnerControls"/>
    <ds:schemaRef ds:uri="dc4b4bf0-4563-438f-8606-2d13d67370ed"/>
    <ds:schemaRef ds:uri="45119cf1-5af3-4952-8b87-d6e1827e9ed5"/>
  </ds:schemaRefs>
</ds:datastoreItem>
</file>

<file path=customXml/itemProps3.xml><?xml version="1.0" encoding="utf-8"?>
<ds:datastoreItem xmlns:ds="http://schemas.openxmlformats.org/officeDocument/2006/customXml" ds:itemID="{CBF904D6-FFE1-45A4-981D-C39E3D641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Marla Greene</cp:lastModifiedBy>
  <cp:revision>43</cp:revision>
  <cp:lastPrinted>2025-08-19T22:11:00Z</cp:lastPrinted>
  <dcterms:created xsi:type="dcterms:W3CDTF">2026-09-12T18:22:00Z</dcterms:created>
  <dcterms:modified xsi:type="dcterms:W3CDTF">2026-09-14T17:49:00Z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0x010100C19CE795A2589A4485EA82EAD0E899BC</vt:lpwstr>
  </property>
  <property fmtid="{D5CDD505-2E9C-101B-9397-08002B2CF9AE}" pid="3" name="MediaServiceImageTags">
    <vt:lpwstr/>
  </property>
</Properties>
</file>