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51B8" w14:textId="77777777" w:rsidR="003A0B4A" w:rsidRPr="00654DFC" w:rsidRDefault="003A0B4A" w:rsidP="003A0B4A">
      <w:pPr>
        <w:spacing w:after="0" w:line="240" w:lineRule="auto"/>
        <w:rPr>
          <w:rFonts w:ascii="Cambria" w:eastAsia="Times New Roman" w:hAnsi="Cambria" w:cs="Times New Roman"/>
          <w:b/>
          <w:sz w:val="12"/>
          <w:szCs w:val="12"/>
          <w:u w:val="single"/>
          <w:lang w:val="es-CR"/>
        </w:rPr>
      </w:pPr>
    </w:p>
    <w:p w14:paraId="6A444B84" w14:textId="12FA4C15" w:rsidR="00B931C3" w:rsidRPr="00654DFC" w:rsidRDefault="003A0B4A" w:rsidP="003A0B4A">
      <w:pPr>
        <w:spacing w:after="0" w:line="240" w:lineRule="auto"/>
        <w:rPr>
          <w:rFonts w:ascii="Cambria" w:eastAsia="Times New Roman" w:hAnsi="Cambria" w:cs="Times New Roman"/>
          <w:b/>
          <w:u w:val="single"/>
          <w:lang w:val="es-CR"/>
        </w:rPr>
      </w:pPr>
      <w:r w:rsidRPr="00654DFC">
        <w:rPr>
          <w:rFonts w:ascii="Cambria" w:eastAsia="Times New Roman" w:hAnsi="Cambria" w:cs="Times New Roman"/>
          <w:b/>
          <w:u w:val="single"/>
          <w:lang w:val="es-CR"/>
        </w:rPr>
        <w:t>Introduc</w:t>
      </w:r>
      <w:r w:rsidR="00181D67" w:rsidRPr="00654DFC">
        <w:rPr>
          <w:rFonts w:ascii="Cambria" w:eastAsia="Times New Roman" w:hAnsi="Cambria" w:cs="Times New Roman"/>
          <w:b/>
          <w:u w:val="single"/>
          <w:lang w:val="es-CR"/>
        </w:rPr>
        <w:t>ción</w:t>
      </w:r>
    </w:p>
    <w:p w14:paraId="709FB481" w14:textId="3A8C9880" w:rsidR="00B931C3" w:rsidRPr="00654DFC" w:rsidRDefault="00181D67" w:rsidP="00277DDF">
      <w:pPr>
        <w:spacing w:after="0" w:line="240" w:lineRule="auto"/>
        <w:jc w:val="both"/>
        <w:rPr>
          <w:rFonts w:ascii="Cambria" w:eastAsia="Times New Roman" w:hAnsi="Cambria" w:cs="Times New Roman"/>
          <w:bCs/>
          <w:lang w:val="es-CR"/>
        </w:rPr>
      </w:pPr>
      <w:r w:rsidRPr="00654DFC">
        <w:rPr>
          <w:rFonts w:ascii="Cambria" w:eastAsia="Times New Roman" w:hAnsi="Cambria" w:cs="Times New Roman"/>
          <w:bCs/>
          <w:lang w:val="es-CR"/>
        </w:rPr>
        <w:t>Números</w:t>
      </w:r>
      <w:r w:rsidR="00B931C3" w:rsidRPr="00654DFC">
        <w:rPr>
          <w:rFonts w:ascii="Cambria" w:eastAsia="Times New Roman" w:hAnsi="Cambria" w:cs="Times New Roman"/>
          <w:b/>
          <w:lang w:val="es-CR"/>
        </w:rPr>
        <w:t xml:space="preserve"> </w:t>
      </w:r>
      <w:r w:rsidR="00B931C3" w:rsidRPr="00654DFC">
        <w:rPr>
          <w:rFonts w:ascii="Cambria" w:eastAsia="Times New Roman" w:hAnsi="Cambria" w:cs="Times New Roman"/>
          <w:bCs/>
          <w:lang w:val="es-CR"/>
        </w:rPr>
        <w:t>11</w:t>
      </w:r>
      <w:r w:rsidR="0070056C" w:rsidRPr="00654DFC">
        <w:rPr>
          <w:rFonts w:ascii="Cambria" w:eastAsia="Times New Roman" w:hAnsi="Cambria" w:cs="Times New Roman"/>
          <w:bCs/>
          <w:lang w:val="es-CR"/>
        </w:rPr>
        <w:t>–</w:t>
      </w:r>
      <w:r w:rsidR="00B931C3" w:rsidRPr="00654DFC">
        <w:rPr>
          <w:rFonts w:ascii="Cambria" w:eastAsia="Times New Roman" w:hAnsi="Cambria" w:cs="Times New Roman"/>
          <w:bCs/>
          <w:lang w:val="es-CR"/>
        </w:rPr>
        <w:t>14</w:t>
      </w:r>
      <w:r w:rsidRPr="00654DFC">
        <w:rPr>
          <w:rFonts w:ascii="Cambria" w:eastAsia="Times New Roman" w:hAnsi="Cambria" w:cs="Times New Roman"/>
          <w:bCs/>
          <w:lang w:val="es-CR"/>
        </w:rPr>
        <w:t xml:space="preserve"> marca un cambio en la vida de </w:t>
      </w:r>
      <w:r w:rsidR="005F2D05" w:rsidRPr="00654DFC">
        <w:rPr>
          <w:rFonts w:ascii="Cambria" w:eastAsia="Times New Roman" w:hAnsi="Cambria" w:cs="Times New Roman"/>
          <w:bCs/>
          <w:lang w:val="es-CR"/>
        </w:rPr>
        <w:t>los israelitas</w:t>
      </w:r>
      <w:r w:rsidR="00B931C3" w:rsidRPr="00654DFC">
        <w:rPr>
          <w:rFonts w:ascii="Cambria" w:eastAsia="Times New Roman" w:hAnsi="Cambria" w:cs="Times New Roman"/>
          <w:bCs/>
          <w:lang w:val="es-CR"/>
        </w:rPr>
        <w:t xml:space="preserve">. </w:t>
      </w:r>
      <w:r w:rsidRPr="00654DFC">
        <w:rPr>
          <w:rFonts w:ascii="Cambria" w:eastAsia="Times New Roman" w:hAnsi="Cambria" w:cs="Times New Roman"/>
          <w:bCs/>
          <w:lang w:val="es-CR"/>
        </w:rPr>
        <w:t xml:space="preserve"> El Israel </w:t>
      </w:r>
      <w:r w:rsidR="00B931C3" w:rsidRPr="00654DFC">
        <w:rPr>
          <w:rFonts w:ascii="Cambria" w:eastAsia="Times New Roman" w:hAnsi="Cambria" w:cs="Times New Roman"/>
          <w:bCs/>
          <w:lang w:val="es-CR"/>
        </w:rPr>
        <w:t>“</w:t>
      </w:r>
      <w:r w:rsidRPr="00654DFC">
        <w:rPr>
          <w:rFonts w:ascii="Cambria" w:eastAsia="Times New Roman" w:hAnsi="Cambria" w:cs="Times New Roman"/>
          <w:bCs/>
          <w:lang w:val="es-CR"/>
        </w:rPr>
        <w:t>o</w:t>
      </w:r>
      <w:r w:rsidR="00B931C3" w:rsidRPr="00654DFC">
        <w:rPr>
          <w:rFonts w:ascii="Cambria" w:eastAsia="Times New Roman" w:hAnsi="Cambria" w:cs="Times New Roman"/>
          <w:bCs/>
          <w:lang w:val="es-CR"/>
        </w:rPr>
        <w:t>bedient</w:t>
      </w:r>
      <w:r w:rsidRPr="00654DFC">
        <w:rPr>
          <w:rFonts w:ascii="Cambria" w:eastAsia="Times New Roman" w:hAnsi="Cambria" w:cs="Times New Roman"/>
          <w:bCs/>
          <w:lang w:val="es-CR"/>
        </w:rPr>
        <w:t>e</w:t>
      </w:r>
      <w:r w:rsidR="00B931C3" w:rsidRPr="00654DFC">
        <w:rPr>
          <w:rFonts w:ascii="Cambria" w:eastAsia="Times New Roman" w:hAnsi="Cambria" w:cs="Times New Roman"/>
          <w:bCs/>
          <w:lang w:val="es-CR"/>
        </w:rPr>
        <w:t>”</w:t>
      </w:r>
      <w:r w:rsidRPr="00654DFC">
        <w:rPr>
          <w:rFonts w:ascii="Cambria" w:eastAsia="Times New Roman" w:hAnsi="Cambria" w:cs="Times New Roman"/>
          <w:bCs/>
          <w:lang w:val="es-CR"/>
        </w:rPr>
        <w:t xml:space="preserve"> se convierte en el</w:t>
      </w:r>
      <w:r w:rsidR="00B931C3" w:rsidRPr="00654DFC">
        <w:rPr>
          <w:rFonts w:ascii="Cambria" w:eastAsia="Times New Roman" w:hAnsi="Cambria" w:cs="Times New Roman"/>
          <w:bCs/>
          <w:lang w:val="es-CR"/>
        </w:rPr>
        <w:t xml:space="preserve"> Israel</w:t>
      </w:r>
      <w:r w:rsidRPr="00654DFC">
        <w:rPr>
          <w:rFonts w:ascii="Cambria" w:eastAsia="Times New Roman" w:hAnsi="Cambria" w:cs="Times New Roman"/>
          <w:bCs/>
          <w:lang w:val="es-CR"/>
        </w:rPr>
        <w:t xml:space="preserve"> “quejumbroso y rebelde”. Aunque a veces el pueblo obstinadamente </w:t>
      </w:r>
      <w:r w:rsidR="005F2D05" w:rsidRPr="00654DFC">
        <w:rPr>
          <w:rFonts w:ascii="Cambria" w:eastAsia="Times New Roman" w:hAnsi="Cambria" w:cs="Times New Roman"/>
          <w:bCs/>
          <w:lang w:val="es-CR"/>
        </w:rPr>
        <w:t>rechaza a Dios y recibe las consecuencias por sus acciones, Él muestra misericordia continua a Su pueblo y de</w:t>
      </w:r>
      <w:r w:rsidR="00B33D15" w:rsidRPr="00654DFC">
        <w:rPr>
          <w:rFonts w:ascii="Cambria" w:eastAsia="Times New Roman" w:hAnsi="Cambria" w:cs="Times New Roman"/>
          <w:bCs/>
          <w:lang w:val="es-CR"/>
        </w:rPr>
        <w:t>muestra</w:t>
      </w:r>
      <w:r w:rsidR="005F2D05" w:rsidRPr="00654DFC">
        <w:rPr>
          <w:rFonts w:ascii="Cambria" w:eastAsia="Times New Roman" w:hAnsi="Cambria" w:cs="Times New Roman"/>
          <w:bCs/>
          <w:lang w:val="es-CR"/>
        </w:rPr>
        <w:t xml:space="preserve"> su control soberano en</w:t>
      </w:r>
      <w:r w:rsidR="00B33D15" w:rsidRPr="00654DFC">
        <w:rPr>
          <w:rFonts w:ascii="Cambria" w:eastAsia="Times New Roman" w:hAnsi="Cambria" w:cs="Times New Roman"/>
          <w:bCs/>
          <w:lang w:val="es-CR"/>
        </w:rPr>
        <w:t xml:space="preserve"> el</w:t>
      </w:r>
      <w:r w:rsidR="005F2D05" w:rsidRPr="00654DFC">
        <w:rPr>
          <w:rFonts w:ascii="Cambria" w:eastAsia="Times New Roman" w:hAnsi="Cambria" w:cs="Times New Roman"/>
          <w:bCs/>
          <w:lang w:val="es-CR"/>
        </w:rPr>
        <w:t xml:space="preserve"> cumplimiento</w:t>
      </w:r>
      <w:r w:rsidR="00B33D15" w:rsidRPr="00654DFC">
        <w:rPr>
          <w:rFonts w:ascii="Cambria" w:eastAsia="Times New Roman" w:hAnsi="Cambria" w:cs="Times New Roman"/>
          <w:bCs/>
          <w:lang w:val="es-CR"/>
        </w:rPr>
        <w:t xml:space="preserve"> de</w:t>
      </w:r>
      <w:r w:rsidR="005F2D05" w:rsidRPr="00654DFC">
        <w:rPr>
          <w:rFonts w:ascii="Cambria" w:eastAsia="Times New Roman" w:hAnsi="Cambria" w:cs="Times New Roman"/>
          <w:bCs/>
          <w:lang w:val="es-CR"/>
        </w:rPr>
        <w:t xml:space="preserve"> Su pacto abrahámico de bendecirlos y </w:t>
      </w:r>
      <w:r w:rsidR="00B33D15" w:rsidRPr="00654DFC">
        <w:rPr>
          <w:rFonts w:ascii="Cambria" w:eastAsia="Times New Roman" w:hAnsi="Cambria" w:cs="Times New Roman"/>
          <w:bCs/>
          <w:lang w:val="es-CR"/>
        </w:rPr>
        <w:t>llevarlos</w:t>
      </w:r>
      <w:r w:rsidR="005F2D05" w:rsidRPr="00654DFC">
        <w:rPr>
          <w:rFonts w:ascii="Cambria" w:eastAsia="Times New Roman" w:hAnsi="Cambria" w:cs="Times New Roman"/>
          <w:bCs/>
          <w:lang w:val="es-CR"/>
        </w:rPr>
        <w:t xml:space="preserve"> a la tierra prometida.</w:t>
      </w:r>
      <w:r w:rsidRPr="00654DFC">
        <w:rPr>
          <w:rFonts w:ascii="Cambria" w:eastAsia="Times New Roman" w:hAnsi="Cambria" w:cs="Times New Roman"/>
          <w:bCs/>
          <w:lang w:val="es-CR"/>
        </w:rPr>
        <w:t xml:space="preserve"> </w:t>
      </w:r>
      <w:r w:rsidR="00B931C3" w:rsidRPr="00654DFC">
        <w:rPr>
          <w:rFonts w:ascii="Cambria" w:eastAsia="Times New Roman" w:hAnsi="Cambria" w:cs="Times New Roman"/>
          <w:bCs/>
          <w:lang w:val="es-CR"/>
        </w:rPr>
        <w:t xml:space="preserve"> </w:t>
      </w:r>
    </w:p>
    <w:p w14:paraId="35AD3A0A" w14:textId="5198584A" w:rsidR="00B931C3" w:rsidRPr="00654DFC" w:rsidRDefault="00B931C3" w:rsidP="00B931C3">
      <w:pPr>
        <w:spacing w:after="0" w:line="240" w:lineRule="auto"/>
        <w:rPr>
          <w:rFonts w:ascii="Cambria" w:eastAsia="Times New Roman" w:hAnsi="Cambria" w:cs="Times New Roman"/>
          <w:bCs/>
          <w:sz w:val="12"/>
          <w:szCs w:val="12"/>
          <w:lang w:val="es-CR"/>
        </w:rPr>
      </w:pPr>
    </w:p>
    <w:p w14:paraId="1954C475" w14:textId="2679E20B" w:rsidR="0012063C" w:rsidRPr="00654DFC" w:rsidRDefault="00181D67" w:rsidP="0072281B">
      <w:pPr>
        <w:spacing w:after="0" w:line="240" w:lineRule="auto"/>
        <w:jc w:val="both"/>
        <w:rPr>
          <w:rFonts w:ascii="Cambria" w:eastAsia="Times New Roman" w:hAnsi="Cambria" w:cs="Times New Roman"/>
          <w:b/>
          <w:lang w:val="es-CR"/>
        </w:rPr>
      </w:pPr>
      <w:r w:rsidRPr="00654DFC">
        <w:rPr>
          <w:rFonts w:ascii="Cambria" w:eastAsia="Times New Roman" w:hAnsi="Cambria" w:cs="Times New Roman"/>
          <w:b/>
          <w:u w:val="single"/>
          <w:lang w:val="es-CR"/>
        </w:rPr>
        <w:t>Enfoque de oración</w:t>
      </w:r>
    </w:p>
    <w:p w14:paraId="5C7FF3BC" w14:textId="60968BF4" w:rsidR="00B931C3" w:rsidRPr="00654DFC" w:rsidRDefault="00B33D15" w:rsidP="0072281B">
      <w:pPr>
        <w:spacing w:after="0" w:line="240" w:lineRule="auto"/>
        <w:jc w:val="both"/>
        <w:rPr>
          <w:rFonts w:ascii="Cambria" w:eastAsia="Times New Roman" w:hAnsi="Cambria" w:cs="Times New Roman"/>
          <w:bCs/>
          <w:lang w:val="es-CR"/>
        </w:rPr>
      </w:pPr>
      <w:r w:rsidRPr="00654DFC">
        <w:rPr>
          <w:rFonts w:ascii="Cambria" w:eastAsia="Times New Roman" w:hAnsi="Cambria" w:cs="Times New Roman"/>
          <w:bCs/>
          <w:lang w:val="es-CR"/>
        </w:rPr>
        <w:t>Al</w:t>
      </w:r>
      <w:r w:rsidR="005F2D05" w:rsidRPr="00654DFC">
        <w:rPr>
          <w:rFonts w:ascii="Cambria" w:eastAsia="Times New Roman" w:hAnsi="Cambria" w:cs="Times New Roman"/>
          <w:bCs/>
          <w:lang w:val="es-CR"/>
        </w:rPr>
        <w:t xml:space="preserve"> com</w:t>
      </w:r>
      <w:r w:rsidRPr="00654DFC">
        <w:rPr>
          <w:rFonts w:ascii="Cambria" w:eastAsia="Times New Roman" w:hAnsi="Cambria" w:cs="Times New Roman"/>
          <w:bCs/>
          <w:lang w:val="es-CR"/>
        </w:rPr>
        <w:t>enzar</w:t>
      </w:r>
      <w:r w:rsidR="005F2D05" w:rsidRPr="00654DFC">
        <w:rPr>
          <w:rFonts w:ascii="Cambria" w:eastAsia="Times New Roman" w:hAnsi="Cambria" w:cs="Times New Roman"/>
          <w:bCs/>
          <w:lang w:val="es-CR"/>
        </w:rPr>
        <w:t xml:space="preserve"> cada día, ora por un mayor entendimiento cuando se trata del pecado de desconfiar en Dios. Pídele al Señor que te revele donde podrías </w:t>
      </w:r>
      <w:r w:rsidRPr="00654DFC">
        <w:rPr>
          <w:rFonts w:ascii="Cambria" w:eastAsia="Times New Roman" w:hAnsi="Cambria" w:cs="Times New Roman"/>
          <w:bCs/>
          <w:lang w:val="es-CR"/>
        </w:rPr>
        <w:t xml:space="preserve">tener </w:t>
      </w:r>
      <w:r w:rsidR="005F2D05" w:rsidRPr="00654DFC">
        <w:rPr>
          <w:rFonts w:ascii="Cambria" w:eastAsia="Times New Roman" w:hAnsi="Cambria" w:cs="Times New Roman"/>
          <w:bCs/>
          <w:lang w:val="es-CR"/>
        </w:rPr>
        <w:t xml:space="preserve">capas de incredulidad con respecto a Su Palabra, Sus promesas, o Sus mandatos, y pídele a Él que reemplace la incredulidad con una humildad verdadera y una fe más fuerte. </w:t>
      </w:r>
    </w:p>
    <w:p w14:paraId="1A3B12C0" w14:textId="46313ED5" w:rsidR="003A0B4A" w:rsidRPr="00654DFC" w:rsidRDefault="003A0B4A" w:rsidP="003A0B4A">
      <w:pPr>
        <w:spacing w:after="0" w:line="240" w:lineRule="auto"/>
        <w:rPr>
          <w:rFonts w:ascii="Cambria" w:eastAsia="Times New Roman" w:hAnsi="Cambria" w:cs="Times New Roman"/>
          <w:b/>
          <w:sz w:val="12"/>
          <w:szCs w:val="12"/>
          <w:lang w:val="es-CR"/>
        </w:rPr>
      </w:pPr>
      <w:r w:rsidRPr="00654DFC">
        <w:rPr>
          <w:rFonts w:ascii="Cambria" w:eastAsia="Times New Roman" w:hAnsi="Cambria" w:cs="Times New Roman"/>
          <w:b/>
          <w:noProof/>
          <w:u w:val="single"/>
          <w:lang w:val="es-CR"/>
        </w:rPr>
        <mc:AlternateContent>
          <mc:Choice Requires="wps">
            <w:drawing>
              <wp:anchor distT="0" distB="0" distL="114300" distR="114300" simplePos="0" relativeHeight="251658240" behindDoc="0" locked="0" layoutInCell="1" allowOverlap="1" wp14:anchorId="1657C368" wp14:editId="3CD9C532">
                <wp:simplePos x="0" y="0"/>
                <wp:positionH relativeFrom="column">
                  <wp:posOffset>-30480</wp:posOffset>
                </wp:positionH>
                <wp:positionV relativeFrom="paragraph">
                  <wp:posOffset>125730</wp:posOffset>
                </wp:positionV>
                <wp:extent cx="6838950" cy="883920"/>
                <wp:effectExtent l="0" t="0" r="1905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0" cy="883920"/>
                        </a:xfrm>
                        <a:prstGeom prst="rect">
                          <a:avLst/>
                        </a:prstGeom>
                        <a:solidFill>
                          <a:srgbClr val="FFFFFF"/>
                        </a:solidFill>
                        <a:ln w="12700">
                          <a:solidFill>
                            <a:srgbClr val="000000"/>
                          </a:solidFill>
                          <a:miter lim="800000"/>
                          <a:headEnd/>
                          <a:tailEnd/>
                        </a:ln>
                      </wps:spPr>
                      <wps:txbx>
                        <w:txbxContent>
                          <w:p w14:paraId="6DDC85C3" w14:textId="5EABF7F9" w:rsidR="00483CAB" w:rsidRPr="00181D67" w:rsidRDefault="00181D67" w:rsidP="00B33D15">
                            <w:pPr>
                              <w:pStyle w:val="NoSpacing"/>
                              <w:jc w:val="center"/>
                              <w:rPr>
                                <w:rFonts w:ascii="Cambria" w:hAnsi="Cambria"/>
                                <w:shd w:val="clear" w:color="auto" w:fill="FFFFFF"/>
                                <w:lang w:val="es-CR"/>
                              </w:rPr>
                            </w:pPr>
                            <w:bookmarkStart w:id="0" w:name="_Hlk95719538"/>
                            <w:bookmarkStart w:id="1" w:name="_Hlk95719539"/>
                            <w:r w:rsidRPr="00BC7774">
                              <w:rPr>
                                <w:rFonts w:ascii="Cambria" w:hAnsi="Cambria"/>
                                <w:spacing w:val="-2"/>
                                <w:lang w:val="es-CR"/>
                              </w:rPr>
                              <w:t>Nuestro pasaje para memorizar este año es Hebreos 11. Los versículos de esta semana son</w:t>
                            </w:r>
                            <w:r w:rsidRPr="00181D67">
                              <w:rPr>
                                <w:rFonts w:ascii="Cambria" w:hAnsi="Cambria"/>
                                <w:shd w:val="clear" w:color="auto" w:fill="FFFFFF"/>
                                <w:lang w:val="es-CR"/>
                              </w:rPr>
                              <w:t xml:space="preserve"> </w:t>
                            </w:r>
                            <w:r w:rsidR="008950B6" w:rsidRPr="00181D67">
                              <w:rPr>
                                <w:rFonts w:ascii="Cambria" w:hAnsi="Cambria"/>
                                <w:shd w:val="clear" w:color="auto" w:fill="FFFFFF"/>
                                <w:lang w:val="es-CR"/>
                              </w:rPr>
                              <w:t>25</w:t>
                            </w:r>
                            <w:r w:rsidR="0070056C" w:rsidRPr="00181D67">
                              <w:rPr>
                                <w:rFonts w:ascii="Cambria" w:hAnsi="Cambria"/>
                                <w:shd w:val="clear" w:color="auto" w:fill="FFFFFF"/>
                                <w:lang w:val="es-CR"/>
                              </w:rPr>
                              <w:t>–</w:t>
                            </w:r>
                            <w:r w:rsidR="008950B6" w:rsidRPr="00181D67">
                              <w:rPr>
                                <w:rFonts w:ascii="Cambria" w:hAnsi="Cambria"/>
                                <w:shd w:val="clear" w:color="auto" w:fill="FFFFFF"/>
                                <w:lang w:val="es-CR"/>
                              </w:rPr>
                              <w:t>26</w:t>
                            </w:r>
                            <w:r w:rsidR="00723DCE" w:rsidRPr="00181D67">
                              <w:rPr>
                                <w:rFonts w:ascii="Cambria" w:hAnsi="Cambria"/>
                                <w:shd w:val="clear" w:color="auto" w:fill="FFFFFF"/>
                                <w:lang w:val="es-CR"/>
                              </w:rPr>
                              <w:t>:</w:t>
                            </w:r>
                          </w:p>
                          <w:p w14:paraId="09A4743A" w14:textId="77777777" w:rsidR="00CD57ED" w:rsidRPr="00B33D15" w:rsidRDefault="00CD57ED" w:rsidP="00B33D15">
                            <w:pPr>
                              <w:pStyle w:val="NoSpacing"/>
                              <w:jc w:val="center"/>
                              <w:rPr>
                                <w:rFonts w:ascii="Cambria" w:hAnsi="Cambria"/>
                                <w:sz w:val="6"/>
                                <w:szCs w:val="6"/>
                                <w:shd w:val="clear" w:color="auto" w:fill="FFFFFF"/>
                                <w:lang w:val="es-CR"/>
                              </w:rPr>
                            </w:pPr>
                          </w:p>
                          <w:bookmarkEnd w:id="0"/>
                          <w:bookmarkEnd w:id="1"/>
                          <w:p w14:paraId="04F4792D" w14:textId="7C62BC81" w:rsidR="003A0B4A" w:rsidRPr="00181D67" w:rsidRDefault="00181D67" w:rsidP="00B33D15">
                            <w:pPr>
                              <w:pStyle w:val="NoSpacing"/>
                              <w:jc w:val="center"/>
                              <w:rPr>
                                <w:rFonts w:ascii="Cambria" w:hAnsi="Cambria"/>
                                <w:bCs/>
                                <w:lang w:val="es-CR"/>
                              </w:rPr>
                            </w:pPr>
                            <w:r>
                              <w:rPr>
                                <w:rFonts w:ascii="Cambria" w:hAnsi="Cambria"/>
                                <w:shd w:val="clear" w:color="auto" w:fill="FFFFFF"/>
                                <w:lang w:val="es-CR"/>
                              </w:rPr>
                              <w:t>“</w:t>
                            </w:r>
                            <w:r w:rsidR="00772308" w:rsidRPr="00181D67">
                              <w:rPr>
                                <w:rFonts w:ascii="Cambria" w:hAnsi="Cambria"/>
                                <w:shd w:val="clear" w:color="auto" w:fill="FFFFFF"/>
                                <w:lang w:val="es-CR"/>
                              </w:rPr>
                              <w:t>…</w:t>
                            </w:r>
                            <w:r w:rsidRPr="00181D67">
                              <w:rPr>
                                <w:rFonts w:ascii="Cambria" w:hAnsi="Cambria"/>
                                <w:bCs/>
                                <w:lang w:val="es-CR"/>
                              </w:rPr>
                              <w:t>escogiendo antes ser maltratado con el pueblo de Dios, que gozar de los placeres temporales del pecado,</w:t>
                            </w:r>
                            <w:r w:rsidRPr="00181D67">
                              <w:rPr>
                                <w:rFonts w:ascii="Cambria" w:hAnsi="Cambria"/>
                                <w:lang w:val="es-CR"/>
                              </w:rPr>
                              <w:t> </w:t>
                            </w:r>
                            <w:r w:rsidRPr="00181D67">
                              <w:rPr>
                                <w:rFonts w:ascii="Cambria" w:hAnsi="Cambria"/>
                                <w:bCs/>
                                <w:lang w:val="es-CR"/>
                              </w:rPr>
                              <w:t>considerando como mayores riquezas el oprobio de Cristo que los tesoros de Egipto; porque tenía la mirada puesta en la recompensa</w:t>
                            </w:r>
                            <w:r>
                              <w:rPr>
                                <w:rFonts w:ascii="Cambria" w:hAnsi="Cambria"/>
                                <w:bCs/>
                                <w:lang w:val="es-CR"/>
                              </w:rPr>
                              <w:t>”</w:t>
                            </w:r>
                            <w:r w:rsidRPr="00181D67">
                              <w:rPr>
                                <w:rFonts w:ascii="Cambria" w:hAnsi="Cambria"/>
                                <w:bCs/>
                                <w:lang w:val="es-CR"/>
                              </w:rPr>
                              <w:t>.</w:t>
                            </w:r>
                            <w:r>
                              <w:rPr>
                                <w:rFonts w:ascii="Cambria" w:hAnsi="Cambria"/>
                                <w:bCs/>
                                <w:lang w:val="es-CR"/>
                              </w:rPr>
                              <w:t xml:space="preserve"> LBLA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C368" id="_x0000_t202" coordsize="21600,21600" o:spt="202" path="m,l,21600r21600,l21600,xe">
                <v:stroke joinstyle="miter"/>
                <v:path gradientshapeok="t" o:connecttype="rect"/>
              </v:shapetype>
              <v:shape id="Text Box 1" o:spid="_x0000_s1026" type="#_x0000_t202" style="position:absolute;margin-left:-2.4pt;margin-top:9.9pt;width:538.5pt;height:6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" strokeweight="1pt">
                <v:path arrowok="t"/>
                <v:textbox>
                  <w:txbxContent>
                    <w:p w14:paraId="6DDC85C3" w14:textId="5EABF7F9" w:rsidR="00483CAB" w:rsidRPr="00181D67" w:rsidRDefault="00181D67" w:rsidP="00B33D15">
                      <w:pPr>
                        <w:pStyle w:val="NoSpacing"/>
                        <w:jc w:val="center"/>
                        <w:rPr>
                          <w:rFonts w:ascii="Cambria" w:hAnsi="Cambria"/>
                          <w:shd w:val="clear" w:color="auto" w:fill="FFFFFF"/>
                          <w:lang w:val="es-CR"/>
                        </w:rPr>
                      </w:pPr>
                      <w:bookmarkStart w:id="2" w:name="_Hlk95719538"/>
                      <w:bookmarkStart w:id="3" w:name="_Hlk95719539"/>
                      <w:r w:rsidRPr="00BC7774">
                        <w:rPr>
                          <w:rFonts w:ascii="Cambria" w:hAnsi="Cambria"/>
                          <w:spacing w:val="-2"/>
                          <w:lang w:val="es-CR"/>
                        </w:rPr>
                        <w:t>Nuestro pasaje para memorizar este año es Hebreos 11. Los versículos de esta semana son</w:t>
                      </w:r>
                      <w:r w:rsidRPr="00181D67">
                        <w:rPr>
                          <w:rFonts w:ascii="Cambria" w:hAnsi="Cambria"/>
                          <w:shd w:val="clear" w:color="auto" w:fill="FFFFFF"/>
                          <w:lang w:val="es-CR"/>
                        </w:rPr>
                        <w:t xml:space="preserve"> </w:t>
                      </w:r>
                      <w:r w:rsidR="008950B6" w:rsidRPr="00181D67">
                        <w:rPr>
                          <w:rFonts w:ascii="Cambria" w:hAnsi="Cambria"/>
                          <w:shd w:val="clear" w:color="auto" w:fill="FFFFFF"/>
                          <w:lang w:val="es-CR"/>
                        </w:rPr>
                        <w:t>25</w:t>
                      </w:r>
                      <w:r w:rsidR="0070056C" w:rsidRPr="00181D67">
                        <w:rPr>
                          <w:rFonts w:ascii="Cambria" w:hAnsi="Cambria"/>
                          <w:shd w:val="clear" w:color="auto" w:fill="FFFFFF"/>
                          <w:lang w:val="es-CR"/>
                        </w:rPr>
                        <w:t>–</w:t>
                      </w:r>
                      <w:r w:rsidR="008950B6" w:rsidRPr="00181D67">
                        <w:rPr>
                          <w:rFonts w:ascii="Cambria" w:hAnsi="Cambria"/>
                          <w:shd w:val="clear" w:color="auto" w:fill="FFFFFF"/>
                          <w:lang w:val="es-CR"/>
                        </w:rPr>
                        <w:t>26</w:t>
                      </w:r>
                      <w:r w:rsidR="00723DCE" w:rsidRPr="00181D67">
                        <w:rPr>
                          <w:rFonts w:ascii="Cambria" w:hAnsi="Cambria"/>
                          <w:shd w:val="clear" w:color="auto" w:fill="FFFFFF"/>
                          <w:lang w:val="es-CR"/>
                        </w:rPr>
                        <w:t>:</w:t>
                      </w:r>
                    </w:p>
                    <w:p w14:paraId="09A4743A" w14:textId="77777777" w:rsidR="00CD57ED" w:rsidRPr="00B33D15" w:rsidRDefault="00CD57ED" w:rsidP="00B33D15">
                      <w:pPr>
                        <w:pStyle w:val="NoSpacing"/>
                        <w:jc w:val="center"/>
                        <w:rPr>
                          <w:rFonts w:ascii="Cambria" w:hAnsi="Cambria"/>
                          <w:sz w:val="6"/>
                          <w:szCs w:val="6"/>
                          <w:shd w:val="clear" w:color="auto" w:fill="FFFFFF"/>
                          <w:lang w:val="es-CR"/>
                        </w:rPr>
                      </w:pPr>
                    </w:p>
                    <w:bookmarkEnd w:id="2"/>
                    <w:bookmarkEnd w:id="3"/>
                    <w:p w14:paraId="04F4792D" w14:textId="7C62BC81" w:rsidR="003A0B4A" w:rsidRPr="00181D67" w:rsidRDefault="00181D67" w:rsidP="00B33D15">
                      <w:pPr>
                        <w:pStyle w:val="NoSpacing"/>
                        <w:jc w:val="center"/>
                        <w:rPr>
                          <w:rFonts w:ascii="Cambria" w:hAnsi="Cambria"/>
                          <w:bCs/>
                          <w:lang w:val="es-CR"/>
                        </w:rPr>
                      </w:pPr>
                      <w:r>
                        <w:rPr>
                          <w:rFonts w:ascii="Cambria" w:hAnsi="Cambria"/>
                          <w:shd w:val="clear" w:color="auto" w:fill="FFFFFF"/>
                          <w:lang w:val="es-CR"/>
                        </w:rPr>
                        <w:t>“</w:t>
                      </w:r>
                      <w:r w:rsidR="00772308" w:rsidRPr="00181D67">
                        <w:rPr>
                          <w:rFonts w:ascii="Cambria" w:hAnsi="Cambria"/>
                          <w:shd w:val="clear" w:color="auto" w:fill="FFFFFF"/>
                          <w:lang w:val="es-CR"/>
                        </w:rPr>
                        <w:t>…</w:t>
                      </w:r>
                      <w:r w:rsidRPr="00181D67">
                        <w:rPr>
                          <w:rFonts w:ascii="Cambria" w:hAnsi="Cambria"/>
                          <w:bCs/>
                          <w:lang w:val="es-CR"/>
                        </w:rPr>
                        <w:t>escogiendo antes ser maltratado con el pueblo de Dios, que gozar de los placeres temporales del pecado,</w:t>
                      </w:r>
                      <w:r w:rsidRPr="00181D67">
                        <w:rPr>
                          <w:rFonts w:ascii="Cambria" w:hAnsi="Cambria"/>
                          <w:lang w:val="es-CR"/>
                        </w:rPr>
                        <w:t> </w:t>
                      </w:r>
                      <w:r w:rsidRPr="00181D67">
                        <w:rPr>
                          <w:rFonts w:ascii="Cambria" w:hAnsi="Cambria"/>
                          <w:bCs/>
                          <w:lang w:val="es-CR"/>
                        </w:rPr>
                        <w:t>considerando como mayores riquezas el oprobio de Cristo que los tesoros de Egipto; porque tenía la mirada puesta en la recompensa</w:t>
                      </w:r>
                      <w:r>
                        <w:rPr>
                          <w:rFonts w:ascii="Cambria" w:hAnsi="Cambria"/>
                          <w:bCs/>
                          <w:lang w:val="es-CR"/>
                        </w:rPr>
                        <w:t>”</w:t>
                      </w:r>
                      <w:r w:rsidRPr="00181D67">
                        <w:rPr>
                          <w:rFonts w:ascii="Cambria" w:hAnsi="Cambria"/>
                          <w:bCs/>
                          <w:lang w:val="es-CR"/>
                        </w:rPr>
                        <w:t>.</w:t>
                      </w:r>
                      <w:r>
                        <w:rPr>
                          <w:rFonts w:ascii="Cambria" w:hAnsi="Cambria"/>
                          <w:bCs/>
                          <w:lang w:val="es-CR"/>
                        </w:rPr>
                        <w:t xml:space="preserve"> LBLA</w:t>
                      </w:r>
                    </w:p>
                  </w:txbxContent>
                </v:textbox>
                <w10:wrap type="square"/>
              </v:shape>
            </w:pict>
          </mc:Fallback>
        </mc:AlternateContent>
      </w:r>
    </w:p>
    <w:p w14:paraId="674B1DE6" w14:textId="77777777" w:rsidR="003A0B4A" w:rsidRPr="00654DFC" w:rsidRDefault="003A0B4A" w:rsidP="003A0B4A">
      <w:pPr>
        <w:spacing w:after="0" w:line="240" w:lineRule="auto"/>
        <w:rPr>
          <w:rFonts w:ascii="Cambria" w:eastAsia="Times New Roman" w:hAnsi="Cambria" w:cs="Times New Roman"/>
          <w:b/>
          <w:sz w:val="12"/>
          <w:szCs w:val="12"/>
          <w:lang w:val="es-CR"/>
        </w:rPr>
      </w:pPr>
    </w:p>
    <w:p w14:paraId="47C6EBB4" w14:textId="7614DE3E" w:rsidR="003A0B4A" w:rsidRPr="00654DFC" w:rsidRDefault="003A0B4A" w:rsidP="003A0B4A">
      <w:pPr>
        <w:spacing w:after="0" w:line="240" w:lineRule="auto"/>
        <w:rPr>
          <w:rFonts w:ascii="Cambria" w:eastAsia="Times New Roman" w:hAnsi="Cambria" w:cs="Times New Roman"/>
          <w:b/>
          <w:sz w:val="24"/>
          <w:szCs w:val="24"/>
          <w:lang w:val="es-CR"/>
        </w:rPr>
      </w:pPr>
      <w:r w:rsidRPr="00654DFC">
        <w:rPr>
          <w:rFonts w:ascii="Cambria" w:eastAsia="Times New Roman" w:hAnsi="Cambria" w:cs="Times New Roman"/>
          <w:b/>
          <w:sz w:val="24"/>
          <w:szCs w:val="24"/>
          <w:lang w:val="es-CR"/>
        </w:rPr>
        <w:t>D</w:t>
      </w:r>
      <w:r w:rsidR="005F2D05" w:rsidRPr="00654DFC">
        <w:rPr>
          <w:rFonts w:ascii="Cambria" w:eastAsia="Times New Roman" w:hAnsi="Cambria" w:cs="Times New Roman"/>
          <w:b/>
          <w:sz w:val="24"/>
          <w:szCs w:val="24"/>
          <w:lang w:val="es-CR"/>
        </w:rPr>
        <w:t>ía uno</w:t>
      </w:r>
    </w:p>
    <w:p w14:paraId="43D45D57" w14:textId="113CD77E" w:rsidR="003508AA" w:rsidRPr="00654DFC" w:rsidRDefault="00181D67" w:rsidP="005F3669">
      <w:pPr>
        <w:pStyle w:val="NoSpacing"/>
        <w:rPr>
          <w:rFonts w:ascii="Cambria" w:hAnsi="Cambria"/>
          <w:lang w:val="es-CR"/>
        </w:rPr>
      </w:pPr>
      <w:r w:rsidRPr="00654DFC">
        <w:rPr>
          <w:rFonts w:ascii="Cambria" w:hAnsi="Cambria"/>
          <w:color w:val="000000"/>
          <w:lang w:val="es-CR"/>
        </w:rPr>
        <w:t>Números</w:t>
      </w:r>
      <w:r w:rsidR="003A0B4A" w:rsidRPr="00654DFC">
        <w:rPr>
          <w:rFonts w:ascii="Cambria" w:hAnsi="Cambria"/>
          <w:color w:val="000000"/>
          <w:lang w:val="es-CR"/>
        </w:rPr>
        <w:t xml:space="preserve"> </w:t>
      </w:r>
      <w:r w:rsidR="00B42F63" w:rsidRPr="00654DFC">
        <w:rPr>
          <w:rFonts w:ascii="Cambria" w:hAnsi="Cambria"/>
          <w:color w:val="000000"/>
          <w:lang w:val="es-CR"/>
        </w:rPr>
        <w:t>11</w:t>
      </w:r>
      <w:r w:rsidR="00D4014C" w:rsidRPr="00654DFC">
        <w:rPr>
          <w:rFonts w:ascii="Cambria" w:hAnsi="Cambria"/>
          <w:color w:val="000000"/>
          <w:lang w:val="es-CR"/>
        </w:rPr>
        <w:t>;</w:t>
      </w:r>
      <w:r w:rsidR="00B42F63" w:rsidRPr="00654DFC">
        <w:rPr>
          <w:rFonts w:ascii="Cambria" w:hAnsi="Cambria"/>
          <w:lang w:val="es-CR"/>
        </w:rPr>
        <w:t xml:space="preserve"> </w:t>
      </w:r>
      <w:r w:rsidR="005F2D05" w:rsidRPr="00654DFC">
        <w:rPr>
          <w:rFonts w:ascii="Cambria" w:hAnsi="Cambria"/>
          <w:b/>
          <w:bCs/>
          <w:i/>
          <w:iCs/>
          <w:lang w:val="es-CR"/>
        </w:rPr>
        <w:t xml:space="preserve">La queja del pueblo; </w:t>
      </w:r>
      <w:r w:rsidR="00B33D15" w:rsidRPr="00654DFC">
        <w:rPr>
          <w:rFonts w:ascii="Cambria" w:hAnsi="Cambria"/>
          <w:b/>
          <w:bCs/>
          <w:i/>
          <w:iCs/>
          <w:lang w:val="es-CR"/>
        </w:rPr>
        <w:t>l</w:t>
      </w:r>
      <w:r w:rsidR="005F2D05" w:rsidRPr="00654DFC">
        <w:rPr>
          <w:rFonts w:ascii="Cambria" w:hAnsi="Cambria"/>
          <w:b/>
          <w:bCs/>
          <w:i/>
          <w:iCs/>
          <w:lang w:val="es-CR"/>
        </w:rPr>
        <w:t>a solución de Dios</w:t>
      </w:r>
    </w:p>
    <w:p w14:paraId="26C714D2" w14:textId="49C10B00" w:rsidR="00CD393F" w:rsidRPr="00654DFC" w:rsidRDefault="00CD393F" w:rsidP="00244749">
      <w:pPr>
        <w:tabs>
          <w:tab w:val="left" w:pos="360"/>
        </w:tabs>
        <w:spacing w:after="0" w:line="240" w:lineRule="auto"/>
        <w:ind w:left="360" w:hanging="360"/>
        <w:contextualSpacing/>
        <w:jc w:val="both"/>
        <w:rPr>
          <w:rFonts w:ascii="Cambria" w:eastAsia="Times New Roman" w:hAnsi="Cambria" w:cs="Times New Roman"/>
          <w:bCs/>
          <w:lang w:val="es-CR"/>
        </w:rPr>
      </w:pPr>
      <w:r w:rsidRPr="00654DFC">
        <w:rPr>
          <w:rFonts w:ascii="Cambria" w:eastAsia="Times New Roman" w:hAnsi="Cambria" w:cs="Times New Roman"/>
          <w:lang w:val="es-CR"/>
        </w:rPr>
        <w:t>1.</w:t>
      </w:r>
      <w:r w:rsidR="00A30850" w:rsidRPr="00654DFC">
        <w:rPr>
          <w:rFonts w:ascii="Cambria" w:eastAsia="Times New Roman" w:hAnsi="Cambria" w:cs="Times New Roman"/>
          <w:lang w:val="es-CR"/>
        </w:rPr>
        <w:tab/>
      </w:r>
      <w:r w:rsidR="00B42F63" w:rsidRPr="00654DFC">
        <w:rPr>
          <w:rFonts w:ascii="Cambria" w:eastAsia="Times New Roman" w:hAnsi="Cambria" w:cs="Times New Roman"/>
          <w:lang w:val="es-CR"/>
        </w:rPr>
        <w:t>Compar</w:t>
      </w:r>
      <w:r w:rsidR="005F2D05" w:rsidRPr="00654DFC">
        <w:rPr>
          <w:rFonts w:ascii="Cambria" w:eastAsia="Times New Roman" w:hAnsi="Cambria" w:cs="Times New Roman"/>
          <w:lang w:val="es-CR"/>
        </w:rPr>
        <w:t>a</w:t>
      </w:r>
      <w:r w:rsidR="00B42F63" w:rsidRPr="00654DFC">
        <w:rPr>
          <w:rFonts w:ascii="Cambria" w:eastAsia="Times New Roman" w:hAnsi="Cambria" w:cs="Times New Roman"/>
          <w:lang w:val="es-CR"/>
        </w:rPr>
        <w:t xml:space="preserve"> </w:t>
      </w:r>
      <w:r w:rsidR="00181D67" w:rsidRPr="00654DFC">
        <w:rPr>
          <w:rFonts w:ascii="Cambria" w:eastAsia="Times New Roman" w:hAnsi="Cambria" w:cs="Times New Roman"/>
          <w:lang w:val="es-CR"/>
        </w:rPr>
        <w:t>Números</w:t>
      </w:r>
      <w:r w:rsidR="003F08D4" w:rsidRPr="00654DFC">
        <w:rPr>
          <w:rFonts w:ascii="Cambria" w:eastAsia="Times New Roman" w:hAnsi="Cambria" w:cs="Times New Roman"/>
          <w:lang w:val="es-CR"/>
        </w:rPr>
        <w:t xml:space="preserve"> </w:t>
      </w:r>
      <w:r w:rsidR="00B42F63" w:rsidRPr="00654DFC">
        <w:rPr>
          <w:rFonts w:ascii="Cambria" w:eastAsia="Times New Roman" w:hAnsi="Cambria" w:cs="Times New Roman"/>
          <w:lang w:val="es-CR"/>
        </w:rPr>
        <w:t>9:23</w:t>
      </w:r>
      <w:r w:rsidR="005F2D05" w:rsidRPr="00654DFC">
        <w:rPr>
          <w:rFonts w:ascii="Cambria" w:eastAsia="Times New Roman" w:hAnsi="Cambria" w:cs="Times New Roman"/>
          <w:lang w:val="es-CR"/>
        </w:rPr>
        <w:t xml:space="preserve"> y</w:t>
      </w:r>
      <w:r w:rsidR="00B62D0B" w:rsidRPr="00654DFC">
        <w:rPr>
          <w:rFonts w:ascii="Cambria" w:eastAsia="Times New Roman" w:hAnsi="Cambria" w:cs="Times New Roman"/>
          <w:lang w:val="es-CR"/>
        </w:rPr>
        <w:t xml:space="preserve"> </w:t>
      </w:r>
      <w:r w:rsidR="00B42F63" w:rsidRPr="00654DFC">
        <w:rPr>
          <w:rFonts w:ascii="Cambria" w:eastAsia="Times New Roman" w:hAnsi="Cambria" w:cs="Times New Roman"/>
          <w:lang w:val="es-CR"/>
        </w:rPr>
        <w:t xml:space="preserve">10:13 </w:t>
      </w:r>
      <w:r w:rsidR="005F2D05" w:rsidRPr="00654DFC">
        <w:rPr>
          <w:rFonts w:ascii="Cambria" w:eastAsia="Times New Roman" w:hAnsi="Cambria" w:cs="Times New Roman"/>
          <w:lang w:val="es-CR"/>
        </w:rPr>
        <w:t>con</w:t>
      </w:r>
      <w:r w:rsidR="00B42F63" w:rsidRPr="00654DFC">
        <w:rPr>
          <w:rFonts w:ascii="Cambria" w:eastAsia="Times New Roman" w:hAnsi="Cambria" w:cs="Times New Roman"/>
          <w:lang w:val="es-CR"/>
        </w:rPr>
        <w:t xml:space="preserve"> </w:t>
      </w:r>
      <w:r w:rsidR="00181D67" w:rsidRPr="00654DFC">
        <w:rPr>
          <w:rFonts w:ascii="Cambria" w:eastAsia="Times New Roman" w:hAnsi="Cambria" w:cs="Times New Roman"/>
          <w:lang w:val="es-CR"/>
        </w:rPr>
        <w:t>Números</w:t>
      </w:r>
      <w:r w:rsidR="00B42F63" w:rsidRPr="00654DFC">
        <w:rPr>
          <w:rFonts w:ascii="Cambria" w:eastAsia="Times New Roman" w:hAnsi="Cambria" w:cs="Times New Roman"/>
          <w:lang w:val="es-CR"/>
        </w:rPr>
        <w:t xml:space="preserve"> 11:1</w:t>
      </w:r>
      <w:r w:rsidR="0070056C" w:rsidRPr="00654DFC">
        <w:rPr>
          <w:rFonts w:ascii="Cambria" w:eastAsia="Times New Roman" w:hAnsi="Cambria" w:cs="Times New Roman"/>
          <w:lang w:val="es-CR"/>
        </w:rPr>
        <w:t>–</w:t>
      </w:r>
      <w:r w:rsidR="00B42F63" w:rsidRPr="00654DFC">
        <w:rPr>
          <w:rFonts w:ascii="Cambria" w:eastAsia="Times New Roman" w:hAnsi="Cambria" w:cs="Times New Roman"/>
          <w:lang w:val="es-CR"/>
        </w:rPr>
        <w:t>6</w:t>
      </w:r>
      <w:r w:rsidR="003508AA" w:rsidRPr="00654DFC">
        <w:rPr>
          <w:rFonts w:ascii="Cambria" w:eastAsia="Times New Roman" w:hAnsi="Cambria" w:cs="Times New Roman"/>
          <w:lang w:val="es-CR"/>
        </w:rPr>
        <w:t>.</w:t>
      </w:r>
      <w:r w:rsidR="00244749" w:rsidRPr="00654DFC">
        <w:rPr>
          <w:rFonts w:ascii="Cambria" w:eastAsia="Times New Roman" w:hAnsi="Cambria" w:cs="Times New Roman"/>
          <w:lang w:val="es-CR"/>
        </w:rPr>
        <w:t xml:space="preserve"> ¿Qué cambio de actitud estaba ocurriendo entre los israelitas?</w:t>
      </w:r>
    </w:p>
    <w:p w14:paraId="2437EC1B" w14:textId="77777777" w:rsidR="00B42F63" w:rsidRPr="00654DFC" w:rsidRDefault="00B42F63" w:rsidP="00B42F63">
      <w:pPr>
        <w:tabs>
          <w:tab w:val="left" w:pos="360"/>
        </w:tabs>
        <w:spacing w:after="0" w:line="240" w:lineRule="auto"/>
        <w:jc w:val="both"/>
        <w:rPr>
          <w:rFonts w:ascii="Cambria" w:eastAsia="Times New Roman" w:hAnsi="Cambria" w:cs="Times New Roman"/>
          <w:bCs/>
          <w:lang w:val="es-CR"/>
        </w:rPr>
      </w:pPr>
    </w:p>
    <w:p w14:paraId="106999A2" w14:textId="77777777" w:rsidR="00B42F63" w:rsidRPr="00654DFC" w:rsidRDefault="00B42F63" w:rsidP="00B42F63">
      <w:pPr>
        <w:tabs>
          <w:tab w:val="left" w:pos="360"/>
        </w:tabs>
        <w:spacing w:after="0" w:line="240" w:lineRule="auto"/>
        <w:jc w:val="both"/>
        <w:rPr>
          <w:rFonts w:ascii="Cambria" w:eastAsia="Times New Roman" w:hAnsi="Cambria" w:cs="Times New Roman"/>
          <w:bCs/>
          <w:lang w:val="es-CR"/>
        </w:rPr>
      </w:pPr>
    </w:p>
    <w:p w14:paraId="3F8A1924" w14:textId="42BBAEE3" w:rsidR="007430BE" w:rsidRPr="00654DFC" w:rsidRDefault="00B42F63"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2</w:t>
      </w:r>
      <w:r w:rsidR="00CD393F" w:rsidRPr="00654DFC">
        <w:rPr>
          <w:rFonts w:ascii="Cambria" w:eastAsia="Times New Roman" w:hAnsi="Cambria" w:cs="Times New Roman"/>
          <w:lang w:val="es-CR"/>
        </w:rPr>
        <w:t>.</w:t>
      </w:r>
      <w:r w:rsidR="00A30850" w:rsidRPr="00654DFC">
        <w:rPr>
          <w:rFonts w:ascii="Cambria" w:eastAsia="Times New Roman" w:hAnsi="Cambria" w:cs="Times New Roman"/>
          <w:lang w:val="es-CR"/>
        </w:rPr>
        <w:tab/>
      </w:r>
      <w:r w:rsidR="00244749" w:rsidRPr="00654DFC">
        <w:rPr>
          <w:rFonts w:ascii="Cambria" w:eastAsia="Times New Roman" w:hAnsi="Cambria" w:cs="Times New Roman"/>
          <w:lang w:val="es-CR"/>
        </w:rPr>
        <w:t>En 11:16–17, ¿cuál fue el remedio del Señor para el problema que Moisés tuvo con los israelitas</w:t>
      </w:r>
      <w:r w:rsidR="00B33D15" w:rsidRPr="00654DFC">
        <w:rPr>
          <w:rFonts w:ascii="Cambria" w:eastAsia="Times New Roman" w:hAnsi="Cambria" w:cs="Times New Roman"/>
          <w:lang w:val="es-CR"/>
        </w:rPr>
        <w:t xml:space="preserve"> rebeldes</w:t>
      </w:r>
      <w:r w:rsidR="00244749" w:rsidRPr="00654DFC">
        <w:rPr>
          <w:rFonts w:ascii="Cambria" w:eastAsia="Times New Roman" w:hAnsi="Cambria" w:cs="Times New Roman"/>
          <w:lang w:val="es-CR"/>
        </w:rPr>
        <w:t>?</w:t>
      </w:r>
    </w:p>
    <w:p w14:paraId="3E91F314" w14:textId="77777777" w:rsidR="007430BE" w:rsidRPr="00654DFC" w:rsidRDefault="007430BE" w:rsidP="00CD393F">
      <w:pPr>
        <w:tabs>
          <w:tab w:val="left" w:pos="360"/>
        </w:tabs>
        <w:spacing w:after="0" w:line="240" w:lineRule="auto"/>
        <w:ind w:left="360" w:hanging="360"/>
        <w:contextualSpacing/>
        <w:jc w:val="both"/>
        <w:rPr>
          <w:rFonts w:ascii="Cambria" w:eastAsia="Times New Roman" w:hAnsi="Cambria" w:cs="Times New Roman"/>
          <w:lang w:val="es-CR"/>
        </w:rPr>
      </w:pPr>
    </w:p>
    <w:p w14:paraId="7687C3E8" w14:textId="77777777"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48F7E372" w14:textId="77777777" w:rsidR="00CD393F" w:rsidRPr="00654DFC" w:rsidRDefault="00CD393F" w:rsidP="00AA1A2B">
      <w:pPr>
        <w:tabs>
          <w:tab w:val="left" w:pos="360"/>
        </w:tabs>
        <w:spacing w:after="0" w:line="240" w:lineRule="auto"/>
        <w:jc w:val="both"/>
        <w:rPr>
          <w:rFonts w:ascii="Cambria" w:eastAsia="Times New Roman" w:hAnsi="Cambria" w:cs="Times New Roman"/>
          <w:bCs/>
          <w:lang w:val="es-CR"/>
        </w:rPr>
      </w:pPr>
    </w:p>
    <w:p w14:paraId="487E792B" w14:textId="6B2318F4" w:rsidR="007430BE" w:rsidRPr="00654DFC" w:rsidRDefault="00CD393F"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r w:rsidRPr="00654DFC">
        <w:rPr>
          <w:rFonts w:ascii="Cambria" w:eastAsia="Times New Roman" w:hAnsi="Cambria" w:cs="Times New Roman"/>
          <w:lang w:val="es-CR"/>
        </w:rPr>
        <w:t>3.</w:t>
      </w:r>
      <w:r w:rsidR="00AA1A2B" w:rsidRPr="00654DFC">
        <w:rPr>
          <w:rFonts w:ascii="Cambria" w:eastAsia="Times New Roman" w:hAnsi="Cambria" w:cs="Times New Roman"/>
          <w:lang w:val="es-CR"/>
        </w:rPr>
        <w:tab/>
      </w:r>
      <w:r w:rsidR="00244749" w:rsidRPr="00654DFC">
        <w:rPr>
          <w:rFonts w:ascii="Cambria" w:eastAsia="Times New Roman" w:hAnsi="Cambria" w:cs="Times New Roman"/>
          <w:lang w:val="es-CR"/>
        </w:rPr>
        <w:t>Según 11:18–20, ¿cuáles fueron las quejas específicas de los israelitas y por qué esto era pecaminoso? Ver Éxodo 1:13–14, 2:23–25.</w:t>
      </w:r>
    </w:p>
    <w:p w14:paraId="2FF15809" w14:textId="77777777" w:rsidR="007430BE" w:rsidRPr="00654DFC" w:rsidRDefault="007430BE"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197CFA09" w14:textId="77777777" w:rsidR="007430BE" w:rsidRPr="00654DFC" w:rsidRDefault="007430BE"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5952CAD2" w14:textId="2079A499" w:rsidR="00B42F63" w:rsidRPr="00654DFC" w:rsidRDefault="007430BE" w:rsidP="00570FCD">
      <w:pPr>
        <w:tabs>
          <w:tab w:val="left" w:pos="360"/>
        </w:tabs>
        <w:spacing w:after="0" w:line="240" w:lineRule="auto"/>
        <w:ind w:left="720" w:hanging="720"/>
        <w:contextualSpacing/>
        <w:jc w:val="both"/>
        <w:rPr>
          <w:rFonts w:ascii="Cambria" w:eastAsia="Times New Roman" w:hAnsi="Cambria" w:cs="Times New Roman"/>
          <w:lang w:val="es-CR"/>
        </w:rPr>
      </w:pPr>
      <w:r w:rsidRPr="00654DFC">
        <w:rPr>
          <w:rFonts w:ascii="Cambria" w:eastAsia="Times New Roman" w:hAnsi="Cambria" w:cs="Times New Roman"/>
          <w:bCs/>
          <w:lang w:val="es-CR"/>
        </w:rPr>
        <w:tab/>
      </w:r>
      <w:r w:rsidRPr="00654DFC">
        <w:rPr>
          <w:rFonts w:ascii="Cambria" w:eastAsia="Times New Roman" w:hAnsi="Cambria" w:cs="Times New Roman"/>
          <w:lang w:val="es-CR"/>
        </w:rPr>
        <w:t>a.</w:t>
      </w:r>
      <w:r w:rsidR="00AA1A2B" w:rsidRPr="00654DFC">
        <w:rPr>
          <w:rFonts w:ascii="Cambria" w:eastAsia="Times New Roman" w:hAnsi="Cambria" w:cs="Times New Roman"/>
          <w:lang w:val="es-CR"/>
        </w:rPr>
        <w:tab/>
      </w:r>
      <w:r w:rsidR="00244749" w:rsidRPr="00654DFC">
        <w:rPr>
          <w:rFonts w:ascii="Cambria" w:eastAsia="Times New Roman" w:hAnsi="Cambria" w:cs="Times New Roman"/>
          <w:lang w:val="es-CR"/>
        </w:rPr>
        <w:t xml:space="preserve">Piensa en la última vez que te quejaste, ya sea externa o internamente. ¿Qué revela tu queja acerca de tu actitud hacia Dios? Encuentra uno o dos pasajes de las Escrituras que te animen a ser agradecida.  </w:t>
      </w:r>
    </w:p>
    <w:p w14:paraId="7E08B104" w14:textId="77777777" w:rsidR="007430BE" w:rsidRPr="00654DFC" w:rsidRDefault="007430BE" w:rsidP="00AA1A2B">
      <w:pPr>
        <w:tabs>
          <w:tab w:val="left" w:pos="360"/>
        </w:tabs>
        <w:spacing w:after="0" w:line="240" w:lineRule="auto"/>
        <w:jc w:val="both"/>
        <w:rPr>
          <w:rFonts w:ascii="Cambria" w:eastAsia="Times New Roman" w:hAnsi="Cambria" w:cs="Times New Roman"/>
          <w:bCs/>
          <w:lang w:val="es-CR"/>
        </w:rPr>
      </w:pPr>
    </w:p>
    <w:p w14:paraId="583BB374" w14:textId="4F8A49A8" w:rsidR="00B42F63" w:rsidRPr="00654DFC" w:rsidRDefault="00B42F63" w:rsidP="00AA1A2B">
      <w:pPr>
        <w:tabs>
          <w:tab w:val="left" w:pos="360"/>
        </w:tabs>
        <w:spacing w:after="0" w:line="240" w:lineRule="auto"/>
        <w:jc w:val="both"/>
        <w:rPr>
          <w:rFonts w:ascii="Cambria" w:eastAsia="Times New Roman" w:hAnsi="Cambria" w:cs="Times New Roman"/>
          <w:bCs/>
          <w:lang w:val="es-CR"/>
        </w:rPr>
      </w:pPr>
    </w:p>
    <w:p w14:paraId="073890E5" w14:textId="77777777" w:rsidR="007430BE" w:rsidRPr="00654DFC" w:rsidRDefault="007430BE" w:rsidP="00AA1A2B">
      <w:pPr>
        <w:tabs>
          <w:tab w:val="left" w:pos="360"/>
        </w:tabs>
        <w:spacing w:after="0" w:line="240" w:lineRule="auto"/>
        <w:jc w:val="both"/>
        <w:rPr>
          <w:rFonts w:ascii="Cambria" w:eastAsia="Times New Roman" w:hAnsi="Cambria" w:cs="Times New Roman"/>
          <w:bCs/>
          <w:lang w:val="es-CR"/>
        </w:rPr>
      </w:pPr>
    </w:p>
    <w:p w14:paraId="3E59A2B4" w14:textId="4EE69C7D" w:rsidR="00244749" w:rsidRPr="00654DFC" w:rsidRDefault="00B42F63" w:rsidP="003F08D4">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4.</w:t>
      </w:r>
      <w:r w:rsidRPr="00654DFC">
        <w:rPr>
          <w:rFonts w:ascii="Cambria" w:eastAsia="Times New Roman" w:hAnsi="Cambria" w:cs="Times New Roman"/>
          <w:lang w:val="es-CR"/>
        </w:rPr>
        <w:tab/>
      </w:r>
      <w:r w:rsidR="00244749" w:rsidRPr="00654DFC">
        <w:rPr>
          <w:rFonts w:ascii="Cambria" w:eastAsia="Times New Roman" w:hAnsi="Cambria" w:cs="Times New Roman"/>
          <w:lang w:val="es-CR"/>
        </w:rPr>
        <w:t xml:space="preserve">En 11:26–28, dos hombres que no formaban parte de los setenta ancianos seleccionados profetizaron en el campamento. ¿Cuál fue la respuesta de Moisés cuando Josué quiso que los detuviera? ¿De qué manera esto </w:t>
      </w:r>
      <w:r w:rsidR="00342D80" w:rsidRPr="00654DFC">
        <w:rPr>
          <w:rFonts w:ascii="Cambria" w:eastAsia="Times New Roman" w:hAnsi="Cambria" w:cs="Times New Roman"/>
          <w:lang w:val="es-CR"/>
        </w:rPr>
        <w:t>es una silueta d</w:t>
      </w:r>
      <w:r w:rsidR="00244749" w:rsidRPr="00654DFC">
        <w:rPr>
          <w:rFonts w:ascii="Cambria" w:eastAsia="Times New Roman" w:hAnsi="Cambria" w:cs="Times New Roman"/>
          <w:lang w:val="es-CR"/>
        </w:rPr>
        <w:t xml:space="preserve">el nuevo pacto? Ver también Jeremías 31:31–33 y Joel 2:28–29. </w:t>
      </w:r>
    </w:p>
    <w:p w14:paraId="553D967A" w14:textId="3057B98C" w:rsidR="007430BE" w:rsidRPr="00654DFC" w:rsidRDefault="007430BE"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7B479415" w14:textId="77777777" w:rsidR="007430BE" w:rsidRPr="00654DFC" w:rsidRDefault="007430BE"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59D69EC4" w14:textId="77777777" w:rsidR="00B42F63" w:rsidRPr="00654DFC" w:rsidRDefault="00B42F63" w:rsidP="00B42F63">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2BDBFA7A" w14:textId="2151707C" w:rsidR="00244749" w:rsidRPr="00654DFC" w:rsidRDefault="00B42F63" w:rsidP="00B42F63">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5.</w:t>
      </w:r>
      <w:r w:rsidRPr="00654DFC">
        <w:rPr>
          <w:rFonts w:ascii="Cambria" w:eastAsia="Times New Roman" w:hAnsi="Cambria" w:cs="Times New Roman"/>
          <w:lang w:val="es-CR"/>
        </w:rPr>
        <w:tab/>
      </w:r>
      <w:r w:rsidR="00244749" w:rsidRPr="00654DFC">
        <w:rPr>
          <w:rFonts w:ascii="Cambria" w:eastAsia="Times New Roman" w:hAnsi="Cambria" w:cs="Times New Roman"/>
          <w:lang w:val="es-CR"/>
        </w:rPr>
        <w:t xml:space="preserve">Según 11:31–34, ¿cómo trató el Señor con la queja del pueblo? ¿Qué instrucción puedes sacar de esto? </w:t>
      </w:r>
    </w:p>
    <w:p w14:paraId="4EF4B8A5" w14:textId="65692533" w:rsidR="007430BE" w:rsidRPr="00654DFC" w:rsidRDefault="007430BE" w:rsidP="00B42F63">
      <w:pPr>
        <w:tabs>
          <w:tab w:val="left" w:pos="360"/>
        </w:tabs>
        <w:spacing w:after="0" w:line="240" w:lineRule="auto"/>
        <w:ind w:left="360" w:hanging="360"/>
        <w:contextualSpacing/>
        <w:jc w:val="both"/>
        <w:rPr>
          <w:rFonts w:ascii="Cambria" w:eastAsia="Times New Roman" w:hAnsi="Cambria" w:cs="Times New Roman"/>
          <w:lang w:val="es-CR"/>
        </w:rPr>
      </w:pPr>
    </w:p>
    <w:p w14:paraId="1F841252" w14:textId="77777777" w:rsidR="00B42F63" w:rsidRPr="00654DFC" w:rsidRDefault="00B42F63" w:rsidP="00B42F63">
      <w:pPr>
        <w:tabs>
          <w:tab w:val="left" w:pos="360"/>
        </w:tabs>
        <w:spacing w:after="0" w:line="240" w:lineRule="auto"/>
        <w:jc w:val="both"/>
        <w:rPr>
          <w:rFonts w:ascii="Cambria" w:eastAsia="Times New Roman" w:hAnsi="Cambria" w:cs="Times New Roman"/>
          <w:bCs/>
          <w:lang w:val="es-CR"/>
        </w:rPr>
      </w:pPr>
    </w:p>
    <w:p w14:paraId="525702BC" w14:textId="4019D3B1" w:rsidR="003A0B4A" w:rsidRPr="00654DFC" w:rsidRDefault="003A0B4A" w:rsidP="00B42F63">
      <w:pPr>
        <w:spacing w:after="0" w:line="240" w:lineRule="auto"/>
        <w:rPr>
          <w:rFonts w:ascii="Cambria" w:eastAsia="Times New Roman" w:hAnsi="Cambria" w:cs="Times New Roman"/>
          <w:b/>
          <w:sz w:val="24"/>
          <w:szCs w:val="24"/>
          <w:lang w:val="es-CR"/>
        </w:rPr>
      </w:pPr>
      <w:bookmarkStart w:id="4" w:name="_Hlk496605536"/>
    </w:p>
    <w:p w14:paraId="6F10C7ED" w14:textId="5111F405" w:rsidR="003A0B4A" w:rsidRPr="00654DFC" w:rsidRDefault="003A0B4A" w:rsidP="003A0B4A">
      <w:pPr>
        <w:spacing w:after="0" w:line="240" w:lineRule="auto"/>
        <w:rPr>
          <w:rFonts w:ascii="Cambria" w:eastAsia="Times New Roman" w:hAnsi="Cambria" w:cs="Times New Roman"/>
          <w:lang w:val="es-CR"/>
        </w:rPr>
      </w:pPr>
      <w:r w:rsidRPr="00654DFC">
        <w:rPr>
          <w:rFonts w:ascii="Cambria" w:eastAsia="Times New Roman" w:hAnsi="Cambria" w:cs="Times New Roman"/>
          <w:b/>
          <w:sz w:val="24"/>
          <w:szCs w:val="24"/>
          <w:lang w:val="es-CR"/>
        </w:rPr>
        <w:t>D</w:t>
      </w:r>
      <w:r w:rsidR="00244749" w:rsidRPr="00654DFC">
        <w:rPr>
          <w:rFonts w:ascii="Cambria" w:eastAsia="Times New Roman" w:hAnsi="Cambria" w:cs="Times New Roman"/>
          <w:b/>
          <w:sz w:val="24"/>
          <w:szCs w:val="24"/>
          <w:lang w:val="es-CR"/>
        </w:rPr>
        <w:t>ía dos</w:t>
      </w:r>
    </w:p>
    <w:bookmarkEnd w:id="4"/>
    <w:p w14:paraId="4F7D6ED4" w14:textId="37160329" w:rsidR="00B42F63" w:rsidRPr="00654DFC" w:rsidRDefault="00181D67" w:rsidP="00B42F63">
      <w:pPr>
        <w:pStyle w:val="NoSpacing"/>
        <w:ind w:right="-7"/>
        <w:rPr>
          <w:rFonts w:ascii="Cambria" w:hAnsi="Cambria"/>
          <w:b/>
          <w:i/>
          <w:iCs/>
          <w:lang w:val="es-CR"/>
        </w:rPr>
      </w:pPr>
      <w:r w:rsidRPr="00654DFC">
        <w:rPr>
          <w:rFonts w:ascii="Cambria" w:hAnsi="Cambria"/>
          <w:i/>
          <w:color w:val="000000"/>
          <w:lang w:val="es-CR"/>
        </w:rPr>
        <w:t>Números</w:t>
      </w:r>
      <w:r w:rsidR="00B42F63" w:rsidRPr="00654DFC">
        <w:rPr>
          <w:rFonts w:ascii="Cambria" w:hAnsi="Cambria"/>
          <w:bCs/>
          <w:i/>
          <w:iCs/>
          <w:lang w:val="es-CR"/>
        </w:rPr>
        <w:t xml:space="preserve"> 12</w:t>
      </w:r>
      <w:r w:rsidR="0023218C" w:rsidRPr="00654DFC">
        <w:rPr>
          <w:rFonts w:ascii="Cambria" w:hAnsi="Cambria"/>
          <w:bCs/>
          <w:i/>
          <w:iCs/>
          <w:lang w:val="es-CR"/>
        </w:rPr>
        <w:t>;</w:t>
      </w:r>
      <w:r w:rsidR="00B42F63" w:rsidRPr="00654DFC">
        <w:rPr>
          <w:rFonts w:ascii="Cambria" w:hAnsi="Cambria"/>
          <w:bCs/>
          <w:i/>
          <w:iCs/>
          <w:lang w:val="es-CR"/>
        </w:rPr>
        <w:t xml:space="preserve"> </w:t>
      </w:r>
      <w:r w:rsidR="00B42F63" w:rsidRPr="00654DFC">
        <w:rPr>
          <w:rFonts w:ascii="Cambria" w:hAnsi="Cambria"/>
          <w:b/>
          <w:i/>
          <w:iCs/>
          <w:lang w:val="es-CR"/>
        </w:rPr>
        <w:t>Conflict</w:t>
      </w:r>
      <w:r w:rsidR="00244749" w:rsidRPr="00654DFC">
        <w:rPr>
          <w:rFonts w:ascii="Cambria" w:hAnsi="Cambria"/>
          <w:b/>
          <w:i/>
          <w:iCs/>
          <w:lang w:val="es-CR"/>
        </w:rPr>
        <w:t>o y consecuencia</w:t>
      </w:r>
    </w:p>
    <w:p w14:paraId="1A119169" w14:textId="1A0090A2"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bCs/>
          <w:color w:val="000000"/>
          <w:lang w:val="es-CR"/>
        </w:rPr>
        <w:t>1</w:t>
      </w:r>
      <w:r w:rsidRPr="00654DFC">
        <w:rPr>
          <w:rFonts w:ascii="Cambria" w:eastAsia="Times New Roman" w:hAnsi="Cambria" w:cs="Times New Roman"/>
          <w:lang w:val="es-CR"/>
        </w:rPr>
        <w:t>.</w:t>
      </w:r>
      <w:r w:rsidRPr="00654DFC">
        <w:rPr>
          <w:rFonts w:ascii="Cambria" w:eastAsia="Times New Roman" w:hAnsi="Cambria" w:cs="Times New Roman"/>
          <w:lang w:val="es-CR"/>
        </w:rPr>
        <w:tab/>
      </w:r>
      <w:r w:rsidR="00244749" w:rsidRPr="00654DFC">
        <w:rPr>
          <w:rFonts w:ascii="Cambria" w:eastAsia="Times New Roman" w:hAnsi="Cambria" w:cs="Times New Roman"/>
          <w:lang w:val="es-CR"/>
        </w:rPr>
        <w:t>Según</w:t>
      </w:r>
      <w:r w:rsidRPr="00654DFC">
        <w:rPr>
          <w:rFonts w:ascii="Cambria" w:eastAsia="Times New Roman" w:hAnsi="Cambria" w:cs="Times New Roman"/>
          <w:lang w:val="es-CR"/>
        </w:rPr>
        <w:t xml:space="preserve"> </w:t>
      </w:r>
      <w:r w:rsidR="00181D67" w:rsidRPr="00654DFC">
        <w:rPr>
          <w:rFonts w:ascii="Cambria" w:eastAsia="Times New Roman" w:hAnsi="Cambria" w:cs="Times New Roman"/>
          <w:lang w:val="es-CR"/>
        </w:rPr>
        <w:t>Números</w:t>
      </w:r>
      <w:r w:rsidRPr="00654DFC">
        <w:rPr>
          <w:rFonts w:ascii="Cambria" w:eastAsia="Times New Roman" w:hAnsi="Cambria" w:cs="Times New Roman"/>
          <w:lang w:val="es-CR"/>
        </w:rPr>
        <w:t xml:space="preserve"> 12:1</w:t>
      </w:r>
      <w:r w:rsidR="0070056C" w:rsidRPr="00654DFC">
        <w:rPr>
          <w:rFonts w:ascii="Cambria" w:eastAsia="Times New Roman" w:hAnsi="Cambria" w:cs="Times New Roman"/>
          <w:lang w:val="es-CR"/>
        </w:rPr>
        <w:t>–</w:t>
      </w:r>
      <w:r w:rsidRPr="00654DFC">
        <w:rPr>
          <w:rFonts w:ascii="Cambria" w:eastAsia="Times New Roman" w:hAnsi="Cambria" w:cs="Times New Roman"/>
          <w:lang w:val="es-CR"/>
        </w:rPr>
        <w:t xml:space="preserve">2, </w:t>
      </w:r>
      <w:r w:rsidR="00244749" w:rsidRPr="00654DFC">
        <w:rPr>
          <w:rFonts w:ascii="Cambria" w:eastAsia="Times New Roman" w:hAnsi="Cambria" w:cs="Times New Roman"/>
          <w:lang w:val="es-CR"/>
        </w:rPr>
        <w:t>¿</w:t>
      </w:r>
      <w:r w:rsidR="000348DA" w:rsidRPr="00654DFC">
        <w:rPr>
          <w:rFonts w:ascii="Cambria" w:eastAsia="Times New Roman" w:hAnsi="Cambria" w:cs="Times New Roman"/>
          <w:lang w:val="es-CR"/>
        </w:rPr>
        <w:t>cuál</w:t>
      </w:r>
      <w:r w:rsidR="00244749" w:rsidRPr="00654DFC">
        <w:rPr>
          <w:rFonts w:ascii="Cambria" w:eastAsia="Times New Roman" w:hAnsi="Cambria" w:cs="Times New Roman"/>
          <w:lang w:val="es-CR"/>
        </w:rPr>
        <w:t xml:space="preserve"> queja tenían Miriam y Aarón contra Moisés y qué se puede inferir acerca de la actitud del corazón detrás de su queja? </w:t>
      </w:r>
    </w:p>
    <w:p w14:paraId="2F0438A5" w14:textId="77777777" w:rsidR="00B42F63" w:rsidRPr="00654DFC" w:rsidRDefault="00B42F63" w:rsidP="00B42F63">
      <w:pPr>
        <w:pStyle w:val="NoSpacing"/>
        <w:tabs>
          <w:tab w:val="left" w:pos="360"/>
        </w:tabs>
        <w:rPr>
          <w:rFonts w:ascii="Cambria" w:hAnsi="Cambria"/>
          <w:bCs/>
          <w:lang w:val="es-CR"/>
        </w:rPr>
      </w:pPr>
    </w:p>
    <w:p w14:paraId="5A4A6C37" w14:textId="77777777" w:rsidR="00AA1A2B" w:rsidRPr="00654DFC" w:rsidRDefault="00AA1A2B" w:rsidP="00B42F63">
      <w:pPr>
        <w:pStyle w:val="NoSpacing"/>
        <w:tabs>
          <w:tab w:val="left" w:pos="360"/>
        </w:tabs>
        <w:rPr>
          <w:rFonts w:ascii="Cambria" w:hAnsi="Cambria"/>
          <w:bCs/>
          <w:lang w:val="es-CR"/>
        </w:rPr>
      </w:pPr>
    </w:p>
    <w:p w14:paraId="537B5AC5" w14:textId="77777777" w:rsidR="00AA1A2B" w:rsidRPr="00654DFC" w:rsidRDefault="00AA1A2B" w:rsidP="00B42F63">
      <w:pPr>
        <w:pStyle w:val="NoSpacing"/>
        <w:tabs>
          <w:tab w:val="left" w:pos="360"/>
        </w:tabs>
        <w:rPr>
          <w:rFonts w:ascii="Cambria" w:hAnsi="Cambria"/>
          <w:bCs/>
          <w:sz w:val="12"/>
          <w:szCs w:val="12"/>
          <w:lang w:val="es-CR"/>
        </w:rPr>
      </w:pPr>
    </w:p>
    <w:p w14:paraId="73F40268" w14:textId="77777777" w:rsidR="005A2AF8" w:rsidRPr="00654DFC" w:rsidRDefault="005A2AF8" w:rsidP="00B42F63">
      <w:pPr>
        <w:pStyle w:val="NoSpacing"/>
        <w:tabs>
          <w:tab w:val="left" w:pos="360"/>
        </w:tabs>
        <w:rPr>
          <w:rFonts w:ascii="Cambria" w:hAnsi="Cambria"/>
          <w:bCs/>
          <w:sz w:val="12"/>
          <w:szCs w:val="12"/>
          <w:lang w:val="es-CR"/>
        </w:rPr>
      </w:pPr>
    </w:p>
    <w:p w14:paraId="41A9D14F" w14:textId="2ACFAA94" w:rsidR="000348DA" w:rsidRPr="00654DFC" w:rsidRDefault="000348DA" w:rsidP="000348DA">
      <w:pPr>
        <w:pStyle w:val="ListParagraph"/>
        <w:numPr>
          <w:ilvl w:val="0"/>
          <w:numId w:val="21"/>
        </w:numPr>
        <w:tabs>
          <w:tab w:val="left" w:pos="360"/>
        </w:tabs>
        <w:spacing w:after="0" w:line="240" w:lineRule="auto"/>
        <w:jc w:val="both"/>
        <w:rPr>
          <w:rFonts w:ascii="Cambria" w:eastAsia="Times New Roman" w:hAnsi="Cambria" w:cs="Times New Roman"/>
          <w:bCs/>
          <w:lang w:val="es-CR"/>
        </w:rPr>
      </w:pPr>
      <w:r w:rsidRPr="00654DFC">
        <w:rPr>
          <w:rFonts w:ascii="Cambria" w:eastAsia="Times New Roman" w:hAnsi="Cambria" w:cs="Times New Roman"/>
          <w:bCs/>
          <w:lang w:val="es-CR"/>
        </w:rPr>
        <w:lastRenderedPageBreak/>
        <w:t xml:space="preserve">¿Qué información adicional proporciona Éxodo 7:1 y 15:20 sobre los roles de Aarón y Miriam? ¿Cómo deberían haber considerado a Moisés? </w:t>
      </w:r>
    </w:p>
    <w:p w14:paraId="59FB4FF0" w14:textId="3636E725" w:rsidR="007430BE" w:rsidRPr="00654DFC" w:rsidRDefault="007430BE" w:rsidP="008477B2">
      <w:pPr>
        <w:tabs>
          <w:tab w:val="left" w:pos="360"/>
        </w:tabs>
        <w:spacing w:after="0" w:line="240" w:lineRule="auto"/>
        <w:ind w:left="360" w:hanging="360"/>
        <w:contextualSpacing/>
        <w:jc w:val="both"/>
        <w:rPr>
          <w:rFonts w:ascii="Cambria" w:eastAsia="Times New Roman" w:hAnsi="Cambria" w:cs="Times New Roman"/>
          <w:bCs/>
          <w:lang w:val="es-CR"/>
        </w:rPr>
      </w:pPr>
    </w:p>
    <w:p w14:paraId="734E3D3F" w14:textId="77777777" w:rsidR="007430BE" w:rsidRPr="00654DFC" w:rsidRDefault="007430BE" w:rsidP="007430BE">
      <w:pPr>
        <w:tabs>
          <w:tab w:val="left" w:pos="360"/>
        </w:tabs>
        <w:spacing w:after="0" w:line="240" w:lineRule="auto"/>
        <w:ind w:left="360" w:hanging="360"/>
        <w:contextualSpacing/>
        <w:jc w:val="both"/>
        <w:rPr>
          <w:rFonts w:ascii="Cambria" w:hAnsi="Cambria"/>
          <w:bCs/>
          <w:lang w:val="es-CR"/>
        </w:rPr>
      </w:pPr>
    </w:p>
    <w:p w14:paraId="54282E8A" w14:textId="77777777" w:rsidR="00B42F63" w:rsidRPr="00654DFC" w:rsidRDefault="00B42F63" w:rsidP="00B42F63">
      <w:pPr>
        <w:pStyle w:val="NoSpacing"/>
        <w:tabs>
          <w:tab w:val="left" w:pos="360"/>
        </w:tabs>
        <w:rPr>
          <w:rFonts w:ascii="Cambria" w:hAnsi="Cambria"/>
          <w:bCs/>
          <w:lang w:val="es-CR"/>
        </w:rPr>
      </w:pPr>
    </w:p>
    <w:p w14:paraId="248E4983" w14:textId="4E203743"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2.</w:t>
      </w:r>
      <w:r w:rsidR="003105A8" w:rsidRPr="00654DFC">
        <w:rPr>
          <w:rFonts w:ascii="Cambria" w:eastAsia="Times New Roman" w:hAnsi="Cambria" w:cs="Times New Roman"/>
          <w:lang w:val="es-CR"/>
        </w:rPr>
        <w:tab/>
      </w:r>
      <w:r w:rsidR="000348DA" w:rsidRPr="00654DFC">
        <w:rPr>
          <w:rFonts w:ascii="Cambria" w:eastAsia="Times New Roman" w:hAnsi="Cambria" w:cs="Times New Roman"/>
          <w:lang w:val="es-CR"/>
        </w:rPr>
        <w:t>Según</w:t>
      </w:r>
      <w:r w:rsidR="003F08D4" w:rsidRPr="00654DFC">
        <w:rPr>
          <w:rFonts w:ascii="Cambria" w:eastAsia="Times New Roman" w:hAnsi="Cambria" w:cs="Times New Roman"/>
          <w:lang w:val="es-CR"/>
        </w:rPr>
        <w:t xml:space="preserve"> 12:5</w:t>
      </w:r>
      <w:r w:rsidR="0070056C" w:rsidRPr="00654DFC">
        <w:rPr>
          <w:rFonts w:ascii="Cambria" w:eastAsia="Times New Roman" w:hAnsi="Cambria" w:cs="Times New Roman"/>
          <w:lang w:val="es-CR"/>
        </w:rPr>
        <w:t>–</w:t>
      </w:r>
      <w:r w:rsidR="008477B2" w:rsidRPr="00654DFC">
        <w:rPr>
          <w:rFonts w:ascii="Cambria" w:eastAsia="Times New Roman" w:hAnsi="Cambria" w:cs="Times New Roman"/>
          <w:lang w:val="es-CR"/>
        </w:rPr>
        <w:t>15</w:t>
      </w:r>
      <w:r w:rsidR="003F08D4" w:rsidRPr="00654DFC">
        <w:rPr>
          <w:rFonts w:ascii="Cambria" w:eastAsia="Times New Roman" w:hAnsi="Cambria" w:cs="Times New Roman"/>
          <w:lang w:val="es-CR"/>
        </w:rPr>
        <w:t>,</w:t>
      </w:r>
      <w:r w:rsidR="000348DA" w:rsidRPr="00654DFC">
        <w:rPr>
          <w:rFonts w:ascii="Cambria" w:eastAsia="Times New Roman" w:hAnsi="Cambria" w:cs="Times New Roman"/>
          <w:lang w:val="es-CR"/>
        </w:rPr>
        <w:t xml:space="preserve"> ¿por qué Dios estaba enojado con Miriam y Aarón, y qué consecuencias enfrentó Miriam por su rebel</w:t>
      </w:r>
      <w:r w:rsidR="00342D80" w:rsidRPr="00654DFC">
        <w:rPr>
          <w:rFonts w:ascii="Cambria" w:eastAsia="Times New Roman" w:hAnsi="Cambria" w:cs="Times New Roman"/>
          <w:lang w:val="es-CR"/>
        </w:rPr>
        <w:t>día</w:t>
      </w:r>
      <w:r w:rsidR="000348DA" w:rsidRPr="00654DFC">
        <w:rPr>
          <w:rFonts w:ascii="Cambria" w:eastAsia="Times New Roman" w:hAnsi="Cambria" w:cs="Times New Roman"/>
          <w:lang w:val="es-CR"/>
        </w:rPr>
        <w:t>?</w:t>
      </w:r>
      <w:r w:rsidR="003F08D4" w:rsidRPr="00654DFC">
        <w:rPr>
          <w:rFonts w:ascii="Cambria" w:eastAsia="Times New Roman" w:hAnsi="Cambria" w:cs="Times New Roman"/>
          <w:lang w:val="es-CR"/>
        </w:rPr>
        <w:t xml:space="preserve"> </w:t>
      </w:r>
    </w:p>
    <w:p w14:paraId="3649957D" w14:textId="3FF8BA4C" w:rsidR="009632FE" w:rsidRPr="00654DFC" w:rsidRDefault="009632FE" w:rsidP="00CD393F">
      <w:pPr>
        <w:tabs>
          <w:tab w:val="left" w:pos="360"/>
        </w:tabs>
        <w:spacing w:after="0" w:line="240" w:lineRule="auto"/>
        <w:ind w:left="360" w:hanging="360"/>
        <w:contextualSpacing/>
        <w:jc w:val="both"/>
        <w:rPr>
          <w:rFonts w:ascii="Cambria" w:eastAsia="Times New Roman" w:hAnsi="Cambria" w:cs="Times New Roman"/>
          <w:lang w:val="es-CR"/>
        </w:rPr>
      </w:pPr>
    </w:p>
    <w:p w14:paraId="440FBFF0" w14:textId="2B433B39" w:rsidR="009632FE" w:rsidRPr="00654DFC" w:rsidRDefault="009632FE" w:rsidP="00CD393F">
      <w:pPr>
        <w:tabs>
          <w:tab w:val="left" w:pos="360"/>
        </w:tabs>
        <w:spacing w:after="0" w:line="240" w:lineRule="auto"/>
        <w:ind w:left="360" w:hanging="360"/>
        <w:contextualSpacing/>
        <w:jc w:val="both"/>
        <w:rPr>
          <w:rFonts w:ascii="Cambria" w:eastAsia="Times New Roman" w:hAnsi="Cambria" w:cs="Times New Roman"/>
          <w:lang w:val="es-CR"/>
        </w:rPr>
      </w:pPr>
    </w:p>
    <w:p w14:paraId="4D43B5CD" w14:textId="3F1F65C8" w:rsidR="009632FE" w:rsidRPr="00654DFC" w:rsidRDefault="009632FE"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ab/>
        <w:t>a.</w:t>
      </w:r>
      <w:r w:rsidR="0093311D" w:rsidRPr="00654DFC">
        <w:rPr>
          <w:rFonts w:ascii="Cambria" w:eastAsia="Times New Roman" w:hAnsi="Cambria" w:cs="Times New Roman"/>
          <w:lang w:val="es-CR"/>
        </w:rPr>
        <w:tab/>
      </w:r>
      <w:r w:rsidR="000348DA" w:rsidRPr="00654DFC">
        <w:rPr>
          <w:rFonts w:ascii="Cambria" w:eastAsia="Times New Roman" w:hAnsi="Cambria" w:cs="Times New Roman"/>
          <w:lang w:val="es-CR"/>
        </w:rPr>
        <w:t xml:space="preserve">¿Cuáles aspectos del carácter de Dios notas en la forma en que resolvió este incidente? </w:t>
      </w:r>
    </w:p>
    <w:p w14:paraId="37DCFBE8" w14:textId="33B8D3B7" w:rsidR="009632FE" w:rsidRPr="00654DFC" w:rsidRDefault="009632FE" w:rsidP="00CD393F">
      <w:pPr>
        <w:tabs>
          <w:tab w:val="left" w:pos="360"/>
        </w:tabs>
        <w:spacing w:after="0" w:line="240" w:lineRule="auto"/>
        <w:ind w:left="360" w:hanging="360"/>
        <w:contextualSpacing/>
        <w:jc w:val="both"/>
        <w:rPr>
          <w:rFonts w:ascii="Cambria" w:eastAsia="Times New Roman" w:hAnsi="Cambria" w:cs="Times New Roman"/>
          <w:lang w:val="es-CR"/>
        </w:rPr>
      </w:pPr>
    </w:p>
    <w:p w14:paraId="549EE48D" w14:textId="6EB2E397" w:rsidR="009632FE" w:rsidRPr="00654DFC" w:rsidRDefault="009632FE" w:rsidP="00CD393F">
      <w:pPr>
        <w:tabs>
          <w:tab w:val="left" w:pos="360"/>
        </w:tabs>
        <w:spacing w:after="0" w:line="240" w:lineRule="auto"/>
        <w:ind w:left="360" w:hanging="360"/>
        <w:contextualSpacing/>
        <w:jc w:val="both"/>
        <w:rPr>
          <w:rFonts w:ascii="Cambria" w:eastAsia="Times New Roman" w:hAnsi="Cambria" w:cs="Times New Roman"/>
          <w:lang w:val="es-CR"/>
        </w:rPr>
      </w:pPr>
    </w:p>
    <w:p w14:paraId="5FD2070C" w14:textId="1765467B" w:rsidR="009632FE" w:rsidRPr="00654DFC" w:rsidRDefault="009632FE" w:rsidP="00CD393F">
      <w:pPr>
        <w:tabs>
          <w:tab w:val="left" w:pos="360"/>
        </w:tabs>
        <w:spacing w:after="0" w:line="240" w:lineRule="auto"/>
        <w:ind w:left="360" w:hanging="360"/>
        <w:contextualSpacing/>
        <w:jc w:val="both"/>
        <w:rPr>
          <w:rFonts w:ascii="Cambria" w:eastAsia="Times New Roman" w:hAnsi="Cambria" w:cs="Times New Roman"/>
          <w:lang w:val="es-CR"/>
        </w:rPr>
      </w:pPr>
    </w:p>
    <w:p w14:paraId="0073A406" w14:textId="7F2E8FE2" w:rsidR="000348DA" w:rsidRPr="00654DFC" w:rsidRDefault="009632FE" w:rsidP="008477B2">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3.</w:t>
      </w:r>
      <w:r w:rsidRPr="00654DFC">
        <w:rPr>
          <w:rFonts w:ascii="Cambria" w:eastAsia="Times New Roman" w:hAnsi="Cambria" w:cs="Times New Roman"/>
          <w:lang w:val="es-CR"/>
        </w:rPr>
        <w:tab/>
      </w:r>
      <w:r w:rsidR="000348DA" w:rsidRPr="00654DFC">
        <w:rPr>
          <w:rFonts w:ascii="Cambria" w:eastAsia="Times New Roman" w:hAnsi="Cambria" w:cs="Times New Roman"/>
          <w:lang w:val="es-CR"/>
        </w:rPr>
        <w:t>¿Cómo se describe a Moisés en los versículos 7–8? Lee Hebreos 3:1–6 y observa las formas en que el autor compara a Moisés y</w:t>
      </w:r>
      <w:r w:rsidR="00342D80" w:rsidRPr="00654DFC">
        <w:rPr>
          <w:rFonts w:ascii="Cambria" w:eastAsia="Times New Roman" w:hAnsi="Cambria" w:cs="Times New Roman"/>
          <w:lang w:val="es-CR"/>
        </w:rPr>
        <w:t xml:space="preserve"> a</w:t>
      </w:r>
      <w:r w:rsidR="000348DA" w:rsidRPr="00654DFC">
        <w:rPr>
          <w:rFonts w:ascii="Cambria" w:eastAsia="Times New Roman" w:hAnsi="Cambria" w:cs="Times New Roman"/>
          <w:lang w:val="es-CR"/>
        </w:rPr>
        <w:t xml:space="preserve"> Jesús. </w:t>
      </w:r>
    </w:p>
    <w:p w14:paraId="1EFB21C2" w14:textId="2C9568D8" w:rsidR="007430BE" w:rsidRPr="00654DFC" w:rsidRDefault="007430BE" w:rsidP="008477B2">
      <w:pPr>
        <w:tabs>
          <w:tab w:val="left" w:pos="360"/>
        </w:tabs>
        <w:spacing w:after="0" w:line="240" w:lineRule="auto"/>
        <w:ind w:left="360" w:hanging="360"/>
        <w:contextualSpacing/>
        <w:jc w:val="both"/>
        <w:rPr>
          <w:rFonts w:ascii="Cambria" w:eastAsia="Times New Roman" w:hAnsi="Cambria" w:cs="Times New Roman"/>
          <w:lang w:val="es-CR"/>
        </w:rPr>
      </w:pPr>
    </w:p>
    <w:p w14:paraId="7AE4010E" w14:textId="77777777" w:rsidR="007430BE" w:rsidRPr="00654DFC" w:rsidRDefault="007430BE"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01A6F738" w14:textId="77777777" w:rsidR="00B42F63" w:rsidRPr="00654DFC" w:rsidRDefault="00B42F63" w:rsidP="00B42F63">
      <w:pPr>
        <w:pStyle w:val="NoSpacing"/>
        <w:tabs>
          <w:tab w:val="left" w:pos="360"/>
        </w:tabs>
        <w:rPr>
          <w:rFonts w:ascii="Cambria" w:hAnsi="Cambria"/>
          <w:bCs/>
          <w:lang w:val="es-CR"/>
        </w:rPr>
      </w:pPr>
    </w:p>
    <w:p w14:paraId="3F5FB501" w14:textId="2DF90B4F" w:rsidR="000348DA" w:rsidRPr="00654DFC" w:rsidRDefault="008477B2" w:rsidP="003F08D4">
      <w:pPr>
        <w:tabs>
          <w:tab w:val="left" w:pos="360"/>
        </w:tabs>
        <w:spacing w:after="0" w:line="240" w:lineRule="auto"/>
        <w:ind w:left="360" w:hanging="360"/>
        <w:contextualSpacing/>
        <w:jc w:val="both"/>
        <w:rPr>
          <w:rFonts w:ascii="Cambria" w:eastAsia="Times New Roman" w:hAnsi="Cambria" w:cs="Times New Roman"/>
          <w:bCs/>
          <w:color w:val="000000"/>
          <w:lang w:val="es-CR"/>
        </w:rPr>
      </w:pPr>
      <w:bookmarkStart w:id="5" w:name="_Hlk95720594"/>
      <w:r w:rsidRPr="00654DFC">
        <w:rPr>
          <w:rFonts w:ascii="Cambria" w:eastAsia="Times New Roman" w:hAnsi="Cambria" w:cs="Times New Roman"/>
          <w:bCs/>
          <w:color w:val="000000"/>
          <w:lang w:val="es-CR"/>
        </w:rPr>
        <w:t>4</w:t>
      </w:r>
      <w:r w:rsidR="007430BE" w:rsidRPr="00654DFC">
        <w:rPr>
          <w:rFonts w:ascii="Cambria" w:eastAsia="Times New Roman" w:hAnsi="Cambria" w:cs="Times New Roman"/>
          <w:bCs/>
          <w:color w:val="000000"/>
          <w:lang w:val="es-CR"/>
        </w:rPr>
        <w:t xml:space="preserve">.  </w:t>
      </w:r>
      <w:r w:rsidRPr="00654DFC">
        <w:rPr>
          <w:rFonts w:ascii="Cambria" w:eastAsia="Times New Roman" w:hAnsi="Cambria" w:cs="Times New Roman"/>
          <w:bCs/>
          <w:color w:val="000000"/>
          <w:lang w:val="es-CR"/>
        </w:rPr>
        <w:tab/>
      </w:r>
      <w:r w:rsidR="000348DA" w:rsidRPr="00654DFC">
        <w:rPr>
          <w:rFonts w:ascii="Cambria" w:eastAsia="Times New Roman" w:hAnsi="Cambria" w:cs="Times New Roman"/>
          <w:bCs/>
          <w:color w:val="000000"/>
          <w:lang w:val="es-CR"/>
        </w:rPr>
        <w:t>¿A quién se les manda a los cristianos</w:t>
      </w:r>
      <w:r w:rsidR="00342D80" w:rsidRPr="00654DFC">
        <w:rPr>
          <w:rFonts w:ascii="Cambria" w:eastAsia="Times New Roman" w:hAnsi="Cambria" w:cs="Times New Roman"/>
          <w:bCs/>
          <w:color w:val="000000"/>
          <w:lang w:val="es-CR"/>
        </w:rPr>
        <w:t xml:space="preserve"> que se sometan</w:t>
      </w:r>
      <w:r w:rsidR="000348DA" w:rsidRPr="00654DFC">
        <w:rPr>
          <w:rFonts w:ascii="Cambria" w:eastAsia="Times New Roman" w:hAnsi="Cambria" w:cs="Times New Roman"/>
          <w:bCs/>
          <w:color w:val="000000"/>
          <w:lang w:val="es-CR"/>
        </w:rPr>
        <w:t xml:space="preserve"> dentro del cuerpo de la iglesia? Lee Hebreos 13:7 y 17 y escribe una breve oración de compromiso para honrar al Señor en tus actitudes y acciones en esta área. </w:t>
      </w:r>
    </w:p>
    <w:p w14:paraId="7690CC4A" w14:textId="791C67EE" w:rsidR="003A0B4A" w:rsidRPr="00654DFC" w:rsidRDefault="003A0B4A" w:rsidP="003F08D4">
      <w:pPr>
        <w:tabs>
          <w:tab w:val="left" w:pos="360"/>
        </w:tabs>
        <w:spacing w:after="0" w:line="240" w:lineRule="auto"/>
        <w:ind w:left="360" w:hanging="360"/>
        <w:contextualSpacing/>
        <w:jc w:val="both"/>
        <w:rPr>
          <w:rFonts w:ascii="Cambria" w:eastAsia="Times New Roman" w:hAnsi="Cambria" w:cs="Times New Roman"/>
          <w:bCs/>
          <w:color w:val="000000"/>
          <w:lang w:val="es-CR"/>
        </w:rPr>
      </w:pPr>
    </w:p>
    <w:bookmarkEnd w:id="5"/>
    <w:p w14:paraId="2BFA36E7" w14:textId="161961C3" w:rsidR="003A0B4A" w:rsidRPr="00654DFC" w:rsidRDefault="003A0B4A" w:rsidP="003F08D4">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66C83561" w14:textId="77777777" w:rsidR="008477B2" w:rsidRPr="00654DFC" w:rsidRDefault="008477B2" w:rsidP="003F08D4">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391904AD" w14:textId="77777777" w:rsidR="003A0B4A" w:rsidRPr="00654DFC" w:rsidRDefault="003A0B4A" w:rsidP="003A0B4A">
      <w:pPr>
        <w:spacing w:after="0" w:line="240" w:lineRule="auto"/>
        <w:contextualSpacing/>
        <w:rPr>
          <w:rFonts w:ascii="Cambria" w:eastAsia="Times New Roman" w:hAnsi="Cambria" w:cs="Times New Roman"/>
          <w:lang w:val="es-CR"/>
        </w:rPr>
      </w:pPr>
    </w:p>
    <w:p w14:paraId="0FD522A3" w14:textId="47939957" w:rsidR="003A0B4A" w:rsidRPr="00654DFC" w:rsidRDefault="003A0B4A" w:rsidP="003A0B4A">
      <w:pPr>
        <w:spacing w:after="0" w:line="240" w:lineRule="auto"/>
        <w:contextualSpacing/>
        <w:rPr>
          <w:rFonts w:ascii="Cambria" w:eastAsia="Times New Roman" w:hAnsi="Cambria" w:cs="Times New Roman"/>
          <w:b/>
          <w:sz w:val="24"/>
          <w:szCs w:val="24"/>
          <w:lang w:val="es-CR"/>
        </w:rPr>
      </w:pPr>
      <w:r w:rsidRPr="00654DFC">
        <w:rPr>
          <w:rFonts w:ascii="Cambria" w:eastAsia="Times New Roman" w:hAnsi="Cambria" w:cs="Times New Roman"/>
          <w:b/>
          <w:sz w:val="24"/>
          <w:szCs w:val="24"/>
          <w:lang w:val="es-CR"/>
        </w:rPr>
        <w:t>D</w:t>
      </w:r>
      <w:r w:rsidR="000348DA" w:rsidRPr="00654DFC">
        <w:rPr>
          <w:rFonts w:ascii="Cambria" w:eastAsia="Times New Roman" w:hAnsi="Cambria" w:cs="Times New Roman"/>
          <w:b/>
          <w:sz w:val="24"/>
          <w:szCs w:val="24"/>
          <w:lang w:val="es-CR"/>
        </w:rPr>
        <w:t>ía tres</w:t>
      </w:r>
    </w:p>
    <w:p w14:paraId="1139B3A7" w14:textId="6D93BA97" w:rsidR="00B42F63" w:rsidRPr="00654DFC" w:rsidRDefault="00181D67" w:rsidP="00B42F63">
      <w:pPr>
        <w:pStyle w:val="NoSpacing"/>
        <w:rPr>
          <w:rFonts w:ascii="Cambria" w:hAnsi="Cambria"/>
          <w:b/>
          <w:i/>
          <w:iCs/>
          <w:lang w:val="es-CR"/>
        </w:rPr>
      </w:pPr>
      <w:r w:rsidRPr="00654DFC">
        <w:rPr>
          <w:rFonts w:ascii="Cambria" w:hAnsi="Cambria"/>
          <w:i/>
          <w:color w:val="000000"/>
          <w:lang w:val="es-CR"/>
        </w:rPr>
        <w:t>Números</w:t>
      </w:r>
      <w:r w:rsidR="003A0B4A" w:rsidRPr="00654DFC">
        <w:rPr>
          <w:rFonts w:ascii="Cambria" w:hAnsi="Cambria"/>
          <w:i/>
          <w:color w:val="000000"/>
          <w:lang w:val="es-CR"/>
        </w:rPr>
        <w:t xml:space="preserve"> </w:t>
      </w:r>
      <w:r w:rsidR="00B42F63" w:rsidRPr="00654DFC">
        <w:rPr>
          <w:rFonts w:ascii="Cambria" w:hAnsi="Cambria"/>
          <w:bCs/>
          <w:i/>
          <w:iCs/>
          <w:lang w:val="es-CR"/>
        </w:rPr>
        <w:t>13</w:t>
      </w:r>
      <w:r w:rsidR="006B6C77" w:rsidRPr="00654DFC">
        <w:rPr>
          <w:rFonts w:ascii="Cambria" w:hAnsi="Cambria"/>
          <w:bCs/>
          <w:i/>
          <w:iCs/>
          <w:lang w:val="es-CR"/>
        </w:rPr>
        <w:t>;</w:t>
      </w:r>
      <w:r w:rsidR="00B42F63" w:rsidRPr="00654DFC">
        <w:rPr>
          <w:rFonts w:ascii="Cambria" w:hAnsi="Cambria"/>
          <w:bCs/>
          <w:i/>
          <w:iCs/>
          <w:lang w:val="es-CR"/>
        </w:rPr>
        <w:t xml:space="preserve"> </w:t>
      </w:r>
      <w:bookmarkStart w:id="6" w:name="_Hlk95720627"/>
      <w:r w:rsidR="000348DA" w:rsidRPr="00654DFC">
        <w:rPr>
          <w:rFonts w:ascii="Cambria" w:hAnsi="Cambria"/>
          <w:b/>
          <w:i/>
          <w:iCs/>
          <w:lang w:val="es-CR"/>
        </w:rPr>
        <w:t>Los espías regresan con miedo o con fe</w:t>
      </w:r>
      <w:bookmarkEnd w:id="6"/>
    </w:p>
    <w:p w14:paraId="64AC08F2" w14:textId="4F8CBB56" w:rsidR="00DF5CF1" w:rsidRPr="00654DFC" w:rsidRDefault="00342D80"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1. ¿</w:t>
      </w:r>
      <w:r w:rsidR="000348DA" w:rsidRPr="00654DFC">
        <w:rPr>
          <w:rFonts w:ascii="Cambria" w:eastAsia="Times New Roman" w:hAnsi="Cambria" w:cs="Times New Roman"/>
          <w:lang w:val="es-CR"/>
        </w:rPr>
        <w:t xml:space="preserve">Cuáles fueron las instrucciones del Señor a Moisés en 13:1–2? </w:t>
      </w:r>
    </w:p>
    <w:p w14:paraId="4DEA3086" w14:textId="77777777"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4166B11E" w14:textId="7684792B" w:rsidR="00B42F63" w:rsidRPr="00654DFC" w:rsidRDefault="00B42F63" w:rsidP="00B42F63">
      <w:pPr>
        <w:tabs>
          <w:tab w:val="left" w:pos="360"/>
        </w:tabs>
        <w:spacing w:after="0" w:line="240" w:lineRule="auto"/>
        <w:rPr>
          <w:rFonts w:ascii="Cambria" w:eastAsia="Times New Roman" w:hAnsi="Cambria" w:cs="Times New Roman"/>
          <w:bCs/>
          <w:lang w:val="es-CR"/>
        </w:rPr>
      </w:pPr>
    </w:p>
    <w:p w14:paraId="532959DC" w14:textId="77777777" w:rsidR="00DF5CF1" w:rsidRPr="00654DFC" w:rsidRDefault="00DF5CF1" w:rsidP="00B42F63">
      <w:pPr>
        <w:tabs>
          <w:tab w:val="left" w:pos="360"/>
        </w:tabs>
        <w:spacing w:after="0" w:line="240" w:lineRule="auto"/>
        <w:rPr>
          <w:rFonts w:ascii="Cambria" w:eastAsia="Times New Roman" w:hAnsi="Cambria" w:cs="Times New Roman"/>
          <w:bCs/>
          <w:lang w:val="es-CR"/>
        </w:rPr>
      </w:pPr>
    </w:p>
    <w:p w14:paraId="1BA5A358" w14:textId="0CEA1BB1" w:rsidR="00B42F63" w:rsidRPr="00654DFC" w:rsidRDefault="007430BE"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2.</w:t>
      </w:r>
      <w:r w:rsidR="00A21D27" w:rsidRPr="00654DFC">
        <w:rPr>
          <w:rFonts w:ascii="Cambria" w:eastAsia="Times New Roman" w:hAnsi="Cambria" w:cs="Times New Roman"/>
          <w:lang w:val="es-CR"/>
        </w:rPr>
        <w:tab/>
      </w:r>
      <w:r w:rsidR="000348DA" w:rsidRPr="00654DFC">
        <w:rPr>
          <w:rFonts w:ascii="Cambria" w:eastAsia="Times New Roman" w:hAnsi="Cambria" w:cs="Times New Roman"/>
          <w:lang w:val="es-CR"/>
        </w:rPr>
        <w:t xml:space="preserve">Según Números 13:17–20, ¿cuáles fueron los aspectos de Canaán que Moisés instruyó a los espías que investigaran? </w:t>
      </w:r>
    </w:p>
    <w:p w14:paraId="031D4034" w14:textId="1434B694"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454CFB46" w14:textId="77777777"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20B7F067" w14:textId="77777777" w:rsidR="007430BE" w:rsidRPr="00654DFC" w:rsidRDefault="007430BE" w:rsidP="007430BE">
      <w:pPr>
        <w:tabs>
          <w:tab w:val="left" w:pos="360"/>
        </w:tabs>
        <w:spacing w:after="0" w:line="240" w:lineRule="auto"/>
        <w:rPr>
          <w:rFonts w:ascii="Cambria" w:eastAsia="Times New Roman" w:hAnsi="Cambria" w:cs="Times New Roman"/>
          <w:bCs/>
          <w:lang w:val="es-CR"/>
        </w:rPr>
      </w:pPr>
    </w:p>
    <w:p w14:paraId="1F1A3627" w14:textId="133D416C" w:rsidR="000348DA" w:rsidRPr="00654DFC" w:rsidRDefault="00AF5CA3" w:rsidP="00232201">
      <w:pPr>
        <w:spacing w:after="0" w:line="240" w:lineRule="auto"/>
        <w:ind w:left="360" w:hanging="180"/>
        <w:jc w:val="both"/>
        <w:rPr>
          <w:rFonts w:ascii="Cambria" w:eastAsia="Times New Roman" w:hAnsi="Cambria" w:cs="Times New Roman"/>
          <w:lang w:val="es-CR"/>
        </w:rPr>
      </w:pPr>
      <w:r w:rsidRPr="00654DFC">
        <w:rPr>
          <w:rFonts w:ascii="Cambria" w:eastAsia="Times New Roman" w:hAnsi="Cambria" w:cs="Times New Roman"/>
          <w:lang w:val="es-CR"/>
        </w:rPr>
        <w:tab/>
      </w:r>
      <w:r w:rsidR="00DF5CF1" w:rsidRPr="00654DFC">
        <w:rPr>
          <w:rFonts w:ascii="Cambria" w:eastAsia="Times New Roman" w:hAnsi="Cambria" w:cs="Times New Roman"/>
          <w:lang w:val="es-CR"/>
        </w:rPr>
        <w:t>a.</w:t>
      </w:r>
      <w:r w:rsidR="00DF5CF1" w:rsidRPr="00654DFC">
        <w:rPr>
          <w:rFonts w:ascii="Cambria" w:eastAsia="Times New Roman" w:hAnsi="Cambria" w:cs="Times New Roman"/>
          <w:lang w:val="es-CR"/>
        </w:rPr>
        <w:tab/>
      </w:r>
      <w:r w:rsidR="000348DA" w:rsidRPr="00654DFC">
        <w:rPr>
          <w:rFonts w:ascii="Cambria" w:eastAsia="Times New Roman" w:hAnsi="Cambria" w:cs="Times New Roman"/>
          <w:lang w:val="es-CR"/>
        </w:rPr>
        <w:t xml:space="preserve">Al reflexionar sobre las promesas de Dios a Su pueblo a lo largo del Pentateuco, ¿qué </w:t>
      </w:r>
      <w:r w:rsidR="000348DA" w:rsidRPr="00654DFC">
        <w:rPr>
          <w:rFonts w:ascii="Cambria" w:eastAsia="Times New Roman" w:hAnsi="Cambria" w:cs="Times New Roman"/>
          <w:b/>
          <w:bCs/>
          <w:lang w:val="es-CR"/>
        </w:rPr>
        <w:t>debería haber</w:t>
      </w:r>
      <w:r w:rsidR="000348DA" w:rsidRPr="00654DFC">
        <w:rPr>
          <w:rFonts w:ascii="Cambria" w:eastAsia="Times New Roman" w:hAnsi="Cambria" w:cs="Times New Roman"/>
          <w:lang w:val="es-CR"/>
        </w:rPr>
        <w:t xml:space="preserve"> caracterizado a estos hombres cuando fueron a espiar la </w:t>
      </w:r>
      <w:r w:rsidR="00232201" w:rsidRPr="00654DFC">
        <w:rPr>
          <w:rFonts w:ascii="Cambria" w:eastAsia="Times New Roman" w:hAnsi="Cambria" w:cs="Times New Roman"/>
          <w:lang w:val="es-CR"/>
        </w:rPr>
        <w:t>t</w:t>
      </w:r>
      <w:r w:rsidR="000348DA" w:rsidRPr="00654DFC">
        <w:rPr>
          <w:rFonts w:ascii="Cambria" w:eastAsia="Times New Roman" w:hAnsi="Cambria" w:cs="Times New Roman"/>
          <w:lang w:val="es-CR"/>
        </w:rPr>
        <w:t xml:space="preserve">ierra </w:t>
      </w:r>
      <w:r w:rsidR="00232201" w:rsidRPr="00654DFC">
        <w:rPr>
          <w:rFonts w:ascii="Cambria" w:eastAsia="Times New Roman" w:hAnsi="Cambria" w:cs="Times New Roman"/>
          <w:lang w:val="es-CR"/>
        </w:rPr>
        <w:t>p</w:t>
      </w:r>
      <w:r w:rsidR="000348DA" w:rsidRPr="00654DFC">
        <w:rPr>
          <w:rFonts w:ascii="Cambria" w:eastAsia="Times New Roman" w:hAnsi="Cambria" w:cs="Times New Roman"/>
          <w:lang w:val="es-CR"/>
        </w:rPr>
        <w:t>rometida? Ve</w:t>
      </w:r>
      <w:r w:rsidR="00232201" w:rsidRPr="00654DFC">
        <w:rPr>
          <w:rFonts w:ascii="Cambria" w:eastAsia="Times New Roman" w:hAnsi="Cambria" w:cs="Times New Roman"/>
          <w:lang w:val="es-CR"/>
        </w:rPr>
        <w:t>r</w:t>
      </w:r>
      <w:r w:rsidR="000348DA" w:rsidRPr="00654DFC">
        <w:rPr>
          <w:rFonts w:ascii="Cambria" w:eastAsia="Times New Roman" w:hAnsi="Cambria" w:cs="Times New Roman"/>
          <w:lang w:val="es-CR"/>
        </w:rPr>
        <w:t xml:space="preserve"> Génesis 15:18–21;</w:t>
      </w:r>
      <w:r w:rsidR="00232201" w:rsidRPr="00654DFC">
        <w:rPr>
          <w:rFonts w:ascii="Cambria" w:eastAsia="Times New Roman" w:hAnsi="Cambria" w:cs="Times New Roman"/>
          <w:lang w:val="es-CR"/>
        </w:rPr>
        <w:t xml:space="preserve"> </w:t>
      </w:r>
      <w:r w:rsidR="000348DA" w:rsidRPr="00654DFC">
        <w:rPr>
          <w:rFonts w:ascii="Cambria" w:eastAsia="Times New Roman" w:hAnsi="Cambria" w:cs="Times New Roman"/>
          <w:lang w:val="es-CR"/>
        </w:rPr>
        <w:t xml:space="preserve">Éxodo 6:7–8 y 13:5, 11. </w:t>
      </w:r>
    </w:p>
    <w:p w14:paraId="45AADA6D" w14:textId="77777777" w:rsidR="000348DA" w:rsidRPr="00654DFC" w:rsidRDefault="000348DA" w:rsidP="000348DA">
      <w:pPr>
        <w:tabs>
          <w:tab w:val="left" w:pos="360"/>
        </w:tabs>
        <w:spacing w:after="0" w:line="240" w:lineRule="auto"/>
        <w:jc w:val="both"/>
        <w:rPr>
          <w:rFonts w:ascii="Cambria" w:eastAsia="Times New Roman" w:hAnsi="Cambria" w:cs="Times New Roman"/>
          <w:lang w:val="es-CR"/>
        </w:rPr>
      </w:pPr>
    </w:p>
    <w:p w14:paraId="22F340E6" w14:textId="690D7FDC" w:rsidR="00DF5CF1" w:rsidRPr="00654DFC" w:rsidRDefault="00DF5CF1" w:rsidP="00B42F63">
      <w:pPr>
        <w:tabs>
          <w:tab w:val="left" w:pos="360"/>
        </w:tabs>
        <w:spacing w:after="0" w:line="240" w:lineRule="auto"/>
        <w:rPr>
          <w:rFonts w:ascii="Cambria" w:eastAsia="Times New Roman" w:hAnsi="Cambria" w:cs="Times New Roman"/>
          <w:lang w:val="es-CR"/>
        </w:rPr>
      </w:pPr>
    </w:p>
    <w:p w14:paraId="45EEFFA0" w14:textId="77777777" w:rsidR="00DF5CF1" w:rsidRPr="00654DFC" w:rsidRDefault="00DF5CF1" w:rsidP="00B42F63">
      <w:pPr>
        <w:tabs>
          <w:tab w:val="left" w:pos="360"/>
        </w:tabs>
        <w:spacing w:after="0" w:line="240" w:lineRule="auto"/>
        <w:rPr>
          <w:rFonts w:ascii="Cambria" w:eastAsia="Times New Roman" w:hAnsi="Cambria" w:cs="Times New Roman"/>
          <w:bCs/>
          <w:lang w:val="es-CR"/>
        </w:rPr>
      </w:pPr>
    </w:p>
    <w:p w14:paraId="7E367B5E" w14:textId="77777777" w:rsidR="00B42F63" w:rsidRPr="00654DFC" w:rsidRDefault="00B42F63" w:rsidP="00B42F63">
      <w:pPr>
        <w:tabs>
          <w:tab w:val="left" w:pos="360"/>
        </w:tabs>
        <w:spacing w:after="0" w:line="240" w:lineRule="auto"/>
        <w:rPr>
          <w:rFonts w:ascii="Cambria" w:eastAsia="Times New Roman" w:hAnsi="Cambria" w:cs="Times New Roman"/>
          <w:bCs/>
          <w:lang w:val="es-CR"/>
        </w:rPr>
      </w:pPr>
    </w:p>
    <w:p w14:paraId="7A68B2BE" w14:textId="2A27CC3B" w:rsidR="007430BE" w:rsidRPr="00654DFC" w:rsidRDefault="004571B6" w:rsidP="007430BE">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3</w:t>
      </w:r>
      <w:r w:rsidR="00B42F63" w:rsidRPr="00654DFC">
        <w:rPr>
          <w:rFonts w:ascii="Cambria" w:eastAsia="Times New Roman" w:hAnsi="Cambria" w:cs="Times New Roman"/>
          <w:lang w:val="es-CR"/>
        </w:rPr>
        <w:t xml:space="preserve">.  </w:t>
      </w:r>
      <w:r w:rsidR="009E3FA3" w:rsidRPr="00654DFC">
        <w:rPr>
          <w:rFonts w:ascii="Cambria" w:eastAsia="Times New Roman" w:hAnsi="Cambria" w:cs="Times New Roman"/>
          <w:lang w:val="es-CR"/>
        </w:rPr>
        <w:tab/>
      </w:r>
      <w:r w:rsidR="00232201" w:rsidRPr="00654DFC">
        <w:rPr>
          <w:rFonts w:ascii="Cambria" w:eastAsia="Times New Roman" w:hAnsi="Cambria" w:cs="Times New Roman"/>
          <w:lang w:val="es-CR"/>
        </w:rPr>
        <w:t>De acuerdo con</w:t>
      </w:r>
      <w:r w:rsidR="009E3FA3" w:rsidRPr="00654DFC">
        <w:rPr>
          <w:rFonts w:ascii="Cambria" w:eastAsia="Times New Roman" w:hAnsi="Cambria" w:cs="Times New Roman"/>
          <w:lang w:val="es-CR"/>
        </w:rPr>
        <w:t xml:space="preserve"> </w:t>
      </w:r>
      <w:r w:rsidR="00AA1B8E" w:rsidRPr="00654DFC">
        <w:rPr>
          <w:rFonts w:ascii="Cambria" w:eastAsia="Times New Roman" w:hAnsi="Cambria" w:cs="Times New Roman"/>
          <w:lang w:val="es-CR"/>
        </w:rPr>
        <w:t>13:26</w:t>
      </w:r>
      <w:r w:rsidR="0070056C" w:rsidRPr="00654DFC">
        <w:rPr>
          <w:rFonts w:ascii="Cambria" w:eastAsia="Times New Roman" w:hAnsi="Cambria" w:cs="Times New Roman"/>
          <w:lang w:val="es-CR"/>
        </w:rPr>
        <w:t>–</w:t>
      </w:r>
      <w:r w:rsidR="00AA1B8E" w:rsidRPr="00654DFC">
        <w:rPr>
          <w:rFonts w:ascii="Cambria" w:eastAsia="Times New Roman" w:hAnsi="Cambria" w:cs="Times New Roman"/>
          <w:lang w:val="es-CR"/>
        </w:rPr>
        <w:t xml:space="preserve">27, </w:t>
      </w:r>
      <w:r w:rsidR="00232201" w:rsidRPr="00654DFC">
        <w:rPr>
          <w:rFonts w:ascii="Cambria" w:eastAsia="Times New Roman" w:hAnsi="Cambria" w:cs="Times New Roman"/>
          <w:lang w:val="es-CR"/>
        </w:rPr>
        <w:t>¿de qué manera los espías confirmaron la descripción anterior de Dios de la tierra? ¿Qué revela el resto de su informe en los versículos 28–29 y 31–33 acerca de su confianza en Ya</w:t>
      </w:r>
      <w:r w:rsidR="00071314" w:rsidRPr="00654DFC">
        <w:rPr>
          <w:rFonts w:ascii="Cambria" w:eastAsia="Times New Roman" w:hAnsi="Cambria" w:cs="Times New Roman"/>
          <w:lang w:val="es-CR"/>
        </w:rPr>
        <w:t>hweh</w:t>
      </w:r>
      <w:r w:rsidR="00232201" w:rsidRPr="00654DFC">
        <w:rPr>
          <w:rFonts w:ascii="Cambria" w:eastAsia="Times New Roman" w:hAnsi="Cambria" w:cs="Times New Roman"/>
          <w:lang w:val="es-CR"/>
        </w:rPr>
        <w:t xml:space="preserve"> y Sus promesas? </w:t>
      </w:r>
    </w:p>
    <w:p w14:paraId="5C1F1DC7" w14:textId="77777777" w:rsidR="007430BE" w:rsidRPr="00654DFC" w:rsidRDefault="007430BE" w:rsidP="007430BE">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143B1553" w14:textId="77777777" w:rsidR="007430BE" w:rsidRPr="00654DFC" w:rsidRDefault="007430BE" w:rsidP="007430BE">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34469B80" w14:textId="77777777" w:rsidR="00AA1B8E" w:rsidRPr="00654DFC" w:rsidRDefault="00AA1B8E" w:rsidP="007430BE">
      <w:pPr>
        <w:tabs>
          <w:tab w:val="left" w:pos="360"/>
        </w:tabs>
        <w:spacing w:after="0" w:line="240" w:lineRule="auto"/>
        <w:ind w:left="360" w:hanging="360"/>
        <w:contextualSpacing/>
        <w:jc w:val="both"/>
        <w:rPr>
          <w:rFonts w:ascii="Cambria" w:eastAsia="Times New Roman" w:hAnsi="Cambria" w:cs="Times New Roman"/>
          <w:bCs/>
          <w:lang w:val="es-CR"/>
        </w:rPr>
      </w:pPr>
    </w:p>
    <w:p w14:paraId="06C198EE" w14:textId="1FEF4F2B" w:rsidR="00B42F63" w:rsidRPr="00654DFC" w:rsidRDefault="004571B6"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4</w:t>
      </w:r>
      <w:r w:rsidR="00B42F63" w:rsidRPr="00654DFC">
        <w:rPr>
          <w:rFonts w:ascii="Cambria" w:eastAsia="Times New Roman" w:hAnsi="Cambria" w:cs="Times New Roman"/>
          <w:lang w:val="es-CR"/>
        </w:rPr>
        <w:t>.</w:t>
      </w:r>
      <w:r w:rsidR="00B42F63" w:rsidRPr="00654DFC">
        <w:rPr>
          <w:rFonts w:ascii="Cambria" w:eastAsia="Times New Roman" w:hAnsi="Cambria" w:cs="Times New Roman"/>
          <w:lang w:val="es-CR"/>
        </w:rPr>
        <w:tab/>
      </w:r>
      <w:r w:rsidR="00071314" w:rsidRPr="00654DFC">
        <w:rPr>
          <w:rFonts w:ascii="Cambria" w:eastAsia="Times New Roman" w:hAnsi="Cambria" w:cs="Times New Roman"/>
          <w:lang w:val="es-CR"/>
        </w:rPr>
        <w:t xml:space="preserve">A partir del 13:30, ¿cuál fue la respuesta de Caleb a sus compañeros espías, y qué reveló eso acerca de su corazón? </w:t>
      </w:r>
    </w:p>
    <w:p w14:paraId="1A5AD261" w14:textId="29459B9F" w:rsidR="00D83636" w:rsidRPr="00654DFC" w:rsidRDefault="00D83636" w:rsidP="00CD393F">
      <w:pPr>
        <w:tabs>
          <w:tab w:val="left" w:pos="360"/>
        </w:tabs>
        <w:spacing w:after="0" w:line="240" w:lineRule="auto"/>
        <w:ind w:left="360" w:hanging="360"/>
        <w:contextualSpacing/>
        <w:jc w:val="both"/>
        <w:rPr>
          <w:rFonts w:ascii="Cambria" w:eastAsia="Times New Roman" w:hAnsi="Cambria" w:cs="Times New Roman"/>
          <w:lang w:val="es-CR"/>
        </w:rPr>
      </w:pPr>
    </w:p>
    <w:p w14:paraId="6E6FE811" w14:textId="5626D50D" w:rsidR="00D83636" w:rsidRPr="00654DFC" w:rsidRDefault="00D83636" w:rsidP="00CD393F">
      <w:pPr>
        <w:tabs>
          <w:tab w:val="left" w:pos="360"/>
        </w:tabs>
        <w:spacing w:after="0" w:line="240" w:lineRule="auto"/>
        <w:ind w:left="360" w:hanging="360"/>
        <w:contextualSpacing/>
        <w:jc w:val="both"/>
        <w:rPr>
          <w:rFonts w:ascii="Cambria" w:eastAsia="Times New Roman" w:hAnsi="Cambria" w:cs="Times New Roman"/>
          <w:lang w:val="es-CR"/>
        </w:rPr>
      </w:pPr>
    </w:p>
    <w:p w14:paraId="2AC83DBF" w14:textId="5EF5A30C" w:rsidR="00D83636" w:rsidRPr="00654DFC" w:rsidRDefault="00D83636" w:rsidP="00CD393F">
      <w:pPr>
        <w:tabs>
          <w:tab w:val="left" w:pos="360"/>
        </w:tabs>
        <w:spacing w:after="0" w:line="240" w:lineRule="auto"/>
        <w:ind w:left="360" w:hanging="360"/>
        <w:contextualSpacing/>
        <w:jc w:val="both"/>
        <w:rPr>
          <w:rFonts w:ascii="Cambria" w:eastAsia="Times New Roman" w:hAnsi="Cambria" w:cs="Times New Roman"/>
          <w:lang w:val="es-CR"/>
        </w:rPr>
      </w:pPr>
    </w:p>
    <w:p w14:paraId="107CFB53" w14:textId="64886100" w:rsidR="00D83636" w:rsidRPr="00654DFC" w:rsidRDefault="00D83636"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lastRenderedPageBreak/>
        <w:tab/>
        <w:t>a.</w:t>
      </w:r>
      <w:r w:rsidRPr="00654DFC">
        <w:rPr>
          <w:rFonts w:ascii="Cambria" w:eastAsia="Times New Roman" w:hAnsi="Cambria" w:cs="Times New Roman"/>
          <w:lang w:val="es-CR"/>
        </w:rPr>
        <w:tab/>
      </w:r>
      <w:r w:rsidR="00071314" w:rsidRPr="00654DFC">
        <w:rPr>
          <w:rFonts w:ascii="Cambria" w:eastAsia="Times New Roman" w:hAnsi="Cambria" w:cs="Times New Roman"/>
          <w:lang w:val="es-CR"/>
        </w:rPr>
        <w:t xml:space="preserve">¿En qué áreas de tu vida estás demostrando confianza en el carácter y las promesas de Dios? Sé específica. ¿Cómo puedes </w:t>
      </w:r>
      <w:r w:rsidR="00342D80" w:rsidRPr="00654DFC">
        <w:rPr>
          <w:rFonts w:ascii="Cambria" w:eastAsia="Times New Roman" w:hAnsi="Cambria" w:cs="Times New Roman"/>
          <w:lang w:val="es-CR"/>
        </w:rPr>
        <w:t>aumentar</w:t>
      </w:r>
      <w:r w:rsidR="00071314" w:rsidRPr="00654DFC">
        <w:rPr>
          <w:rFonts w:ascii="Cambria" w:eastAsia="Times New Roman" w:hAnsi="Cambria" w:cs="Times New Roman"/>
          <w:lang w:val="es-CR"/>
        </w:rPr>
        <w:t xml:space="preserve"> aún más?  </w:t>
      </w:r>
    </w:p>
    <w:p w14:paraId="4C14A359" w14:textId="77777777" w:rsidR="00B42F63" w:rsidRPr="00654DFC" w:rsidRDefault="00B42F63" w:rsidP="00B42F63">
      <w:pPr>
        <w:tabs>
          <w:tab w:val="left" w:pos="360"/>
        </w:tabs>
        <w:spacing w:after="0" w:line="240" w:lineRule="auto"/>
        <w:rPr>
          <w:rFonts w:ascii="Cambria" w:eastAsia="Times New Roman" w:hAnsi="Cambria" w:cs="Times New Roman"/>
          <w:bCs/>
          <w:lang w:val="es-CR"/>
        </w:rPr>
      </w:pPr>
    </w:p>
    <w:p w14:paraId="544A9E5C" w14:textId="6585158A" w:rsidR="003A0B4A" w:rsidRPr="00654DFC" w:rsidRDefault="003A0B4A" w:rsidP="00B42F63">
      <w:pPr>
        <w:spacing w:after="0" w:line="240" w:lineRule="auto"/>
        <w:jc w:val="both"/>
        <w:rPr>
          <w:rFonts w:ascii="Cambria" w:eastAsia="Times New Roman" w:hAnsi="Cambria" w:cs="Times New Roman"/>
          <w:lang w:val="es-CR"/>
        </w:rPr>
      </w:pPr>
      <w:bookmarkStart w:id="7" w:name="_Hlk95722757"/>
    </w:p>
    <w:p w14:paraId="177109DB" w14:textId="77777777" w:rsidR="00E6513A" w:rsidRPr="00654DFC" w:rsidRDefault="00E6513A" w:rsidP="00B42F63">
      <w:pPr>
        <w:spacing w:after="0" w:line="240" w:lineRule="auto"/>
        <w:jc w:val="both"/>
        <w:rPr>
          <w:rFonts w:ascii="Cambria" w:eastAsia="Times New Roman" w:hAnsi="Cambria" w:cs="Times New Roman"/>
          <w:lang w:val="es-CR"/>
        </w:rPr>
      </w:pPr>
    </w:p>
    <w:bookmarkEnd w:id="7"/>
    <w:p w14:paraId="4DA9FF85" w14:textId="77777777" w:rsidR="003A0B4A" w:rsidRPr="00654DFC" w:rsidRDefault="003A0B4A" w:rsidP="003A0B4A">
      <w:pPr>
        <w:spacing w:after="0" w:line="240" w:lineRule="auto"/>
        <w:rPr>
          <w:rFonts w:ascii="Cambria" w:eastAsia="Times New Roman" w:hAnsi="Cambria" w:cs="Times New Roman"/>
          <w:sz w:val="12"/>
          <w:szCs w:val="12"/>
          <w:lang w:val="es-CR"/>
        </w:rPr>
      </w:pPr>
    </w:p>
    <w:p w14:paraId="0DBC71D4" w14:textId="7D8534BB" w:rsidR="003A0B4A" w:rsidRPr="00654DFC" w:rsidRDefault="003A0B4A" w:rsidP="003A0B4A">
      <w:pPr>
        <w:spacing w:after="0" w:line="240" w:lineRule="auto"/>
        <w:rPr>
          <w:rFonts w:ascii="Cambria" w:eastAsia="Times New Roman" w:hAnsi="Cambria" w:cs="Times New Roman"/>
          <w:b/>
          <w:sz w:val="24"/>
          <w:szCs w:val="24"/>
          <w:lang w:val="es-CR"/>
        </w:rPr>
      </w:pPr>
      <w:r w:rsidRPr="00654DFC">
        <w:rPr>
          <w:rFonts w:ascii="Cambria" w:eastAsia="Times New Roman" w:hAnsi="Cambria" w:cs="Times New Roman"/>
          <w:b/>
          <w:sz w:val="24"/>
          <w:szCs w:val="24"/>
          <w:lang w:val="es-CR"/>
        </w:rPr>
        <w:t>D</w:t>
      </w:r>
      <w:r w:rsidR="00071314" w:rsidRPr="00654DFC">
        <w:rPr>
          <w:rFonts w:ascii="Cambria" w:eastAsia="Times New Roman" w:hAnsi="Cambria" w:cs="Times New Roman"/>
          <w:b/>
          <w:sz w:val="24"/>
          <w:szCs w:val="24"/>
          <w:lang w:val="es-CR"/>
        </w:rPr>
        <w:t>ía cuatro</w:t>
      </w:r>
    </w:p>
    <w:p w14:paraId="6733BAA5" w14:textId="389B6B97" w:rsidR="00B42F63" w:rsidRPr="00654DFC" w:rsidRDefault="00181D67" w:rsidP="00B42F63">
      <w:pPr>
        <w:pStyle w:val="NoSpacing"/>
        <w:rPr>
          <w:rFonts w:ascii="Cambria" w:hAnsi="Cambria"/>
          <w:b/>
          <w:i/>
          <w:iCs/>
          <w:lang w:val="es-CR"/>
        </w:rPr>
      </w:pPr>
      <w:r w:rsidRPr="00654DFC">
        <w:rPr>
          <w:rFonts w:ascii="Cambria" w:hAnsi="Cambria"/>
          <w:i/>
          <w:color w:val="000000"/>
          <w:lang w:val="es-CR"/>
        </w:rPr>
        <w:t>Números</w:t>
      </w:r>
      <w:r w:rsidR="003A0B4A" w:rsidRPr="00654DFC">
        <w:rPr>
          <w:rFonts w:ascii="Cambria" w:hAnsi="Cambria"/>
          <w:i/>
          <w:color w:val="000000"/>
          <w:lang w:val="es-CR"/>
        </w:rPr>
        <w:t xml:space="preserve"> </w:t>
      </w:r>
      <w:r w:rsidR="00B42F63" w:rsidRPr="00654DFC">
        <w:rPr>
          <w:rFonts w:ascii="Cambria" w:hAnsi="Cambria"/>
          <w:bCs/>
          <w:i/>
          <w:iCs/>
          <w:lang w:val="es-CR"/>
        </w:rPr>
        <w:t>14:1</w:t>
      </w:r>
      <w:r w:rsidR="0070056C" w:rsidRPr="00654DFC">
        <w:rPr>
          <w:rFonts w:ascii="Cambria" w:hAnsi="Cambria"/>
          <w:bCs/>
          <w:i/>
          <w:iCs/>
          <w:lang w:val="es-CR"/>
        </w:rPr>
        <w:t>–</w:t>
      </w:r>
      <w:r w:rsidR="00B42F63" w:rsidRPr="00654DFC">
        <w:rPr>
          <w:rFonts w:ascii="Cambria" w:hAnsi="Cambria"/>
          <w:bCs/>
          <w:i/>
          <w:iCs/>
          <w:lang w:val="es-CR"/>
        </w:rPr>
        <w:t>2</w:t>
      </w:r>
      <w:r w:rsidR="0097463F" w:rsidRPr="00654DFC">
        <w:rPr>
          <w:rFonts w:ascii="Cambria" w:hAnsi="Cambria"/>
          <w:bCs/>
          <w:i/>
          <w:iCs/>
          <w:lang w:val="es-CR"/>
        </w:rPr>
        <w:t>3</w:t>
      </w:r>
      <w:r w:rsidR="008E5229" w:rsidRPr="00654DFC">
        <w:rPr>
          <w:rFonts w:ascii="Cambria" w:hAnsi="Cambria"/>
          <w:i/>
          <w:lang w:val="es-CR"/>
        </w:rPr>
        <w:t>;</w:t>
      </w:r>
      <w:r w:rsidR="00B42F63" w:rsidRPr="00654DFC">
        <w:rPr>
          <w:rFonts w:ascii="Cambria" w:hAnsi="Cambria"/>
          <w:bCs/>
          <w:i/>
          <w:iCs/>
          <w:lang w:val="es-CR"/>
        </w:rPr>
        <w:t xml:space="preserve"> </w:t>
      </w:r>
      <w:r w:rsidR="00071314" w:rsidRPr="00654DFC">
        <w:rPr>
          <w:rFonts w:ascii="Cambria" w:hAnsi="Cambria"/>
          <w:b/>
          <w:i/>
          <w:iCs/>
          <w:lang w:val="es-CR"/>
        </w:rPr>
        <w:t>El rechazo de I</w:t>
      </w:r>
      <w:r w:rsidR="00B42F63" w:rsidRPr="00654DFC">
        <w:rPr>
          <w:rFonts w:ascii="Cambria" w:hAnsi="Cambria"/>
          <w:b/>
          <w:i/>
          <w:iCs/>
          <w:lang w:val="es-CR"/>
        </w:rPr>
        <w:t>srael</w:t>
      </w:r>
      <w:r w:rsidR="00071314" w:rsidRPr="00654DFC">
        <w:rPr>
          <w:rFonts w:ascii="Cambria" w:hAnsi="Cambria"/>
          <w:b/>
          <w:i/>
          <w:iCs/>
          <w:lang w:val="es-CR"/>
        </w:rPr>
        <w:t xml:space="preserve"> y la refutación de </w:t>
      </w:r>
      <w:r w:rsidRPr="00654DFC">
        <w:rPr>
          <w:rFonts w:ascii="Cambria" w:hAnsi="Cambria"/>
          <w:b/>
          <w:i/>
          <w:iCs/>
          <w:lang w:val="es-CR"/>
        </w:rPr>
        <w:t>Moisés</w:t>
      </w:r>
    </w:p>
    <w:p w14:paraId="7F606540" w14:textId="301953C5" w:rsidR="00071314" w:rsidRPr="00654DFC" w:rsidRDefault="00071314" w:rsidP="00071314">
      <w:pPr>
        <w:pStyle w:val="ListParagraph"/>
        <w:numPr>
          <w:ilvl w:val="0"/>
          <w:numId w:val="22"/>
        </w:numPr>
        <w:tabs>
          <w:tab w:val="left" w:pos="360"/>
        </w:tabs>
        <w:spacing w:after="0" w:line="240" w:lineRule="auto"/>
        <w:jc w:val="both"/>
        <w:rPr>
          <w:rFonts w:ascii="Cambria" w:eastAsia="Times New Roman" w:hAnsi="Cambria" w:cs="Times New Roman"/>
          <w:lang w:val="es-CR"/>
        </w:rPr>
      </w:pPr>
      <w:r w:rsidRPr="00654DFC">
        <w:rPr>
          <w:rFonts w:ascii="Cambria" w:eastAsia="Times New Roman" w:hAnsi="Cambria" w:cs="Times New Roman"/>
          <w:lang w:val="es-CR"/>
        </w:rPr>
        <w:t xml:space="preserve">Según Números 14:1–4, ¿cuál fue la reacción de la congregación ante el informe de los espías? ¿Cuál era su queja y qué proponían? </w:t>
      </w:r>
    </w:p>
    <w:p w14:paraId="7B2775AF" w14:textId="33DAC6EB"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6B0DEF79" w14:textId="10A8E773"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3AC3EF3C" w14:textId="77777777"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36CE2A4F" w14:textId="5D12257C"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2.</w:t>
      </w:r>
      <w:r w:rsidRPr="00654DFC">
        <w:rPr>
          <w:rFonts w:ascii="Cambria" w:eastAsia="Times New Roman" w:hAnsi="Cambria" w:cs="Times New Roman"/>
          <w:lang w:val="es-CR"/>
        </w:rPr>
        <w:tab/>
      </w:r>
      <w:r w:rsidR="00071314" w:rsidRPr="00654DFC">
        <w:rPr>
          <w:rFonts w:ascii="Cambria" w:eastAsia="Times New Roman" w:hAnsi="Cambria" w:cs="Times New Roman"/>
          <w:lang w:val="es-CR"/>
        </w:rPr>
        <w:t xml:space="preserve">De los versículos 6–10, ¿qué dijeron Josué y Caleb para animar e implorar con la congregación, y cómo respondió el pueblo?  </w:t>
      </w:r>
    </w:p>
    <w:p w14:paraId="1E39F430" w14:textId="77777777"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3059A6F6" w14:textId="77777777" w:rsidR="00B42F63" w:rsidRPr="00654DFC" w:rsidRDefault="00B42F63" w:rsidP="00B42F63">
      <w:pPr>
        <w:pStyle w:val="NoSpacing"/>
        <w:tabs>
          <w:tab w:val="left" w:pos="360"/>
        </w:tabs>
        <w:rPr>
          <w:rFonts w:ascii="Cambria" w:hAnsi="Cambria"/>
          <w:bCs/>
          <w:lang w:val="es-CR"/>
        </w:rPr>
      </w:pPr>
    </w:p>
    <w:p w14:paraId="7A66F6D1" w14:textId="77777777" w:rsidR="00B42F63" w:rsidRPr="00654DFC" w:rsidRDefault="00B42F63" w:rsidP="00B42F63">
      <w:pPr>
        <w:pStyle w:val="NoSpacing"/>
        <w:tabs>
          <w:tab w:val="left" w:pos="360"/>
        </w:tabs>
        <w:rPr>
          <w:rFonts w:ascii="Cambria" w:hAnsi="Cambria"/>
          <w:bCs/>
          <w:lang w:val="es-CR"/>
        </w:rPr>
      </w:pPr>
    </w:p>
    <w:p w14:paraId="5B17ACC1" w14:textId="41C42F38"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3.</w:t>
      </w:r>
      <w:r w:rsidRPr="00654DFC">
        <w:rPr>
          <w:rFonts w:ascii="Cambria" w:eastAsia="Times New Roman" w:hAnsi="Cambria" w:cs="Times New Roman"/>
          <w:lang w:val="es-CR"/>
        </w:rPr>
        <w:tab/>
      </w:r>
      <w:r w:rsidR="005D218A" w:rsidRPr="00654DFC">
        <w:rPr>
          <w:rFonts w:ascii="Cambria" w:eastAsia="Times New Roman" w:hAnsi="Cambria" w:cs="Times New Roman"/>
          <w:lang w:val="es-CR"/>
        </w:rPr>
        <w:t xml:space="preserve">Resume la interacción entre Dios y </w:t>
      </w:r>
      <w:r w:rsidR="00181D67" w:rsidRPr="00654DFC">
        <w:rPr>
          <w:rFonts w:ascii="Cambria" w:eastAsia="Times New Roman" w:hAnsi="Cambria" w:cs="Times New Roman"/>
          <w:lang w:val="es-CR"/>
        </w:rPr>
        <w:t>Moisés</w:t>
      </w:r>
      <w:r w:rsidR="00D83636" w:rsidRPr="00654DFC">
        <w:rPr>
          <w:rFonts w:ascii="Cambria" w:eastAsia="Times New Roman" w:hAnsi="Cambria" w:cs="Times New Roman"/>
          <w:lang w:val="es-CR"/>
        </w:rPr>
        <w:t xml:space="preserve"> </w:t>
      </w:r>
      <w:r w:rsidR="005D218A" w:rsidRPr="00654DFC">
        <w:rPr>
          <w:rFonts w:ascii="Cambria" w:eastAsia="Times New Roman" w:hAnsi="Cambria" w:cs="Times New Roman"/>
          <w:lang w:val="es-CR"/>
        </w:rPr>
        <w:t>e</w:t>
      </w:r>
      <w:r w:rsidR="00D83636" w:rsidRPr="00654DFC">
        <w:rPr>
          <w:rFonts w:ascii="Cambria" w:eastAsia="Times New Roman" w:hAnsi="Cambria" w:cs="Times New Roman"/>
          <w:lang w:val="es-CR"/>
        </w:rPr>
        <w:t xml:space="preserve">n </w:t>
      </w:r>
      <w:r w:rsidR="00181D67" w:rsidRPr="00654DFC">
        <w:rPr>
          <w:rFonts w:ascii="Cambria" w:eastAsia="Times New Roman" w:hAnsi="Cambria" w:cs="Times New Roman"/>
          <w:lang w:val="es-CR"/>
        </w:rPr>
        <w:t>los versículos</w:t>
      </w:r>
      <w:r w:rsidR="00D83636" w:rsidRPr="00654DFC">
        <w:rPr>
          <w:rFonts w:ascii="Cambria" w:eastAsia="Times New Roman" w:hAnsi="Cambria" w:cs="Times New Roman"/>
          <w:lang w:val="es-CR"/>
        </w:rPr>
        <w:t xml:space="preserve"> 11</w:t>
      </w:r>
      <w:r w:rsidR="0070056C" w:rsidRPr="00654DFC">
        <w:rPr>
          <w:rFonts w:ascii="Cambria" w:eastAsia="Times New Roman" w:hAnsi="Cambria" w:cs="Times New Roman"/>
          <w:lang w:val="es-CR"/>
        </w:rPr>
        <w:t>–</w:t>
      </w:r>
      <w:r w:rsidR="00D83636" w:rsidRPr="00654DFC">
        <w:rPr>
          <w:rFonts w:ascii="Cambria" w:eastAsia="Times New Roman" w:hAnsi="Cambria" w:cs="Times New Roman"/>
          <w:lang w:val="es-CR"/>
        </w:rPr>
        <w:t>21.</w:t>
      </w:r>
    </w:p>
    <w:p w14:paraId="1FD831DC" w14:textId="3906824D" w:rsidR="00DA7880" w:rsidRPr="00654DFC" w:rsidRDefault="00DA7880"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49C19605" w14:textId="77777777" w:rsidR="00DA7880" w:rsidRPr="00654DFC" w:rsidRDefault="00DA7880"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2E8D5723" w14:textId="77777777" w:rsidR="00DA7880" w:rsidRPr="00654DFC" w:rsidRDefault="00DA7880" w:rsidP="00B42F63">
      <w:pPr>
        <w:pStyle w:val="NoSpacing"/>
        <w:tabs>
          <w:tab w:val="left" w:pos="360"/>
        </w:tabs>
        <w:rPr>
          <w:rFonts w:ascii="Cambria" w:hAnsi="Cambria"/>
          <w:bCs/>
          <w:lang w:val="es-CR"/>
        </w:rPr>
      </w:pPr>
    </w:p>
    <w:p w14:paraId="0F7B2571" w14:textId="32AFC1DC" w:rsidR="00B42F63" w:rsidRPr="00654DFC" w:rsidRDefault="00D83636"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r w:rsidRPr="00654DFC">
        <w:rPr>
          <w:rFonts w:ascii="Cambria" w:hAnsi="Cambria"/>
          <w:bCs/>
          <w:lang w:val="es-CR"/>
        </w:rPr>
        <w:t>4.</w:t>
      </w:r>
      <w:r w:rsidRPr="00654DFC">
        <w:rPr>
          <w:rFonts w:ascii="Cambria" w:hAnsi="Cambria"/>
          <w:bCs/>
          <w:lang w:val="es-CR"/>
        </w:rPr>
        <w:tab/>
      </w:r>
      <w:r w:rsidR="001478C2" w:rsidRPr="00654DFC">
        <w:rPr>
          <w:rFonts w:ascii="Cambria" w:eastAsia="Times New Roman" w:hAnsi="Cambria" w:cs="Times New Roman"/>
          <w:bCs/>
          <w:color w:val="000000"/>
          <w:lang w:val="es-CR"/>
        </w:rPr>
        <w:t xml:space="preserve"> </w:t>
      </w:r>
      <w:r w:rsidR="005D218A" w:rsidRPr="00654DFC">
        <w:rPr>
          <w:rFonts w:ascii="Cambria" w:eastAsia="Times New Roman" w:hAnsi="Cambria" w:cs="Times New Roman"/>
          <w:bCs/>
          <w:color w:val="000000"/>
          <w:lang w:val="es-CR"/>
        </w:rPr>
        <w:t>Según</w:t>
      </w:r>
      <w:r w:rsidRPr="00654DFC">
        <w:rPr>
          <w:rFonts w:ascii="Cambria" w:eastAsia="Times New Roman" w:hAnsi="Cambria" w:cs="Times New Roman"/>
          <w:bCs/>
          <w:color w:val="000000"/>
          <w:lang w:val="es-CR"/>
        </w:rPr>
        <w:t xml:space="preserve"> </w:t>
      </w:r>
      <w:r w:rsidR="00181D67" w:rsidRPr="00654DFC">
        <w:rPr>
          <w:rFonts w:ascii="Cambria" w:eastAsia="Times New Roman" w:hAnsi="Cambria" w:cs="Times New Roman"/>
          <w:bCs/>
          <w:color w:val="000000"/>
          <w:lang w:val="es-CR"/>
        </w:rPr>
        <w:t>los versículos</w:t>
      </w:r>
      <w:r w:rsidRPr="00654DFC">
        <w:rPr>
          <w:rFonts w:ascii="Cambria" w:eastAsia="Times New Roman" w:hAnsi="Cambria" w:cs="Times New Roman"/>
          <w:bCs/>
          <w:color w:val="000000"/>
          <w:lang w:val="es-CR"/>
        </w:rPr>
        <w:t xml:space="preserve"> 22</w:t>
      </w:r>
      <w:r w:rsidR="0070056C" w:rsidRPr="00654DFC">
        <w:rPr>
          <w:rFonts w:ascii="Cambria" w:eastAsia="Times New Roman" w:hAnsi="Cambria" w:cs="Times New Roman"/>
          <w:bCs/>
          <w:color w:val="000000"/>
          <w:lang w:val="es-CR"/>
        </w:rPr>
        <w:t>–</w:t>
      </w:r>
      <w:r w:rsidRPr="00654DFC">
        <w:rPr>
          <w:rFonts w:ascii="Cambria" w:eastAsia="Times New Roman" w:hAnsi="Cambria" w:cs="Times New Roman"/>
          <w:bCs/>
          <w:color w:val="000000"/>
          <w:lang w:val="es-CR"/>
        </w:rPr>
        <w:t xml:space="preserve">23, </w:t>
      </w:r>
      <w:r w:rsidR="005D218A" w:rsidRPr="00654DFC">
        <w:rPr>
          <w:rFonts w:ascii="Cambria" w:eastAsia="Times New Roman" w:hAnsi="Cambria" w:cs="Times New Roman"/>
          <w:bCs/>
          <w:color w:val="000000"/>
          <w:lang w:val="es-CR"/>
        </w:rPr>
        <w:t xml:space="preserve">¿cuál consecuencia devastadora trajo la rebeldía del pueblo? </w:t>
      </w:r>
    </w:p>
    <w:p w14:paraId="18FC7A7D" w14:textId="28F3DC76" w:rsidR="00BC2DC1" w:rsidRPr="00654DFC" w:rsidRDefault="00BC2DC1"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2E5D668C" w14:textId="5033CDDE" w:rsidR="00BC2DC1" w:rsidRPr="00654DFC" w:rsidRDefault="00BC2DC1"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02582B82" w14:textId="77777777"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4BDE1C09" w14:textId="53A431A4" w:rsidR="00B42F63" w:rsidRPr="00654DFC" w:rsidRDefault="004560B8" w:rsidP="00CD393F">
      <w:pPr>
        <w:tabs>
          <w:tab w:val="left" w:pos="360"/>
        </w:tabs>
        <w:spacing w:after="0" w:line="240" w:lineRule="auto"/>
        <w:ind w:left="360" w:hanging="360"/>
        <w:contextualSpacing/>
        <w:jc w:val="both"/>
        <w:rPr>
          <w:rFonts w:ascii="Cambria" w:eastAsia="Times New Roman" w:hAnsi="Cambria" w:cs="Times New Roman"/>
          <w:lang w:val="es-CR"/>
        </w:rPr>
      </w:pPr>
      <w:r w:rsidRPr="00654DFC">
        <w:rPr>
          <w:rFonts w:ascii="Cambria" w:eastAsia="Times New Roman" w:hAnsi="Cambria" w:cs="Times New Roman"/>
          <w:lang w:val="es-CR"/>
        </w:rPr>
        <w:t>5</w:t>
      </w:r>
      <w:r w:rsidR="00B42F63" w:rsidRPr="00654DFC">
        <w:rPr>
          <w:rFonts w:ascii="Cambria" w:eastAsia="Times New Roman" w:hAnsi="Cambria" w:cs="Times New Roman"/>
          <w:lang w:val="es-CR"/>
        </w:rPr>
        <w:t>.</w:t>
      </w:r>
      <w:r w:rsidR="00B42F63" w:rsidRPr="00654DFC">
        <w:rPr>
          <w:rFonts w:ascii="Cambria" w:eastAsia="Times New Roman" w:hAnsi="Cambria" w:cs="Times New Roman"/>
          <w:lang w:val="es-CR"/>
        </w:rPr>
        <w:tab/>
      </w:r>
      <w:r w:rsidR="005D218A" w:rsidRPr="00654DFC">
        <w:rPr>
          <w:rFonts w:ascii="Cambria" w:eastAsia="Times New Roman" w:hAnsi="Cambria" w:cs="Times New Roman"/>
          <w:lang w:val="es-CR"/>
        </w:rPr>
        <w:t>Para Israel, la desobediencia de la incredulidad</w:t>
      </w:r>
      <w:r w:rsidR="00342D80" w:rsidRPr="00654DFC">
        <w:rPr>
          <w:rFonts w:ascii="Cambria" w:eastAsia="Times New Roman" w:hAnsi="Cambria" w:cs="Times New Roman"/>
          <w:lang w:val="es-CR"/>
        </w:rPr>
        <w:t>,</w:t>
      </w:r>
      <w:r w:rsidR="005D218A" w:rsidRPr="00654DFC">
        <w:rPr>
          <w:rFonts w:ascii="Cambria" w:eastAsia="Times New Roman" w:hAnsi="Cambria" w:cs="Times New Roman"/>
          <w:lang w:val="es-CR"/>
        </w:rPr>
        <w:t xml:space="preserve"> hizo </w:t>
      </w:r>
      <w:r w:rsidR="00342D80" w:rsidRPr="00654DFC">
        <w:rPr>
          <w:rFonts w:ascii="Cambria" w:eastAsia="Times New Roman" w:hAnsi="Cambria" w:cs="Times New Roman"/>
          <w:lang w:val="es-CR"/>
        </w:rPr>
        <w:t xml:space="preserve">que </w:t>
      </w:r>
      <w:r w:rsidR="005D218A" w:rsidRPr="00654DFC">
        <w:rPr>
          <w:rFonts w:ascii="Cambria" w:eastAsia="Times New Roman" w:hAnsi="Cambria" w:cs="Times New Roman"/>
          <w:lang w:val="es-CR"/>
        </w:rPr>
        <w:t>perd</w:t>
      </w:r>
      <w:r w:rsidR="00342D80" w:rsidRPr="00654DFC">
        <w:rPr>
          <w:rFonts w:ascii="Cambria" w:eastAsia="Times New Roman" w:hAnsi="Cambria" w:cs="Times New Roman"/>
          <w:lang w:val="es-CR"/>
        </w:rPr>
        <w:t>i</w:t>
      </w:r>
      <w:r w:rsidR="005D218A" w:rsidRPr="00654DFC">
        <w:rPr>
          <w:rFonts w:ascii="Cambria" w:eastAsia="Times New Roman" w:hAnsi="Cambria" w:cs="Times New Roman"/>
          <w:lang w:val="es-CR"/>
        </w:rPr>
        <w:t>er</w:t>
      </w:r>
      <w:r w:rsidR="00342D80" w:rsidRPr="00654DFC">
        <w:rPr>
          <w:rFonts w:ascii="Cambria" w:eastAsia="Times New Roman" w:hAnsi="Cambria" w:cs="Times New Roman"/>
          <w:lang w:val="es-CR"/>
        </w:rPr>
        <w:t>a</w:t>
      </w:r>
      <w:r w:rsidR="005D218A" w:rsidRPr="00654DFC">
        <w:rPr>
          <w:rFonts w:ascii="Cambria" w:eastAsia="Times New Roman" w:hAnsi="Cambria" w:cs="Times New Roman"/>
          <w:lang w:val="es-CR"/>
        </w:rPr>
        <w:t xml:space="preserve"> la bendición y trajo el juicio. Comparte con tu grupo un momento en que tu obediencia a Dios, aunque pudo haber sido difícil o incómoda, resultó en una bendición. </w:t>
      </w:r>
    </w:p>
    <w:p w14:paraId="22E655E5" w14:textId="77777777" w:rsidR="00B42F63" w:rsidRPr="00654DFC" w:rsidRDefault="00B42F63"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26F1F062" w14:textId="7979F6BF" w:rsidR="003A0B4A" w:rsidRPr="00654DFC" w:rsidRDefault="003A0B4A" w:rsidP="00B42F63">
      <w:pPr>
        <w:spacing w:after="0" w:line="240" w:lineRule="auto"/>
        <w:rPr>
          <w:rFonts w:ascii="Cambria" w:eastAsia="Times New Roman" w:hAnsi="Cambria" w:cs="Times New Roman"/>
          <w:lang w:val="es-CR"/>
        </w:rPr>
      </w:pPr>
    </w:p>
    <w:p w14:paraId="4D900D0B" w14:textId="77777777" w:rsidR="00406CE5" w:rsidRPr="00654DFC" w:rsidRDefault="00406CE5" w:rsidP="003A0B4A">
      <w:pPr>
        <w:spacing w:after="0" w:line="240" w:lineRule="auto"/>
        <w:rPr>
          <w:rFonts w:ascii="Cambria" w:eastAsia="Times New Roman" w:hAnsi="Cambria" w:cs="Times New Roman"/>
          <w:b/>
          <w:sz w:val="24"/>
          <w:szCs w:val="24"/>
          <w:lang w:val="es-CR"/>
        </w:rPr>
      </w:pPr>
    </w:p>
    <w:p w14:paraId="2A9FAA75" w14:textId="2BEA79B9" w:rsidR="003A0B4A" w:rsidRPr="00654DFC" w:rsidRDefault="003A0B4A" w:rsidP="003A0B4A">
      <w:pPr>
        <w:spacing w:after="0" w:line="240" w:lineRule="auto"/>
        <w:rPr>
          <w:rFonts w:ascii="Cambria" w:eastAsia="Times New Roman" w:hAnsi="Cambria" w:cs="Times New Roman"/>
          <w:b/>
          <w:sz w:val="24"/>
          <w:szCs w:val="24"/>
          <w:lang w:val="es-CR"/>
        </w:rPr>
      </w:pPr>
      <w:r w:rsidRPr="00654DFC">
        <w:rPr>
          <w:rFonts w:ascii="Cambria" w:eastAsia="Times New Roman" w:hAnsi="Cambria" w:cs="Times New Roman"/>
          <w:b/>
          <w:sz w:val="24"/>
          <w:szCs w:val="24"/>
          <w:lang w:val="es-CR"/>
        </w:rPr>
        <w:t>D</w:t>
      </w:r>
      <w:r w:rsidR="005D218A" w:rsidRPr="00654DFC">
        <w:rPr>
          <w:rFonts w:ascii="Cambria" w:eastAsia="Times New Roman" w:hAnsi="Cambria" w:cs="Times New Roman"/>
          <w:b/>
          <w:sz w:val="24"/>
          <w:szCs w:val="24"/>
          <w:lang w:val="es-CR"/>
        </w:rPr>
        <w:t>ía cinco</w:t>
      </w:r>
    </w:p>
    <w:p w14:paraId="191CD63A" w14:textId="7ABBF556" w:rsidR="00A71AA5" w:rsidRPr="00654DFC" w:rsidRDefault="00181D67" w:rsidP="00DA7880">
      <w:pPr>
        <w:pStyle w:val="NoSpacing"/>
        <w:rPr>
          <w:rFonts w:ascii="Cambria" w:hAnsi="Cambria"/>
          <w:bCs/>
          <w:lang w:val="es-CR"/>
        </w:rPr>
      </w:pPr>
      <w:r w:rsidRPr="00654DFC">
        <w:rPr>
          <w:rFonts w:ascii="Cambria" w:hAnsi="Cambria"/>
          <w:i/>
          <w:color w:val="000000"/>
          <w:lang w:val="es-CR"/>
        </w:rPr>
        <w:t>Números</w:t>
      </w:r>
      <w:r w:rsidR="003A0B4A" w:rsidRPr="00654DFC">
        <w:rPr>
          <w:rFonts w:ascii="Cambria" w:hAnsi="Cambria"/>
          <w:i/>
          <w:color w:val="000000"/>
          <w:lang w:val="es-CR"/>
        </w:rPr>
        <w:t xml:space="preserve"> </w:t>
      </w:r>
      <w:r w:rsidR="00A71AA5" w:rsidRPr="00654DFC">
        <w:rPr>
          <w:rFonts w:ascii="Cambria" w:hAnsi="Cambria"/>
          <w:bCs/>
          <w:i/>
          <w:iCs/>
          <w:lang w:val="es-CR"/>
        </w:rPr>
        <w:t>14:2</w:t>
      </w:r>
      <w:r w:rsidR="0097463F" w:rsidRPr="00654DFC">
        <w:rPr>
          <w:rFonts w:ascii="Cambria" w:hAnsi="Cambria"/>
          <w:bCs/>
          <w:i/>
          <w:iCs/>
          <w:lang w:val="es-CR"/>
        </w:rPr>
        <w:t>4</w:t>
      </w:r>
      <w:r w:rsidR="0070056C" w:rsidRPr="00654DFC">
        <w:rPr>
          <w:rFonts w:ascii="Cambria" w:hAnsi="Cambria"/>
          <w:bCs/>
          <w:i/>
          <w:iCs/>
          <w:lang w:val="es-CR"/>
        </w:rPr>
        <w:t>–</w:t>
      </w:r>
      <w:r w:rsidR="00A71AA5" w:rsidRPr="00654DFC">
        <w:rPr>
          <w:rFonts w:ascii="Cambria" w:hAnsi="Cambria"/>
          <w:bCs/>
          <w:i/>
          <w:iCs/>
          <w:lang w:val="es-CR"/>
        </w:rPr>
        <w:t>45</w:t>
      </w:r>
      <w:r w:rsidR="00B96F6E" w:rsidRPr="00654DFC">
        <w:rPr>
          <w:rFonts w:ascii="Cambria" w:hAnsi="Cambria"/>
          <w:i/>
          <w:lang w:val="es-CR"/>
        </w:rPr>
        <w:t>;</w:t>
      </w:r>
      <w:r w:rsidR="00A71AA5" w:rsidRPr="00654DFC">
        <w:rPr>
          <w:rFonts w:ascii="Cambria" w:hAnsi="Cambria"/>
          <w:bCs/>
          <w:i/>
          <w:iCs/>
          <w:lang w:val="es-CR"/>
        </w:rPr>
        <w:t xml:space="preserve"> </w:t>
      </w:r>
      <w:r w:rsidR="005D218A" w:rsidRPr="00654DFC">
        <w:rPr>
          <w:rFonts w:ascii="Cambria" w:hAnsi="Cambria"/>
          <w:b/>
          <w:i/>
          <w:iCs/>
          <w:lang w:val="es-CR"/>
        </w:rPr>
        <w:t>Las consecuencias de Dios para un pueblo rebelde</w:t>
      </w:r>
    </w:p>
    <w:p w14:paraId="077790D6" w14:textId="7DE6A242" w:rsidR="00A71AA5" w:rsidRPr="00654DFC" w:rsidRDefault="00A71AA5"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r w:rsidRPr="00654DFC">
        <w:rPr>
          <w:rFonts w:ascii="Cambria" w:eastAsia="Times New Roman" w:hAnsi="Cambria" w:cs="Times New Roman"/>
          <w:lang w:val="es-CR"/>
        </w:rPr>
        <w:t xml:space="preserve">1. </w:t>
      </w:r>
      <w:r w:rsidR="002F251E" w:rsidRPr="00654DFC">
        <w:rPr>
          <w:rFonts w:ascii="Cambria" w:eastAsia="Times New Roman" w:hAnsi="Cambria" w:cs="Times New Roman"/>
          <w:lang w:val="es-CR"/>
        </w:rPr>
        <w:tab/>
      </w:r>
      <w:r w:rsidR="005D218A" w:rsidRPr="00654DFC">
        <w:rPr>
          <w:rFonts w:ascii="Cambria" w:eastAsia="Times New Roman" w:hAnsi="Cambria" w:cs="Times New Roman"/>
          <w:lang w:val="es-CR"/>
        </w:rPr>
        <w:t xml:space="preserve">¿De qué manera las consecuencias por la rebeldía de </w:t>
      </w:r>
      <w:r w:rsidR="002F251E" w:rsidRPr="00654DFC">
        <w:rPr>
          <w:rFonts w:ascii="Cambria" w:eastAsia="Times New Roman" w:hAnsi="Cambria" w:cs="Times New Roman"/>
          <w:bCs/>
          <w:color w:val="000000"/>
          <w:lang w:val="es-CR"/>
        </w:rPr>
        <w:t>Israel</w:t>
      </w:r>
      <w:r w:rsidR="005D218A" w:rsidRPr="00654DFC">
        <w:rPr>
          <w:rFonts w:ascii="Cambria" w:eastAsia="Times New Roman" w:hAnsi="Cambria" w:cs="Times New Roman"/>
          <w:bCs/>
          <w:color w:val="000000"/>
          <w:lang w:val="es-CR"/>
        </w:rPr>
        <w:t xml:space="preserve"> e</w:t>
      </w:r>
      <w:r w:rsidR="002F251E" w:rsidRPr="00654DFC">
        <w:rPr>
          <w:rFonts w:ascii="Cambria" w:eastAsia="Times New Roman" w:hAnsi="Cambria" w:cs="Times New Roman"/>
          <w:bCs/>
          <w:color w:val="000000"/>
          <w:lang w:val="es-CR"/>
        </w:rPr>
        <w:t xml:space="preserve">n </w:t>
      </w:r>
      <w:r w:rsidR="00181D67" w:rsidRPr="00654DFC">
        <w:rPr>
          <w:rFonts w:ascii="Cambria" w:eastAsia="Times New Roman" w:hAnsi="Cambria" w:cs="Times New Roman"/>
          <w:bCs/>
          <w:color w:val="000000"/>
          <w:lang w:val="es-CR"/>
        </w:rPr>
        <w:t>Números</w:t>
      </w:r>
      <w:r w:rsidR="002F251E" w:rsidRPr="00654DFC">
        <w:rPr>
          <w:rFonts w:ascii="Cambria" w:eastAsia="Times New Roman" w:hAnsi="Cambria" w:cs="Times New Roman"/>
          <w:bCs/>
          <w:color w:val="000000"/>
          <w:lang w:val="es-CR"/>
        </w:rPr>
        <w:t xml:space="preserve"> 14:26</w:t>
      </w:r>
      <w:r w:rsidR="0070056C" w:rsidRPr="00654DFC">
        <w:rPr>
          <w:rFonts w:ascii="Cambria" w:eastAsia="Times New Roman" w:hAnsi="Cambria" w:cs="Times New Roman"/>
          <w:bCs/>
          <w:color w:val="000000"/>
          <w:lang w:val="es-CR"/>
        </w:rPr>
        <w:t>–</w:t>
      </w:r>
      <w:r w:rsidR="002F251E" w:rsidRPr="00654DFC">
        <w:rPr>
          <w:rFonts w:ascii="Cambria" w:eastAsia="Times New Roman" w:hAnsi="Cambria" w:cs="Times New Roman"/>
          <w:bCs/>
          <w:color w:val="000000"/>
          <w:lang w:val="es-CR"/>
        </w:rPr>
        <w:t>33 correspond</w:t>
      </w:r>
      <w:r w:rsidR="005D218A" w:rsidRPr="00654DFC">
        <w:rPr>
          <w:rFonts w:ascii="Cambria" w:eastAsia="Times New Roman" w:hAnsi="Cambria" w:cs="Times New Roman"/>
          <w:bCs/>
          <w:color w:val="000000"/>
          <w:lang w:val="es-CR"/>
        </w:rPr>
        <w:t>ieron con sus quejas e</w:t>
      </w:r>
      <w:r w:rsidR="002F251E" w:rsidRPr="00654DFC">
        <w:rPr>
          <w:rFonts w:ascii="Cambria" w:eastAsia="Times New Roman" w:hAnsi="Cambria" w:cs="Times New Roman"/>
          <w:bCs/>
          <w:color w:val="000000"/>
          <w:lang w:val="es-CR"/>
        </w:rPr>
        <w:t xml:space="preserve">n </w:t>
      </w:r>
      <w:r w:rsidR="00181D67" w:rsidRPr="00654DFC">
        <w:rPr>
          <w:rFonts w:ascii="Cambria" w:eastAsia="Times New Roman" w:hAnsi="Cambria" w:cs="Times New Roman"/>
          <w:bCs/>
          <w:color w:val="000000"/>
          <w:lang w:val="es-CR"/>
        </w:rPr>
        <w:t>los versículos</w:t>
      </w:r>
      <w:r w:rsidR="0009580B" w:rsidRPr="00654DFC">
        <w:rPr>
          <w:rFonts w:ascii="Cambria" w:eastAsia="Times New Roman" w:hAnsi="Cambria" w:cs="Times New Roman"/>
          <w:bCs/>
          <w:color w:val="000000"/>
          <w:lang w:val="es-CR"/>
        </w:rPr>
        <w:t xml:space="preserve"> </w:t>
      </w:r>
      <w:r w:rsidR="002F251E" w:rsidRPr="00654DFC">
        <w:rPr>
          <w:rFonts w:ascii="Cambria" w:eastAsia="Times New Roman" w:hAnsi="Cambria" w:cs="Times New Roman"/>
          <w:bCs/>
          <w:color w:val="000000"/>
          <w:lang w:val="es-CR"/>
        </w:rPr>
        <w:t>1</w:t>
      </w:r>
      <w:r w:rsidR="0070056C" w:rsidRPr="00654DFC">
        <w:rPr>
          <w:rFonts w:ascii="Cambria" w:eastAsia="Times New Roman" w:hAnsi="Cambria" w:cs="Times New Roman"/>
          <w:bCs/>
          <w:color w:val="000000"/>
          <w:lang w:val="es-CR"/>
        </w:rPr>
        <w:t>–</w:t>
      </w:r>
      <w:r w:rsidR="002F251E" w:rsidRPr="00654DFC">
        <w:rPr>
          <w:rFonts w:ascii="Cambria" w:eastAsia="Times New Roman" w:hAnsi="Cambria" w:cs="Times New Roman"/>
          <w:bCs/>
          <w:color w:val="000000"/>
          <w:lang w:val="es-CR"/>
        </w:rPr>
        <w:t>2?</w:t>
      </w:r>
    </w:p>
    <w:p w14:paraId="305127D4" w14:textId="5C03BF08" w:rsidR="00A71AA5" w:rsidRPr="00654DFC" w:rsidRDefault="00A71AA5"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16C476B7" w14:textId="77777777" w:rsidR="002F251E" w:rsidRPr="00654DFC" w:rsidRDefault="002F251E"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3471C80F" w14:textId="77777777" w:rsidR="00A71AA5" w:rsidRPr="00654DFC" w:rsidRDefault="00A71AA5" w:rsidP="00A71AA5">
      <w:pPr>
        <w:spacing w:after="0" w:line="240" w:lineRule="auto"/>
        <w:rPr>
          <w:rFonts w:ascii="Cambria" w:eastAsia="Times New Roman" w:hAnsi="Cambria" w:cs="Times New Roman"/>
          <w:bCs/>
          <w:lang w:val="es-CR"/>
        </w:rPr>
      </w:pPr>
    </w:p>
    <w:p w14:paraId="1FAF477D" w14:textId="1961A8B6" w:rsidR="005D218A" w:rsidRPr="00654DFC" w:rsidRDefault="005D218A" w:rsidP="005D218A">
      <w:pPr>
        <w:pStyle w:val="ListParagraph"/>
        <w:numPr>
          <w:ilvl w:val="0"/>
          <w:numId w:val="22"/>
        </w:numPr>
        <w:tabs>
          <w:tab w:val="left" w:pos="360"/>
        </w:tabs>
        <w:spacing w:after="0" w:line="240" w:lineRule="auto"/>
        <w:jc w:val="both"/>
        <w:rPr>
          <w:rFonts w:ascii="Cambria" w:eastAsia="Times New Roman" w:hAnsi="Cambria" w:cs="Times New Roman"/>
          <w:lang w:val="es-CR"/>
        </w:rPr>
      </w:pPr>
      <w:r w:rsidRPr="00654DFC">
        <w:rPr>
          <w:rFonts w:ascii="Cambria" w:eastAsia="Times New Roman" w:hAnsi="Cambria" w:cs="Times New Roman"/>
          <w:lang w:val="es-CR"/>
        </w:rPr>
        <w:t xml:space="preserve">¿A cuáles dos hombres de la generación de los espías se les permitiría entrar en la tierra, y por qué? ¿Qué detalles adicionales aprendes sobre ellos en Josué 14:6–14? </w:t>
      </w:r>
    </w:p>
    <w:p w14:paraId="01677FE5" w14:textId="52920CE8" w:rsidR="001A736C" w:rsidRPr="00654DFC" w:rsidRDefault="001A736C" w:rsidP="005D218A">
      <w:pPr>
        <w:pStyle w:val="ListParagraph"/>
        <w:tabs>
          <w:tab w:val="left" w:pos="360"/>
        </w:tabs>
        <w:spacing w:after="0" w:line="240" w:lineRule="auto"/>
        <w:ind w:left="360"/>
        <w:jc w:val="both"/>
        <w:rPr>
          <w:rFonts w:ascii="Cambria" w:eastAsia="Times New Roman" w:hAnsi="Cambria" w:cs="Times New Roman"/>
          <w:lang w:val="es-CR"/>
        </w:rPr>
      </w:pPr>
    </w:p>
    <w:p w14:paraId="3AAA7DDA" w14:textId="39AAF694"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6EC25232" w14:textId="77777777" w:rsidR="00DF5CF1" w:rsidRPr="00654DFC" w:rsidRDefault="00DF5CF1" w:rsidP="00CD393F">
      <w:pPr>
        <w:tabs>
          <w:tab w:val="left" w:pos="360"/>
        </w:tabs>
        <w:spacing w:after="0" w:line="240" w:lineRule="auto"/>
        <w:ind w:left="360" w:hanging="360"/>
        <w:contextualSpacing/>
        <w:jc w:val="both"/>
        <w:rPr>
          <w:rFonts w:ascii="Cambria" w:eastAsia="Times New Roman" w:hAnsi="Cambria" w:cs="Times New Roman"/>
          <w:lang w:val="es-CR"/>
        </w:rPr>
      </w:pPr>
    </w:p>
    <w:p w14:paraId="1672C004" w14:textId="70DE16D2" w:rsidR="00A71AA5" w:rsidRPr="00654DFC" w:rsidRDefault="00A71AA5"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0AB78F99" w14:textId="7398C12A" w:rsidR="002F251E" w:rsidRPr="00654DFC" w:rsidRDefault="002F251E" w:rsidP="002F251E">
      <w:pPr>
        <w:tabs>
          <w:tab w:val="left" w:pos="360"/>
        </w:tabs>
        <w:spacing w:after="0" w:line="240" w:lineRule="auto"/>
        <w:ind w:left="360" w:hanging="360"/>
        <w:contextualSpacing/>
        <w:jc w:val="both"/>
        <w:rPr>
          <w:rFonts w:ascii="Cambria" w:eastAsia="Times New Roman" w:hAnsi="Cambria" w:cs="Times New Roman"/>
          <w:bCs/>
          <w:color w:val="000000"/>
          <w:lang w:val="es-CR"/>
        </w:rPr>
      </w:pPr>
      <w:r w:rsidRPr="00654DFC">
        <w:rPr>
          <w:rFonts w:ascii="Cambria" w:eastAsia="Times New Roman" w:hAnsi="Cambria" w:cs="Times New Roman"/>
          <w:bCs/>
          <w:color w:val="000000"/>
          <w:lang w:val="es-CR"/>
        </w:rPr>
        <w:t>3.</w:t>
      </w:r>
      <w:r w:rsidRPr="00654DFC">
        <w:rPr>
          <w:rFonts w:ascii="Cambria" w:eastAsia="Times New Roman" w:hAnsi="Cambria" w:cs="Times New Roman"/>
          <w:bCs/>
          <w:color w:val="000000"/>
          <w:lang w:val="es-CR"/>
        </w:rPr>
        <w:tab/>
        <w:t xml:space="preserve"> </w:t>
      </w:r>
      <w:r w:rsidR="005D218A" w:rsidRPr="00654DFC">
        <w:rPr>
          <w:rFonts w:ascii="Cambria" w:eastAsia="Times New Roman" w:hAnsi="Cambria" w:cs="Times New Roman"/>
          <w:bCs/>
          <w:color w:val="000000"/>
          <w:lang w:val="es-CR"/>
        </w:rPr>
        <w:t xml:space="preserve">¿Qué nos dicen los versículos 36–38 sobre lo que le sucedió al resto de los espías? </w:t>
      </w:r>
    </w:p>
    <w:p w14:paraId="0295C122" w14:textId="461EF018" w:rsidR="00DF5CF1" w:rsidRPr="00654DFC" w:rsidRDefault="00DF5CF1" w:rsidP="002F251E">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2BEDB226" w14:textId="77777777" w:rsidR="00DF5CF1" w:rsidRPr="00654DFC" w:rsidRDefault="00DF5CF1" w:rsidP="002F251E">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4B3D06A2" w14:textId="77777777" w:rsidR="00A71AA5" w:rsidRPr="00654DFC" w:rsidRDefault="00A71AA5" w:rsidP="00A71AA5">
      <w:pPr>
        <w:tabs>
          <w:tab w:val="left" w:pos="360"/>
        </w:tabs>
        <w:spacing w:after="0" w:line="240" w:lineRule="auto"/>
        <w:rPr>
          <w:rFonts w:ascii="Cambria" w:eastAsia="Times New Roman" w:hAnsi="Cambria" w:cs="Times New Roman"/>
          <w:bCs/>
          <w:lang w:val="es-CR"/>
        </w:rPr>
      </w:pPr>
    </w:p>
    <w:p w14:paraId="1183F91B" w14:textId="4EB0C051" w:rsidR="0097463F" w:rsidRPr="00654DFC" w:rsidRDefault="0097463F"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r w:rsidRPr="00654DFC">
        <w:rPr>
          <w:rFonts w:ascii="Cambria" w:eastAsia="Times New Roman" w:hAnsi="Cambria" w:cs="Times New Roman"/>
          <w:bCs/>
          <w:color w:val="000000"/>
          <w:lang w:val="es-CR"/>
        </w:rPr>
        <w:t>4</w:t>
      </w:r>
      <w:r w:rsidR="00A71AA5" w:rsidRPr="00654DFC">
        <w:rPr>
          <w:rFonts w:ascii="Cambria" w:eastAsia="Times New Roman" w:hAnsi="Cambria" w:cs="Times New Roman"/>
          <w:bCs/>
          <w:color w:val="000000"/>
          <w:lang w:val="es-CR"/>
        </w:rPr>
        <w:t>.</w:t>
      </w:r>
      <w:r w:rsidR="00A71AA5" w:rsidRPr="00654DFC">
        <w:rPr>
          <w:rFonts w:ascii="Cambria" w:eastAsia="Times New Roman" w:hAnsi="Cambria" w:cs="Times New Roman"/>
          <w:bCs/>
          <w:color w:val="000000"/>
          <w:lang w:val="es-CR"/>
        </w:rPr>
        <w:tab/>
      </w:r>
      <w:r w:rsidR="00B33D15" w:rsidRPr="00654DFC">
        <w:rPr>
          <w:rFonts w:ascii="Cambria" w:eastAsia="Times New Roman" w:hAnsi="Cambria" w:cs="Times New Roman"/>
          <w:bCs/>
          <w:color w:val="000000"/>
          <w:lang w:val="es-CR"/>
        </w:rPr>
        <w:t xml:space="preserve">Resume cómo respondió inicialmente el pueblo al juicio de Dios en el versículo 39, y qué acciones tomaron en los versículos 40–45. </w:t>
      </w:r>
    </w:p>
    <w:p w14:paraId="26478521" w14:textId="77777777" w:rsidR="0097463F" w:rsidRPr="00654DFC" w:rsidRDefault="0097463F"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64AF9288" w14:textId="77777777" w:rsidR="0097463F" w:rsidRPr="00654DFC" w:rsidRDefault="0097463F"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0359E7DA" w14:textId="77777777" w:rsidR="0097463F" w:rsidRPr="00654DFC" w:rsidRDefault="0097463F"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7F3462FE" w14:textId="512E1C8F" w:rsidR="00A71AA5" w:rsidRPr="00654DFC" w:rsidRDefault="0097463F"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r w:rsidRPr="00654DFC">
        <w:rPr>
          <w:rFonts w:ascii="Cambria" w:eastAsia="Times New Roman" w:hAnsi="Cambria" w:cs="Times New Roman"/>
          <w:bCs/>
          <w:color w:val="000000"/>
          <w:lang w:val="es-CR"/>
        </w:rPr>
        <w:lastRenderedPageBreak/>
        <w:tab/>
        <w:t>a.</w:t>
      </w:r>
      <w:r w:rsidRPr="00654DFC">
        <w:rPr>
          <w:rFonts w:ascii="Cambria" w:eastAsia="Times New Roman" w:hAnsi="Cambria" w:cs="Times New Roman"/>
          <w:bCs/>
          <w:color w:val="000000"/>
          <w:lang w:val="es-CR"/>
        </w:rPr>
        <w:tab/>
      </w:r>
      <w:r w:rsidR="00B33D15" w:rsidRPr="00654DFC">
        <w:rPr>
          <w:rFonts w:ascii="Cambria" w:eastAsia="Times New Roman" w:hAnsi="Cambria" w:cs="Times New Roman"/>
          <w:bCs/>
          <w:color w:val="000000"/>
          <w:lang w:val="es-CR"/>
        </w:rPr>
        <w:t xml:space="preserve">Según el versículo 46, ¿cuáles fueron las consecuencias de esta rebelión adicional? </w:t>
      </w:r>
    </w:p>
    <w:p w14:paraId="62ABB9B2" w14:textId="77777777" w:rsidR="00DA7880" w:rsidRPr="00654DFC" w:rsidRDefault="00DA7880"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17C6AAEE" w14:textId="77777777" w:rsidR="00A71AA5" w:rsidRPr="00654DFC" w:rsidRDefault="00A71AA5" w:rsidP="00CD393F">
      <w:pPr>
        <w:tabs>
          <w:tab w:val="left" w:pos="360"/>
        </w:tabs>
        <w:spacing w:after="0" w:line="240" w:lineRule="auto"/>
        <w:ind w:left="360" w:hanging="360"/>
        <w:contextualSpacing/>
        <w:jc w:val="both"/>
        <w:rPr>
          <w:rFonts w:ascii="Cambria" w:eastAsia="Times New Roman" w:hAnsi="Cambria" w:cs="Times New Roman"/>
          <w:bCs/>
          <w:color w:val="000000"/>
          <w:lang w:val="es-CR"/>
        </w:rPr>
      </w:pPr>
    </w:p>
    <w:p w14:paraId="3B981B4B" w14:textId="77777777" w:rsidR="00A71AA5" w:rsidRPr="00654DFC" w:rsidRDefault="00A71AA5" w:rsidP="00A71AA5">
      <w:pPr>
        <w:tabs>
          <w:tab w:val="left" w:pos="360"/>
        </w:tabs>
        <w:spacing w:after="0" w:line="240" w:lineRule="auto"/>
        <w:rPr>
          <w:rFonts w:ascii="Cambria" w:eastAsia="Times New Roman" w:hAnsi="Cambria" w:cs="Times New Roman"/>
          <w:bCs/>
          <w:lang w:val="es-CR"/>
        </w:rPr>
      </w:pPr>
    </w:p>
    <w:p w14:paraId="4CD734AA" w14:textId="7B5A015D" w:rsidR="0097463F" w:rsidRPr="00654DFC" w:rsidRDefault="00A27636" w:rsidP="00CD393F">
      <w:pPr>
        <w:tabs>
          <w:tab w:val="left" w:pos="360"/>
        </w:tabs>
        <w:spacing w:after="0" w:line="240" w:lineRule="auto"/>
        <w:ind w:left="360" w:hanging="360"/>
        <w:contextualSpacing/>
        <w:jc w:val="both"/>
        <w:rPr>
          <w:rFonts w:ascii="Cambria" w:eastAsia="Times New Roman" w:hAnsi="Cambria" w:cs="Times New Roman"/>
          <w:bCs/>
          <w:lang w:val="es-CR"/>
        </w:rPr>
      </w:pPr>
      <w:r w:rsidRPr="00654DFC">
        <w:rPr>
          <w:rFonts w:ascii="Cambria" w:eastAsia="Times New Roman" w:hAnsi="Cambria" w:cs="Times New Roman"/>
          <w:bCs/>
          <w:lang w:val="es-CR"/>
        </w:rPr>
        <w:t>5.</w:t>
      </w:r>
      <w:r w:rsidRPr="00654DFC">
        <w:rPr>
          <w:rFonts w:ascii="Cambria" w:eastAsia="Times New Roman" w:hAnsi="Cambria" w:cs="Times New Roman"/>
          <w:bCs/>
          <w:lang w:val="es-CR"/>
        </w:rPr>
        <w:tab/>
      </w:r>
      <w:r w:rsidR="00B33D15" w:rsidRPr="00654DFC">
        <w:rPr>
          <w:rFonts w:ascii="Cambria" w:eastAsia="Times New Roman" w:hAnsi="Cambria" w:cs="Times New Roman"/>
          <w:bCs/>
          <w:lang w:val="es-CR"/>
        </w:rPr>
        <w:t xml:space="preserve">Comparte con tu grupo algunas verdades bíblicas y promesas de las Escrituras que te ayuden a tener confianza en Yahweh. </w:t>
      </w:r>
    </w:p>
    <w:p w14:paraId="46F355E7" w14:textId="00336859" w:rsidR="00B33D15" w:rsidRPr="00654DFC" w:rsidRDefault="00B33D15" w:rsidP="00CD393F">
      <w:pPr>
        <w:tabs>
          <w:tab w:val="left" w:pos="360"/>
        </w:tabs>
        <w:spacing w:after="0" w:line="240" w:lineRule="auto"/>
        <w:ind w:left="360" w:hanging="360"/>
        <w:contextualSpacing/>
        <w:jc w:val="both"/>
        <w:rPr>
          <w:rFonts w:ascii="Cambria" w:eastAsia="Times New Roman" w:hAnsi="Cambria" w:cs="Times New Roman"/>
          <w:bCs/>
          <w:lang w:val="es-CR"/>
        </w:rPr>
      </w:pPr>
    </w:p>
    <w:p w14:paraId="4F36C13F" w14:textId="02A08075" w:rsidR="00B33D15" w:rsidRPr="00654DFC" w:rsidRDefault="00B33D15" w:rsidP="00CD393F">
      <w:pPr>
        <w:tabs>
          <w:tab w:val="left" w:pos="360"/>
        </w:tabs>
        <w:spacing w:after="0" w:line="240" w:lineRule="auto"/>
        <w:ind w:left="360" w:hanging="360"/>
        <w:contextualSpacing/>
        <w:jc w:val="both"/>
        <w:rPr>
          <w:rFonts w:ascii="Cambria" w:eastAsia="Times New Roman" w:hAnsi="Cambria" w:cs="Times New Roman"/>
          <w:bCs/>
          <w:lang w:val="es-CR"/>
        </w:rPr>
      </w:pPr>
    </w:p>
    <w:p w14:paraId="626CBFF3" w14:textId="0345B247" w:rsidR="00B33D15" w:rsidRPr="00654DFC" w:rsidRDefault="00B33D15" w:rsidP="00CD393F">
      <w:pPr>
        <w:tabs>
          <w:tab w:val="left" w:pos="360"/>
        </w:tabs>
        <w:spacing w:after="0" w:line="240" w:lineRule="auto"/>
        <w:ind w:left="360" w:hanging="360"/>
        <w:contextualSpacing/>
        <w:jc w:val="both"/>
        <w:rPr>
          <w:rFonts w:ascii="Cambria" w:eastAsia="Times New Roman" w:hAnsi="Cambria" w:cs="Times New Roman"/>
          <w:bCs/>
          <w:lang w:val="es-CR"/>
        </w:rPr>
      </w:pPr>
      <w:r w:rsidRPr="00654DFC">
        <w:rPr>
          <w:rFonts w:ascii="Cambria" w:eastAsia="Times New Roman" w:hAnsi="Cambria" w:cs="Times New Roman"/>
          <w:bCs/>
          <w:lang w:val="es-CR"/>
        </w:rPr>
        <w:t>__________________________________________________________________________________________________________________________________</w:t>
      </w:r>
    </w:p>
    <w:p w14:paraId="2B111681" w14:textId="77777777" w:rsidR="0097463F" w:rsidRPr="00654DFC" w:rsidRDefault="0097463F" w:rsidP="00CD393F">
      <w:pPr>
        <w:tabs>
          <w:tab w:val="left" w:pos="360"/>
        </w:tabs>
        <w:spacing w:after="0" w:line="240" w:lineRule="auto"/>
        <w:ind w:left="360" w:hanging="360"/>
        <w:contextualSpacing/>
        <w:jc w:val="both"/>
        <w:rPr>
          <w:rFonts w:ascii="Cambria" w:eastAsia="Times New Roman" w:hAnsi="Cambria" w:cs="Times New Roman"/>
          <w:bCs/>
          <w:sz w:val="12"/>
          <w:szCs w:val="12"/>
          <w:lang w:val="es-CR"/>
        </w:rPr>
      </w:pPr>
    </w:p>
    <w:p w14:paraId="62A89F1E" w14:textId="374E07CF" w:rsidR="003A0B4A" w:rsidRPr="00654DFC" w:rsidRDefault="003A0B4A" w:rsidP="003A0B4A">
      <w:pPr>
        <w:tabs>
          <w:tab w:val="right" w:pos="10613"/>
        </w:tabs>
        <w:spacing w:after="0" w:line="240" w:lineRule="auto"/>
        <w:rPr>
          <w:rFonts w:ascii="Cambria" w:eastAsia="Times New Roman" w:hAnsi="Cambria" w:cs="Times New Roman"/>
          <w:lang w:val="es-CR"/>
        </w:rPr>
      </w:pPr>
      <w:r w:rsidRPr="00654DFC">
        <w:rPr>
          <w:rFonts w:ascii="Cambria" w:eastAsia="Times New Roman" w:hAnsi="Cambria" w:cs="Times New Roman"/>
          <w:lang w:val="es-CR"/>
        </w:rPr>
        <w:t>Brown</w:t>
      </w:r>
      <w:r w:rsidRPr="00654DFC">
        <w:rPr>
          <w:rFonts w:ascii="Cambria" w:eastAsia="Times New Roman" w:hAnsi="Cambria" w:cs="Times New Roman"/>
          <w:lang w:val="es-CR"/>
        </w:rPr>
        <w:tab/>
      </w:r>
      <w:r w:rsidR="00B33D15" w:rsidRPr="00654DFC">
        <w:rPr>
          <w:rFonts w:ascii="Cambria" w:eastAsia="Times New Roman" w:hAnsi="Cambria" w:cs="Times New Roman"/>
          <w:lang w:val="es-CR"/>
        </w:rPr>
        <w:t>16 de marzo</w:t>
      </w:r>
      <w:r w:rsidRPr="00654DFC">
        <w:rPr>
          <w:rFonts w:ascii="Cambria" w:eastAsia="Times New Roman" w:hAnsi="Cambria" w:cs="Times New Roman"/>
          <w:lang w:val="es-CR"/>
        </w:rPr>
        <w:t>,2022</w:t>
      </w:r>
    </w:p>
    <w:p w14:paraId="79ED1AC3" w14:textId="77777777" w:rsidR="003A0B4A" w:rsidRPr="00654DFC" w:rsidRDefault="003A0B4A" w:rsidP="003A0B4A">
      <w:pPr>
        <w:tabs>
          <w:tab w:val="right" w:pos="10613"/>
        </w:tabs>
        <w:spacing w:after="0" w:line="240" w:lineRule="auto"/>
        <w:rPr>
          <w:rFonts w:ascii="Cambria" w:eastAsia="Times New Roman" w:hAnsi="Cambria" w:cs="Times New Roman"/>
          <w:sz w:val="12"/>
          <w:szCs w:val="12"/>
          <w:lang w:val="es-CR"/>
        </w:rPr>
      </w:pPr>
    </w:p>
    <w:p w14:paraId="57FA7815" w14:textId="20D345A5" w:rsidR="00595238" w:rsidRPr="00654DFC" w:rsidRDefault="003A0B4A" w:rsidP="007C35FC">
      <w:pPr>
        <w:spacing w:line="240" w:lineRule="auto"/>
        <w:jc w:val="center"/>
        <w:rPr>
          <w:rFonts w:ascii="Times New Roman" w:hAnsi="Times New Roman" w:cs="Times New Roman"/>
          <w:sz w:val="24"/>
          <w:szCs w:val="24"/>
          <w:lang w:val="es-CR"/>
        </w:rPr>
      </w:pPr>
      <w:r w:rsidRPr="00654DFC">
        <w:rPr>
          <w:rFonts w:ascii="Cambria" w:eastAsia="Times New Roman" w:hAnsi="Cambria" w:cs="Times New Roman"/>
          <w:lang w:val="es-CR"/>
        </w:rPr>
        <w:t xml:space="preserve">I.  </w:t>
      </w:r>
      <w:r w:rsidR="00B33D15" w:rsidRPr="00654DFC">
        <w:rPr>
          <w:rFonts w:ascii="Times New Roman" w:hAnsi="Times New Roman" w:cs="Times New Roman"/>
          <w:sz w:val="24"/>
          <w:szCs w:val="24"/>
          <w:lang w:val="es-CR"/>
        </w:rPr>
        <w:t>Desobediencia demostrada en quejas y disensiones</w:t>
      </w:r>
      <w:r w:rsidR="007C35FC" w:rsidRPr="00654DFC">
        <w:rPr>
          <w:rFonts w:ascii="Times New Roman" w:hAnsi="Times New Roman" w:cs="Times New Roman"/>
          <w:sz w:val="24"/>
          <w:szCs w:val="24"/>
          <w:lang w:val="es-CR"/>
        </w:rPr>
        <w:t xml:space="preserve"> (</w:t>
      </w:r>
      <w:r w:rsidR="00181D67" w:rsidRPr="00654DFC">
        <w:rPr>
          <w:rFonts w:ascii="Times New Roman" w:hAnsi="Times New Roman" w:cs="Times New Roman"/>
          <w:sz w:val="24"/>
          <w:szCs w:val="24"/>
          <w:lang w:val="es-CR"/>
        </w:rPr>
        <w:t>Números</w:t>
      </w:r>
      <w:r w:rsidR="007C35FC" w:rsidRPr="00654DFC">
        <w:rPr>
          <w:rFonts w:ascii="Times New Roman" w:hAnsi="Times New Roman" w:cs="Times New Roman"/>
          <w:sz w:val="24"/>
          <w:szCs w:val="24"/>
          <w:lang w:val="es-CR"/>
        </w:rPr>
        <w:t xml:space="preserve"> 11</w:t>
      </w:r>
      <w:r w:rsidR="0070056C" w:rsidRPr="00654DFC">
        <w:rPr>
          <w:rFonts w:ascii="Times New Roman" w:hAnsi="Times New Roman" w:cs="Times New Roman"/>
          <w:sz w:val="24"/>
          <w:szCs w:val="24"/>
          <w:lang w:val="es-CR"/>
        </w:rPr>
        <w:t>–</w:t>
      </w:r>
      <w:r w:rsidR="007C35FC" w:rsidRPr="00654DFC">
        <w:rPr>
          <w:rFonts w:ascii="Times New Roman" w:hAnsi="Times New Roman" w:cs="Times New Roman"/>
          <w:sz w:val="24"/>
          <w:szCs w:val="24"/>
          <w:lang w:val="es-CR"/>
        </w:rPr>
        <w:t>12)</w:t>
      </w:r>
    </w:p>
    <w:p w14:paraId="58A0AA64" w14:textId="3CA47107" w:rsidR="00595238" w:rsidRPr="00654DFC" w:rsidRDefault="003A0B4A" w:rsidP="007C35FC">
      <w:pPr>
        <w:spacing w:line="240" w:lineRule="auto"/>
        <w:jc w:val="center"/>
        <w:rPr>
          <w:rFonts w:ascii="Times New Roman" w:hAnsi="Times New Roman" w:cs="Times New Roman"/>
          <w:sz w:val="24"/>
          <w:szCs w:val="24"/>
          <w:lang w:val="es-CR"/>
        </w:rPr>
      </w:pPr>
      <w:r w:rsidRPr="00654DFC">
        <w:rPr>
          <w:rFonts w:ascii="Cambria" w:eastAsia="Times New Roman" w:hAnsi="Cambria" w:cs="Times New Roman"/>
          <w:lang w:val="es-CR"/>
        </w:rPr>
        <w:t>II.</w:t>
      </w:r>
      <w:r w:rsidR="00595238" w:rsidRPr="00654DFC">
        <w:rPr>
          <w:rFonts w:ascii="Cambria" w:eastAsia="Times New Roman" w:hAnsi="Cambria" w:cs="Times New Roman"/>
          <w:lang w:val="es-CR"/>
        </w:rPr>
        <w:t xml:space="preserve"> </w:t>
      </w:r>
      <w:r w:rsidR="007C35FC" w:rsidRPr="00654DFC">
        <w:rPr>
          <w:rFonts w:ascii="Times New Roman" w:hAnsi="Times New Roman" w:cs="Times New Roman"/>
          <w:sz w:val="24"/>
          <w:szCs w:val="24"/>
          <w:lang w:val="es-CR"/>
        </w:rPr>
        <w:t>D</w:t>
      </w:r>
      <w:r w:rsidR="00B33D15" w:rsidRPr="00654DFC">
        <w:rPr>
          <w:rFonts w:ascii="Times New Roman" w:hAnsi="Times New Roman" w:cs="Times New Roman"/>
          <w:sz w:val="24"/>
          <w:szCs w:val="24"/>
          <w:lang w:val="es-CR"/>
        </w:rPr>
        <w:t>e</w:t>
      </w:r>
      <w:r w:rsidR="007C35FC" w:rsidRPr="00654DFC">
        <w:rPr>
          <w:rFonts w:ascii="Times New Roman" w:hAnsi="Times New Roman" w:cs="Times New Roman"/>
          <w:sz w:val="24"/>
          <w:szCs w:val="24"/>
          <w:lang w:val="es-CR"/>
        </w:rPr>
        <w:t>sobedienc</w:t>
      </w:r>
      <w:r w:rsidR="00B33D15" w:rsidRPr="00654DFC">
        <w:rPr>
          <w:rFonts w:ascii="Times New Roman" w:hAnsi="Times New Roman" w:cs="Times New Roman"/>
          <w:sz w:val="24"/>
          <w:szCs w:val="24"/>
          <w:lang w:val="es-CR"/>
        </w:rPr>
        <w:t>ia demostrada en la incredulidad de los espías</w:t>
      </w:r>
      <w:r w:rsidR="007C35FC" w:rsidRPr="00654DFC">
        <w:rPr>
          <w:rFonts w:ascii="Times New Roman" w:hAnsi="Times New Roman" w:cs="Times New Roman"/>
          <w:sz w:val="24"/>
          <w:szCs w:val="24"/>
          <w:lang w:val="es-CR"/>
        </w:rPr>
        <w:t xml:space="preserve"> (</w:t>
      </w:r>
      <w:r w:rsidR="00181D67" w:rsidRPr="00654DFC">
        <w:rPr>
          <w:rFonts w:ascii="Times New Roman" w:hAnsi="Times New Roman" w:cs="Times New Roman"/>
          <w:sz w:val="24"/>
          <w:szCs w:val="24"/>
          <w:lang w:val="es-CR"/>
        </w:rPr>
        <w:t>Números</w:t>
      </w:r>
      <w:r w:rsidR="007C35FC" w:rsidRPr="00654DFC">
        <w:rPr>
          <w:rFonts w:ascii="Times New Roman" w:hAnsi="Times New Roman" w:cs="Times New Roman"/>
          <w:sz w:val="24"/>
          <w:szCs w:val="24"/>
          <w:lang w:val="es-CR"/>
        </w:rPr>
        <w:t xml:space="preserve"> 13)</w:t>
      </w:r>
    </w:p>
    <w:p w14:paraId="0981E8CE" w14:textId="6192A888" w:rsidR="00A13D96" w:rsidRPr="00654DFC" w:rsidRDefault="003A0B4A" w:rsidP="004E65A8">
      <w:pPr>
        <w:spacing w:line="240" w:lineRule="auto"/>
        <w:jc w:val="center"/>
        <w:rPr>
          <w:rFonts w:ascii="Times New Roman" w:hAnsi="Times New Roman" w:cs="Times New Roman"/>
          <w:sz w:val="24"/>
          <w:szCs w:val="24"/>
          <w:lang w:val="es-CR"/>
        </w:rPr>
      </w:pPr>
      <w:r w:rsidRPr="00654DFC">
        <w:rPr>
          <w:rFonts w:ascii="Cambria" w:eastAsia="Times New Roman" w:hAnsi="Cambria" w:cs="Times New Roman"/>
          <w:lang w:val="es-CR"/>
        </w:rPr>
        <w:t xml:space="preserve">III.  </w:t>
      </w:r>
      <w:r w:rsidR="007C35FC" w:rsidRPr="00654DFC">
        <w:rPr>
          <w:rFonts w:ascii="Times New Roman" w:hAnsi="Times New Roman" w:cs="Times New Roman"/>
          <w:sz w:val="24"/>
          <w:szCs w:val="24"/>
          <w:lang w:val="es-CR"/>
        </w:rPr>
        <w:t>D</w:t>
      </w:r>
      <w:r w:rsidR="00B33D15" w:rsidRPr="00654DFC">
        <w:rPr>
          <w:rFonts w:ascii="Times New Roman" w:hAnsi="Times New Roman" w:cs="Times New Roman"/>
          <w:sz w:val="24"/>
          <w:szCs w:val="24"/>
          <w:lang w:val="es-CR"/>
        </w:rPr>
        <w:t>e</w:t>
      </w:r>
      <w:r w:rsidR="007C35FC" w:rsidRPr="00654DFC">
        <w:rPr>
          <w:rFonts w:ascii="Times New Roman" w:hAnsi="Times New Roman" w:cs="Times New Roman"/>
          <w:sz w:val="24"/>
          <w:szCs w:val="24"/>
          <w:lang w:val="es-CR"/>
        </w:rPr>
        <w:t>sobedienc</w:t>
      </w:r>
      <w:r w:rsidR="00B33D15" w:rsidRPr="00654DFC">
        <w:rPr>
          <w:rFonts w:ascii="Times New Roman" w:hAnsi="Times New Roman" w:cs="Times New Roman"/>
          <w:sz w:val="24"/>
          <w:szCs w:val="24"/>
          <w:lang w:val="es-CR"/>
        </w:rPr>
        <w:t>ia demostrada en el rechazo al plan de Dios</w:t>
      </w:r>
      <w:r w:rsidR="007C35FC" w:rsidRPr="00654DFC">
        <w:rPr>
          <w:rFonts w:ascii="Times New Roman" w:hAnsi="Times New Roman" w:cs="Times New Roman"/>
          <w:sz w:val="24"/>
          <w:szCs w:val="24"/>
          <w:lang w:val="es-CR"/>
        </w:rPr>
        <w:t xml:space="preserve"> (</w:t>
      </w:r>
      <w:r w:rsidR="00181D67" w:rsidRPr="00654DFC">
        <w:rPr>
          <w:rFonts w:ascii="Times New Roman" w:hAnsi="Times New Roman" w:cs="Times New Roman"/>
          <w:sz w:val="24"/>
          <w:szCs w:val="24"/>
          <w:lang w:val="es-CR"/>
        </w:rPr>
        <w:t>Números</w:t>
      </w:r>
      <w:r w:rsidR="00935D4A" w:rsidRPr="00654DFC">
        <w:rPr>
          <w:rFonts w:ascii="Times New Roman" w:hAnsi="Times New Roman" w:cs="Times New Roman"/>
          <w:sz w:val="24"/>
          <w:szCs w:val="24"/>
          <w:lang w:val="es-CR"/>
        </w:rPr>
        <w:t xml:space="preserve"> </w:t>
      </w:r>
      <w:r w:rsidR="007C35FC" w:rsidRPr="00654DFC">
        <w:rPr>
          <w:rFonts w:ascii="Times New Roman" w:hAnsi="Times New Roman" w:cs="Times New Roman"/>
          <w:sz w:val="24"/>
          <w:szCs w:val="24"/>
          <w:lang w:val="es-CR"/>
        </w:rPr>
        <w:t>14)</w:t>
      </w:r>
    </w:p>
    <w:sectPr w:rsidR="00A13D96" w:rsidRPr="00654DFC" w:rsidSect="003A0B4A">
      <w:headerReference w:type="default" r:id="rId10"/>
      <w:pgSz w:w="12240" w:h="15840"/>
      <w:pgMar w:top="576" w:right="547" w:bottom="50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ACEA" w14:textId="77777777" w:rsidR="00AA0EDC" w:rsidRDefault="00AA0EDC">
      <w:pPr>
        <w:spacing w:after="0" w:line="240" w:lineRule="auto"/>
      </w:pPr>
      <w:r>
        <w:separator/>
      </w:r>
    </w:p>
  </w:endnote>
  <w:endnote w:type="continuationSeparator" w:id="0">
    <w:p w14:paraId="5AB7C5FB" w14:textId="77777777" w:rsidR="00AA0EDC" w:rsidRDefault="00AA0EDC">
      <w:pPr>
        <w:spacing w:after="0" w:line="240" w:lineRule="auto"/>
      </w:pPr>
      <w:r>
        <w:continuationSeparator/>
      </w:r>
    </w:p>
  </w:endnote>
  <w:endnote w:type="continuationNotice" w:id="1">
    <w:p w14:paraId="5F76756E" w14:textId="77777777" w:rsidR="00E11EC2" w:rsidRDefault="00E11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1FF7" w14:textId="77777777" w:rsidR="00AA0EDC" w:rsidRDefault="00AA0EDC">
      <w:pPr>
        <w:spacing w:after="0" w:line="240" w:lineRule="auto"/>
      </w:pPr>
      <w:r>
        <w:separator/>
      </w:r>
    </w:p>
  </w:footnote>
  <w:footnote w:type="continuationSeparator" w:id="0">
    <w:p w14:paraId="4C8CA9C9" w14:textId="77777777" w:rsidR="00AA0EDC" w:rsidRDefault="00AA0EDC">
      <w:pPr>
        <w:spacing w:after="0" w:line="240" w:lineRule="auto"/>
      </w:pPr>
      <w:r>
        <w:continuationSeparator/>
      </w:r>
    </w:p>
  </w:footnote>
  <w:footnote w:type="continuationNotice" w:id="1">
    <w:p w14:paraId="68226C50" w14:textId="77777777" w:rsidR="00E11EC2" w:rsidRDefault="00E11E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41D1" w14:textId="60806D1D" w:rsidR="00E6513A" w:rsidRPr="008276E9" w:rsidRDefault="003A0B4A" w:rsidP="00E6513A">
    <w:pPr>
      <w:pStyle w:val="Header"/>
      <w:pBdr>
        <w:bottom w:val="single" w:sz="12" w:space="1" w:color="auto"/>
        <w:between w:val="single" w:sz="4" w:space="1" w:color="4F81BD"/>
      </w:pBdr>
      <w:spacing w:line="276" w:lineRule="auto"/>
      <w:jc w:val="center"/>
      <w:rPr>
        <w:rFonts w:ascii="Cambria" w:hAnsi="Cambria"/>
      </w:rPr>
    </w:pPr>
    <w:r w:rsidRPr="0065431B">
      <w:rPr>
        <w:noProof/>
      </w:rPr>
      <w:drawing>
        <wp:inline distT="0" distB="0" distL="0" distR="0" wp14:anchorId="06486311" wp14:editId="11057CC9">
          <wp:extent cx="2743200" cy="152400"/>
          <wp:effectExtent l="0" t="0" r="0" b="0"/>
          <wp:docPr id="2" name="Picture 2" descr="EWG Logo Black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WG Logo Black SMAL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52400"/>
                  </a:xfrm>
                  <a:prstGeom prst="rect">
                    <a:avLst/>
                  </a:prstGeom>
                  <a:noFill/>
                  <a:ln>
                    <a:noFill/>
                  </a:ln>
                </pic:spPr>
              </pic:pic>
            </a:graphicData>
          </a:graphic>
        </wp:inline>
      </w:drawing>
    </w:r>
    <w:r w:rsidR="00A4557C" w:rsidRPr="00A70B08">
      <w:rPr>
        <w:rFonts w:ascii="Cambria" w:hAnsi="Cambria"/>
      </w:rPr>
      <w:br/>
    </w:r>
    <w:r w:rsidR="00181D67">
      <w:rPr>
        <w:rFonts w:ascii="Cambria" w:hAnsi="Cambria"/>
      </w:rPr>
      <w:t>Primavera 2022</w:t>
    </w:r>
    <w:r w:rsidR="00181D67" w:rsidRPr="008276E9">
      <w:rPr>
        <w:rFonts w:ascii="Cambria" w:hAnsi="Cambria"/>
      </w:rPr>
      <w:t xml:space="preserve"> </w:t>
    </w:r>
    <w:r w:rsidR="00181D67" w:rsidRPr="00334E1E">
      <w:rPr>
        <w:lang w:val="es-CR"/>
      </w:rPr>
      <w:t xml:space="preserve">• LECCIÓN </w:t>
    </w:r>
    <w:r w:rsidR="008950B6">
      <w:rPr>
        <w:rFonts w:ascii="Cambria" w:hAnsi="Cambr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C91"/>
    <w:multiLevelType w:val="hybridMultilevel"/>
    <w:tmpl w:val="66D44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428"/>
    <w:multiLevelType w:val="hybridMultilevel"/>
    <w:tmpl w:val="F71EE96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6541E2"/>
    <w:multiLevelType w:val="hybridMultilevel"/>
    <w:tmpl w:val="68424CFA"/>
    <w:lvl w:ilvl="0" w:tplc="D2E88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B4C41"/>
    <w:multiLevelType w:val="hybridMultilevel"/>
    <w:tmpl w:val="9A80A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6A3A"/>
    <w:multiLevelType w:val="hybridMultilevel"/>
    <w:tmpl w:val="ADA87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D4FA5"/>
    <w:multiLevelType w:val="hybridMultilevel"/>
    <w:tmpl w:val="46FA75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16B96"/>
    <w:multiLevelType w:val="hybridMultilevel"/>
    <w:tmpl w:val="3E2209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21EB2"/>
    <w:multiLevelType w:val="hybridMultilevel"/>
    <w:tmpl w:val="411C6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45D1"/>
    <w:multiLevelType w:val="hybridMultilevel"/>
    <w:tmpl w:val="1966E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1340C"/>
    <w:multiLevelType w:val="hybridMultilevel"/>
    <w:tmpl w:val="BF4407E8"/>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543B12"/>
    <w:multiLevelType w:val="hybridMultilevel"/>
    <w:tmpl w:val="8CDC5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507B0"/>
    <w:multiLevelType w:val="hybridMultilevel"/>
    <w:tmpl w:val="48F6933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1138B"/>
    <w:multiLevelType w:val="hybridMultilevel"/>
    <w:tmpl w:val="B1849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E2246"/>
    <w:multiLevelType w:val="hybridMultilevel"/>
    <w:tmpl w:val="D4C64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7B47B4"/>
    <w:multiLevelType w:val="hybridMultilevel"/>
    <w:tmpl w:val="8CEE008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855B4"/>
    <w:multiLevelType w:val="hybridMultilevel"/>
    <w:tmpl w:val="5ED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62D84"/>
    <w:multiLevelType w:val="hybridMultilevel"/>
    <w:tmpl w:val="03E23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50C22"/>
    <w:multiLevelType w:val="hybridMultilevel"/>
    <w:tmpl w:val="49CCA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A004E"/>
    <w:multiLevelType w:val="hybridMultilevel"/>
    <w:tmpl w:val="07247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2129C"/>
    <w:multiLevelType w:val="hybridMultilevel"/>
    <w:tmpl w:val="E43C5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037EF"/>
    <w:multiLevelType w:val="hybridMultilevel"/>
    <w:tmpl w:val="BFC462B6"/>
    <w:lvl w:ilvl="0" w:tplc="7E8066F8">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7BCE69F7"/>
    <w:multiLevelType w:val="hybridMultilevel"/>
    <w:tmpl w:val="71AA0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
  </w:num>
  <w:num w:numId="5">
    <w:abstractNumId w:val="18"/>
  </w:num>
  <w:num w:numId="6">
    <w:abstractNumId w:val="12"/>
  </w:num>
  <w:num w:numId="7">
    <w:abstractNumId w:val="3"/>
  </w:num>
  <w:num w:numId="8">
    <w:abstractNumId w:val="20"/>
  </w:num>
  <w:num w:numId="9">
    <w:abstractNumId w:val="17"/>
  </w:num>
  <w:num w:numId="10">
    <w:abstractNumId w:val="9"/>
  </w:num>
  <w:num w:numId="11">
    <w:abstractNumId w:val="10"/>
  </w:num>
  <w:num w:numId="12">
    <w:abstractNumId w:val="14"/>
  </w:num>
  <w:num w:numId="13">
    <w:abstractNumId w:val="6"/>
  </w:num>
  <w:num w:numId="14">
    <w:abstractNumId w:val="5"/>
  </w:num>
  <w:num w:numId="15">
    <w:abstractNumId w:val="11"/>
  </w:num>
  <w:num w:numId="16">
    <w:abstractNumId w:val="7"/>
  </w:num>
  <w:num w:numId="17">
    <w:abstractNumId w:val="2"/>
  </w:num>
  <w:num w:numId="18">
    <w:abstractNumId w:val="0"/>
  </w:num>
  <w:num w:numId="19">
    <w:abstractNumId w:val="19"/>
  </w:num>
  <w:num w:numId="20">
    <w:abstractNumId w:val="16"/>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4A"/>
    <w:rsid w:val="000348DA"/>
    <w:rsid w:val="00071314"/>
    <w:rsid w:val="0009580B"/>
    <w:rsid w:val="00097CFF"/>
    <w:rsid w:val="000A2579"/>
    <w:rsid w:val="000A4709"/>
    <w:rsid w:val="000C5A2A"/>
    <w:rsid w:val="0012063C"/>
    <w:rsid w:val="001227D0"/>
    <w:rsid w:val="001478C2"/>
    <w:rsid w:val="00181D67"/>
    <w:rsid w:val="001A1B56"/>
    <w:rsid w:val="001A3638"/>
    <w:rsid w:val="001A736C"/>
    <w:rsid w:val="0023218C"/>
    <w:rsid w:val="00232201"/>
    <w:rsid w:val="00244749"/>
    <w:rsid w:val="002742BB"/>
    <w:rsid w:val="00274790"/>
    <w:rsid w:val="00277DDF"/>
    <w:rsid w:val="002823F8"/>
    <w:rsid w:val="002828AF"/>
    <w:rsid w:val="00282C13"/>
    <w:rsid w:val="002A362D"/>
    <w:rsid w:val="002A3E3D"/>
    <w:rsid w:val="002A506F"/>
    <w:rsid w:val="002A68FE"/>
    <w:rsid w:val="002F251E"/>
    <w:rsid w:val="003105A8"/>
    <w:rsid w:val="003232F3"/>
    <w:rsid w:val="00342D80"/>
    <w:rsid w:val="003508AA"/>
    <w:rsid w:val="003665BB"/>
    <w:rsid w:val="00367549"/>
    <w:rsid w:val="003A0B4A"/>
    <w:rsid w:val="003A5F60"/>
    <w:rsid w:val="003C7997"/>
    <w:rsid w:val="003E1547"/>
    <w:rsid w:val="003F08D4"/>
    <w:rsid w:val="003F3FA0"/>
    <w:rsid w:val="003F4F19"/>
    <w:rsid w:val="003F6091"/>
    <w:rsid w:val="00406CE5"/>
    <w:rsid w:val="00421898"/>
    <w:rsid w:val="00422D64"/>
    <w:rsid w:val="00427A7C"/>
    <w:rsid w:val="00431B7A"/>
    <w:rsid w:val="00432DC5"/>
    <w:rsid w:val="00443F91"/>
    <w:rsid w:val="004560B8"/>
    <w:rsid w:val="004571B6"/>
    <w:rsid w:val="00475D4F"/>
    <w:rsid w:val="00483CAB"/>
    <w:rsid w:val="004E65A8"/>
    <w:rsid w:val="00503F99"/>
    <w:rsid w:val="00527785"/>
    <w:rsid w:val="00536B0A"/>
    <w:rsid w:val="00556B23"/>
    <w:rsid w:val="00562D63"/>
    <w:rsid w:val="00570FCD"/>
    <w:rsid w:val="00595238"/>
    <w:rsid w:val="005A2AF8"/>
    <w:rsid w:val="005B592B"/>
    <w:rsid w:val="005B6D40"/>
    <w:rsid w:val="005D218A"/>
    <w:rsid w:val="005E6B10"/>
    <w:rsid w:val="005F2D05"/>
    <w:rsid w:val="005F3669"/>
    <w:rsid w:val="00607009"/>
    <w:rsid w:val="00607082"/>
    <w:rsid w:val="00625433"/>
    <w:rsid w:val="00634CEA"/>
    <w:rsid w:val="00642950"/>
    <w:rsid w:val="00654DFC"/>
    <w:rsid w:val="00663878"/>
    <w:rsid w:val="006849FF"/>
    <w:rsid w:val="006878B9"/>
    <w:rsid w:val="006B19B7"/>
    <w:rsid w:val="006B1B01"/>
    <w:rsid w:val="006B6C77"/>
    <w:rsid w:val="006D66EA"/>
    <w:rsid w:val="006E2D57"/>
    <w:rsid w:val="0070056C"/>
    <w:rsid w:val="0072281B"/>
    <w:rsid w:val="00723DCE"/>
    <w:rsid w:val="007407F0"/>
    <w:rsid w:val="007430BE"/>
    <w:rsid w:val="007479C9"/>
    <w:rsid w:val="00772308"/>
    <w:rsid w:val="007741B7"/>
    <w:rsid w:val="007A7B8B"/>
    <w:rsid w:val="007A7DDA"/>
    <w:rsid w:val="007C35FC"/>
    <w:rsid w:val="007D1CD1"/>
    <w:rsid w:val="007E4AFA"/>
    <w:rsid w:val="007F5F13"/>
    <w:rsid w:val="008477B2"/>
    <w:rsid w:val="008602F3"/>
    <w:rsid w:val="008950B6"/>
    <w:rsid w:val="008A5597"/>
    <w:rsid w:val="008B74D4"/>
    <w:rsid w:val="008D2C28"/>
    <w:rsid w:val="008E5229"/>
    <w:rsid w:val="008E662C"/>
    <w:rsid w:val="0093311D"/>
    <w:rsid w:val="00935D4A"/>
    <w:rsid w:val="009632FE"/>
    <w:rsid w:val="0097463F"/>
    <w:rsid w:val="00981E92"/>
    <w:rsid w:val="00991300"/>
    <w:rsid w:val="0099301D"/>
    <w:rsid w:val="009B426E"/>
    <w:rsid w:val="009E07BA"/>
    <w:rsid w:val="009E2F7E"/>
    <w:rsid w:val="009E3FA3"/>
    <w:rsid w:val="009E71B5"/>
    <w:rsid w:val="00A05EB6"/>
    <w:rsid w:val="00A13D96"/>
    <w:rsid w:val="00A21D27"/>
    <w:rsid w:val="00A24964"/>
    <w:rsid w:val="00A24BA3"/>
    <w:rsid w:val="00A24E73"/>
    <w:rsid w:val="00A27636"/>
    <w:rsid w:val="00A27A7B"/>
    <w:rsid w:val="00A30850"/>
    <w:rsid w:val="00A42F58"/>
    <w:rsid w:val="00A4557C"/>
    <w:rsid w:val="00A64739"/>
    <w:rsid w:val="00A7007A"/>
    <w:rsid w:val="00A71AA5"/>
    <w:rsid w:val="00A92E78"/>
    <w:rsid w:val="00AA0EDC"/>
    <w:rsid w:val="00AA1A2B"/>
    <w:rsid w:val="00AA1B8E"/>
    <w:rsid w:val="00AA27F5"/>
    <w:rsid w:val="00AA5941"/>
    <w:rsid w:val="00AB669D"/>
    <w:rsid w:val="00AB7BD9"/>
    <w:rsid w:val="00AF5CA3"/>
    <w:rsid w:val="00B02DDE"/>
    <w:rsid w:val="00B16EDA"/>
    <w:rsid w:val="00B33D15"/>
    <w:rsid w:val="00B42F63"/>
    <w:rsid w:val="00B438BC"/>
    <w:rsid w:val="00B50A88"/>
    <w:rsid w:val="00B539E2"/>
    <w:rsid w:val="00B62D0B"/>
    <w:rsid w:val="00B62EA7"/>
    <w:rsid w:val="00B65131"/>
    <w:rsid w:val="00B66B7B"/>
    <w:rsid w:val="00B931C3"/>
    <w:rsid w:val="00B96F6E"/>
    <w:rsid w:val="00BA7254"/>
    <w:rsid w:val="00BC021E"/>
    <w:rsid w:val="00BC2DC1"/>
    <w:rsid w:val="00BF0BAC"/>
    <w:rsid w:val="00C6703F"/>
    <w:rsid w:val="00C83521"/>
    <w:rsid w:val="00C9400D"/>
    <w:rsid w:val="00C94328"/>
    <w:rsid w:val="00CB625D"/>
    <w:rsid w:val="00CC5E61"/>
    <w:rsid w:val="00CD393F"/>
    <w:rsid w:val="00CD57ED"/>
    <w:rsid w:val="00CF50FD"/>
    <w:rsid w:val="00D35559"/>
    <w:rsid w:val="00D4014C"/>
    <w:rsid w:val="00D524A8"/>
    <w:rsid w:val="00D83636"/>
    <w:rsid w:val="00D84CBC"/>
    <w:rsid w:val="00DA7880"/>
    <w:rsid w:val="00DE4A28"/>
    <w:rsid w:val="00DE68ED"/>
    <w:rsid w:val="00DF5CF1"/>
    <w:rsid w:val="00E0132E"/>
    <w:rsid w:val="00E02E51"/>
    <w:rsid w:val="00E11EC2"/>
    <w:rsid w:val="00E11FC3"/>
    <w:rsid w:val="00E6513A"/>
    <w:rsid w:val="00ED7940"/>
    <w:rsid w:val="00F23C19"/>
    <w:rsid w:val="00F346AE"/>
    <w:rsid w:val="00F41148"/>
    <w:rsid w:val="00F62662"/>
    <w:rsid w:val="00F7296E"/>
    <w:rsid w:val="00F964A6"/>
    <w:rsid w:val="00FA3394"/>
    <w:rsid w:val="00FC2CB0"/>
    <w:rsid w:val="00FD1549"/>
    <w:rsid w:val="00FD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02DC"/>
  <w15:chartTrackingRefBased/>
  <w15:docId w15:val="{D08AB07B-B8A3-4DA2-B5E6-6B9E9EF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4A"/>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A0B4A"/>
    <w:rPr>
      <w:rFonts w:ascii="Calibri" w:eastAsia="Times New Roman" w:hAnsi="Calibri" w:cs="Times New Roman"/>
    </w:rPr>
  </w:style>
  <w:style w:type="paragraph" w:styleId="ListParagraph">
    <w:name w:val="List Paragraph"/>
    <w:basedOn w:val="Normal"/>
    <w:uiPriority w:val="34"/>
    <w:qFormat/>
    <w:rsid w:val="008B74D4"/>
    <w:pPr>
      <w:ind w:left="720"/>
      <w:contextualSpacing/>
    </w:pPr>
  </w:style>
  <w:style w:type="paragraph" w:styleId="NoSpacing">
    <w:name w:val="No Spacing"/>
    <w:uiPriority w:val="1"/>
    <w:qFormat/>
    <w:rsid w:val="00B42F63"/>
    <w:pPr>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F34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6AE"/>
  </w:style>
  <w:style w:type="paragraph" w:styleId="Revision">
    <w:name w:val="Revision"/>
    <w:hidden/>
    <w:uiPriority w:val="99"/>
    <w:semiHidden/>
    <w:rsid w:val="00CD393F"/>
    <w:pPr>
      <w:spacing w:after="0" w:line="240" w:lineRule="auto"/>
    </w:pPr>
  </w:style>
  <w:style w:type="character" w:styleId="CommentReference">
    <w:name w:val="annotation reference"/>
    <w:basedOn w:val="DefaultParagraphFont"/>
    <w:uiPriority w:val="99"/>
    <w:semiHidden/>
    <w:unhideWhenUsed/>
    <w:rsid w:val="00556B23"/>
    <w:rPr>
      <w:sz w:val="16"/>
      <w:szCs w:val="16"/>
    </w:rPr>
  </w:style>
  <w:style w:type="paragraph" w:styleId="CommentText">
    <w:name w:val="annotation text"/>
    <w:basedOn w:val="Normal"/>
    <w:link w:val="CommentTextChar"/>
    <w:uiPriority w:val="99"/>
    <w:semiHidden/>
    <w:unhideWhenUsed/>
    <w:rsid w:val="00556B23"/>
    <w:pPr>
      <w:spacing w:line="240" w:lineRule="auto"/>
    </w:pPr>
    <w:rPr>
      <w:sz w:val="20"/>
      <w:szCs w:val="20"/>
    </w:rPr>
  </w:style>
  <w:style w:type="character" w:customStyle="1" w:styleId="CommentTextChar">
    <w:name w:val="Comment Text Char"/>
    <w:basedOn w:val="DefaultParagraphFont"/>
    <w:link w:val="CommentText"/>
    <w:uiPriority w:val="99"/>
    <w:semiHidden/>
    <w:rsid w:val="00556B23"/>
    <w:rPr>
      <w:sz w:val="20"/>
      <w:szCs w:val="20"/>
    </w:rPr>
  </w:style>
  <w:style w:type="paragraph" w:styleId="CommentSubject">
    <w:name w:val="annotation subject"/>
    <w:basedOn w:val="CommentText"/>
    <w:next w:val="CommentText"/>
    <w:link w:val="CommentSubjectChar"/>
    <w:uiPriority w:val="99"/>
    <w:semiHidden/>
    <w:unhideWhenUsed/>
    <w:rsid w:val="00556B23"/>
    <w:rPr>
      <w:b/>
      <w:bCs/>
    </w:rPr>
  </w:style>
  <w:style w:type="character" w:customStyle="1" w:styleId="CommentSubjectChar">
    <w:name w:val="Comment Subject Char"/>
    <w:basedOn w:val="CommentTextChar"/>
    <w:link w:val="CommentSubject"/>
    <w:uiPriority w:val="99"/>
    <w:semiHidden/>
    <w:rsid w:val="00556B23"/>
    <w:rPr>
      <w:b/>
      <w:bCs/>
      <w:sz w:val="20"/>
      <w:szCs w:val="20"/>
    </w:rPr>
  </w:style>
  <w:style w:type="character" w:customStyle="1" w:styleId="text">
    <w:name w:val="text"/>
    <w:basedOn w:val="DefaultParagraphFont"/>
    <w:rsid w:val="00181D67"/>
  </w:style>
  <w:style w:type="character" w:styleId="Hyperlink">
    <w:name w:val="Hyperlink"/>
    <w:basedOn w:val="DefaultParagraphFont"/>
    <w:uiPriority w:val="99"/>
    <w:semiHidden/>
    <w:unhideWhenUsed/>
    <w:rsid w:val="0018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CE795A2589A4485EA82EAD0E899BC" ma:contentTypeVersion="11" ma:contentTypeDescription="Create a new document." ma:contentTypeScope="" ma:versionID="965a612cc9deb0d7d434632aa3dd93fb">
  <xsd:schema xmlns:xsd="http://www.w3.org/2001/XMLSchema" xmlns:xs="http://www.w3.org/2001/XMLSchema" xmlns:p="http://schemas.microsoft.com/office/2006/metadata/properties" xmlns:ns2="dc4b4bf0-4563-438f-8606-2d13d67370ed" xmlns:ns3="45119cf1-5af3-4952-8b87-d6e1827e9ed5" targetNamespace="http://schemas.microsoft.com/office/2006/metadata/properties" ma:root="true" ma:fieldsID="26aa490f7f22136cf396e337c88b504f" ns2:_="" ns3:_="">
    <xsd:import namespace="dc4b4bf0-4563-438f-8606-2d13d67370ed"/>
    <xsd:import namespace="45119cf1-5af3-4952-8b87-d6e1827e9ed5"/>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b4bf0-4563-438f-8606-2d13d67370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19cf1-5af3-4952-8b87-d6e1827e9e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D90B1-6D2C-4851-B222-E4F5FDFB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b4bf0-4563-438f-8606-2d13d67370ed"/>
    <ds:schemaRef ds:uri="45119cf1-5af3-4952-8b87-d6e1827e9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9E28B3-FB86-4C92-B708-40CF45222772}">
  <ds:schemaRefs>
    <ds:schemaRef ds:uri="dc4b4bf0-4563-438f-8606-2d13d67370ed"/>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45119cf1-5af3-4952-8b87-d6e1827e9ed5"/>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DC772E4-3AD0-4596-B246-04AE852BC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846</Words>
  <Characters>4825</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2022-03-01T02:53:00Z</dcterms:created>
  <dcterms:modified xsi:type="dcterms:W3CDTF">2022-03-01T17:20:00Z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0x010100C19CE795A2589A4485EA82EAD0E899BC</vt:lpwstr>
  </property>
</Properties>
</file>