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0488" w14:textId="19AE28B8" w:rsidR="00A67D5A" w:rsidRDefault="0019663A" w:rsidP="004C754B">
      <w:pPr>
        <w:pStyle w:val="Heading1"/>
      </w:pPr>
      <w:bookmarkStart w:id="0" w:name="_Toc112838612"/>
      <w:r>
        <w:t>L</w:t>
      </w:r>
      <w:r w:rsidR="00483D9A">
        <w:t>ab</w:t>
      </w:r>
      <w:r w:rsidR="00CB7F01">
        <w:t xml:space="preserve"> </w:t>
      </w:r>
      <w:r w:rsidR="00D6083B">
        <w:t>2.3</w:t>
      </w:r>
      <w:r w:rsidR="009477A6">
        <w:t>:</w:t>
      </w:r>
      <w:r w:rsidR="00483D9A">
        <w:t xml:space="preserve"> </w:t>
      </w:r>
      <w:r w:rsidR="00CC7CF6">
        <w:t xml:space="preserve">Putting </w:t>
      </w:r>
      <w:r w:rsidR="009477A6">
        <w:t>I</w:t>
      </w:r>
      <w:r w:rsidR="00CC7CF6">
        <w:t>t All Together</w:t>
      </w:r>
    </w:p>
    <w:bookmarkEnd w:id="0"/>
    <w:p w14:paraId="282FB902" w14:textId="1E38057C" w:rsidR="000D6161" w:rsidRDefault="00464F08" w:rsidP="008D3185">
      <w:pPr>
        <w:pStyle w:val="Content"/>
        <w:spacing w:after="240"/>
      </w:pPr>
      <w:r>
        <w:t xml:space="preserve">The purpose of this lab is </w:t>
      </w:r>
      <w:r w:rsidR="00CC7CF6">
        <w:t>for you to put together and apply everything you have learned up to this point</w:t>
      </w:r>
      <w:r w:rsidR="00373352">
        <w:t>.</w:t>
      </w:r>
    </w:p>
    <w:p w14:paraId="34B1D66F" w14:textId="77777777" w:rsidR="00E97CB7" w:rsidRDefault="00E97CB7" w:rsidP="008D3185">
      <w:pPr>
        <w:pStyle w:val="Heading2"/>
      </w:pPr>
    </w:p>
    <w:p w14:paraId="11176823" w14:textId="2A2C2ACB" w:rsidR="00CC7CF6" w:rsidRDefault="00E97CB7" w:rsidP="008D3185">
      <w:pPr>
        <w:pStyle w:val="Heading2"/>
      </w:pPr>
      <w:r>
        <w:t>1</w:t>
      </w:r>
      <w:r w:rsidR="00CC7CF6">
        <w:t>. Why</w:t>
      </w:r>
      <w:r w:rsidR="00DB028E">
        <w:t xml:space="preserve"> Should People Exhibit the Behaviors?</w:t>
      </w:r>
    </w:p>
    <w:p w14:paraId="4A02B565" w14:textId="663739AA" w:rsidR="00CC7CF6" w:rsidRPr="00CC7CF6" w:rsidRDefault="00CC7CF6" w:rsidP="00CC7CF6">
      <w:pPr>
        <w:pStyle w:val="Content"/>
      </w:pPr>
      <w:r>
        <w:t xml:space="preserve">Why should people care about exhibiting </w:t>
      </w:r>
      <w:r w:rsidR="00E97CB7">
        <w:t>the three</w:t>
      </w:r>
      <w:r>
        <w:t xml:space="preserve"> behaviors, </w:t>
      </w:r>
      <w:r w:rsidR="009477A6">
        <w:t xml:space="preserve">and </w:t>
      </w:r>
      <w:r>
        <w:t xml:space="preserve">how will </w:t>
      </w:r>
      <w:r w:rsidR="009477A6">
        <w:t xml:space="preserve">you </w:t>
      </w:r>
      <w:r w:rsidR="002904B2">
        <w:t>engage and motivate them</w:t>
      </w:r>
      <w:r w:rsidR="009477A6">
        <w:t>?</w:t>
      </w:r>
      <w:r w:rsidR="002904B2">
        <w:t xml:space="preserve"> What is your message?</w:t>
      </w:r>
    </w:p>
    <w:p w14:paraId="243B46CA" w14:textId="64F5C3BF" w:rsidR="00CC7CF6" w:rsidRDefault="00CC7CF6" w:rsidP="005B0E81">
      <w:pPr>
        <w:pStyle w:val="Content"/>
        <w:spacing w:after="120"/>
      </w:pPr>
    </w:p>
    <w:p w14:paraId="43637158" w14:textId="59001994" w:rsidR="00CC7CF6" w:rsidRDefault="00CC7CF6" w:rsidP="005B0E81">
      <w:pPr>
        <w:pStyle w:val="Content"/>
        <w:spacing w:after="120"/>
      </w:pPr>
    </w:p>
    <w:p w14:paraId="73E23015" w14:textId="2A5034E1" w:rsidR="00CC7CF6" w:rsidRDefault="00CC7CF6" w:rsidP="005B0E81">
      <w:pPr>
        <w:pStyle w:val="Content"/>
        <w:spacing w:after="120"/>
      </w:pPr>
    </w:p>
    <w:p w14:paraId="62095714" w14:textId="1576261D" w:rsidR="000B68B8" w:rsidRDefault="000B68B8" w:rsidP="005B0E81">
      <w:pPr>
        <w:pStyle w:val="Content"/>
        <w:spacing w:after="120"/>
      </w:pPr>
    </w:p>
    <w:p w14:paraId="09F1CB62" w14:textId="3623D53A" w:rsidR="008D3185" w:rsidRDefault="008D3185">
      <w:pPr>
        <w:spacing w:line="240" w:lineRule="auto"/>
        <w:rPr>
          <w:rFonts w:ascii="Tahoma" w:hAnsi="Tahoma"/>
          <w:b/>
        </w:rPr>
      </w:pPr>
    </w:p>
    <w:p w14:paraId="17B7F401" w14:textId="07188D5A" w:rsidR="00501A1E" w:rsidRDefault="00501A1E">
      <w:pPr>
        <w:spacing w:line="240" w:lineRule="auto"/>
        <w:rPr>
          <w:rFonts w:ascii="Tahoma" w:hAnsi="Tahoma"/>
          <w:b/>
        </w:rPr>
      </w:pPr>
    </w:p>
    <w:p w14:paraId="53F37802" w14:textId="3E4FB50D" w:rsidR="00501A1E" w:rsidRDefault="00501A1E">
      <w:pPr>
        <w:spacing w:line="240" w:lineRule="auto"/>
        <w:rPr>
          <w:rFonts w:ascii="Tahoma" w:hAnsi="Tahoma"/>
          <w:b/>
        </w:rPr>
      </w:pPr>
    </w:p>
    <w:p w14:paraId="12E182C6" w14:textId="7062B19B" w:rsidR="00501A1E" w:rsidRDefault="00501A1E">
      <w:pPr>
        <w:spacing w:line="240" w:lineRule="auto"/>
        <w:rPr>
          <w:rFonts w:ascii="Tahoma" w:hAnsi="Tahoma"/>
          <w:b/>
        </w:rPr>
      </w:pPr>
    </w:p>
    <w:p w14:paraId="154472AF" w14:textId="7DF06249" w:rsidR="00501A1E" w:rsidRDefault="00501A1E">
      <w:pPr>
        <w:spacing w:line="240" w:lineRule="auto"/>
        <w:rPr>
          <w:rFonts w:ascii="Tahoma" w:hAnsi="Tahoma"/>
          <w:b/>
        </w:rPr>
      </w:pPr>
    </w:p>
    <w:p w14:paraId="09F78C00" w14:textId="78C28AAD" w:rsidR="00501A1E" w:rsidRDefault="00501A1E">
      <w:pPr>
        <w:spacing w:line="240" w:lineRule="auto"/>
        <w:rPr>
          <w:rFonts w:ascii="Tahoma" w:hAnsi="Tahoma"/>
          <w:b/>
        </w:rPr>
      </w:pPr>
    </w:p>
    <w:p w14:paraId="5A4F1545" w14:textId="26EFCCD0" w:rsidR="00501A1E" w:rsidRDefault="00501A1E">
      <w:pPr>
        <w:spacing w:line="240" w:lineRule="auto"/>
        <w:rPr>
          <w:rFonts w:ascii="Tahoma" w:hAnsi="Tahoma"/>
          <w:b/>
        </w:rPr>
      </w:pPr>
    </w:p>
    <w:p w14:paraId="58910BBF" w14:textId="77777777" w:rsidR="00501A1E" w:rsidRDefault="00501A1E">
      <w:pPr>
        <w:spacing w:line="240" w:lineRule="auto"/>
        <w:rPr>
          <w:rFonts w:ascii="Tahoma" w:hAnsi="Tahoma"/>
          <w:b/>
        </w:rPr>
      </w:pPr>
    </w:p>
    <w:p w14:paraId="71391716" w14:textId="713334E8" w:rsidR="00CC7CF6" w:rsidRDefault="00E97CB7" w:rsidP="008D3185">
      <w:pPr>
        <w:pStyle w:val="Heading2"/>
      </w:pPr>
      <w:r>
        <w:t>2</w:t>
      </w:r>
      <w:r w:rsidR="00CC7CF6">
        <w:t xml:space="preserve">. </w:t>
      </w:r>
      <w:r w:rsidR="002904B2">
        <w:t>Engagement</w:t>
      </w:r>
      <w:r w:rsidR="00CC7CF6">
        <w:t xml:space="preserve"> and Training</w:t>
      </w:r>
    </w:p>
    <w:p w14:paraId="1FA3FD4C" w14:textId="6EEE835D" w:rsidR="00CC7CF6" w:rsidRDefault="00CC7CF6" w:rsidP="005B0E81">
      <w:pPr>
        <w:pStyle w:val="Content"/>
        <w:spacing w:after="120"/>
      </w:pPr>
      <w:r>
        <w:t xml:space="preserve">How will you </w:t>
      </w:r>
      <w:r w:rsidR="002904B2">
        <w:t>communicate to, engage</w:t>
      </w:r>
      <w:r w:rsidR="009477A6">
        <w:t>,</w:t>
      </w:r>
      <w:r w:rsidR="00F625E4">
        <w:t xml:space="preserve"> </w:t>
      </w:r>
      <w:r>
        <w:t>and train your workforce on these three key behaviors? What is a new training method or modality you can try that your organization has never used before</w:t>
      </w:r>
      <w:r w:rsidR="009477A6">
        <w:t>?</w:t>
      </w:r>
      <w:r w:rsidR="00D6083B">
        <w:t xml:space="preserve"> </w:t>
      </w:r>
      <w:r w:rsidR="009477A6">
        <w:t>(P</w:t>
      </w:r>
      <w:r w:rsidR="00D6083B">
        <w:t>erhaps there is a training method that relates well to the topic</w:t>
      </w:r>
      <w:r w:rsidR="009477A6">
        <w:t>.)</w:t>
      </w:r>
      <w:r w:rsidR="004262AE">
        <w:t xml:space="preserve"> How can</w:t>
      </w:r>
      <w:r w:rsidR="00E97CB7">
        <w:t xml:space="preserve"> </w:t>
      </w:r>
      <w:r w:rsidR="009477A6">
        <w:t xml:space="preserve">you </w:t>
      </w:r>
      <w:r w:rsidR="00E97CB7">
        <w:t xml:space="preserve">go beyond just </w:t>
      </w:r>
      <w:r w:rsidR="009477A6">
        <w:t>computer-based training (CBT</w:t>
      </w:r>
      <w:r w:rsidR="00E97CB7">
        <w:t>) and m</w:t>
      </w:r>
      <w:r w:rsidR="004262AE">
        <w:t xml:space="preserve">ake </w:t>
      </w:r>
      <w:r w:rsidR="009477A6">
        <w:t xml:space="preserve">your training </w:t>
      </w:r>
      <w:r w:rsidR="004262AE">
        <w:t>edgy or engaging?</w:t>
      </w:r>
    </w:p>
    <w:p w14:paraId="5A1A93EA" w14:textId="48A94C14" w:rsidR="00D6083B" w:rsidRDefault="00D6083B" w:rsidP="005B0E81">
      <w:pPr>
        <w:pStyle w:val="Content"/>
        <w:spacing w:after="120"/>
      </w:pPr>
    </w:p>
    <w:p w14:paraId="21D86D77" w14:textId="06EC2BAD" w:rsidR="00D6083B" w:rsidRDefault="00D6083B">
      <w:pPr>
        <w:spacing w:line="240" w:lineRule="auto"/>
        <w:rPr>
          <w:rFonts w:ascii="Verdana" w:eastAsia="Times New Roman" w:hAnsi="Verdana" w:cs="Verdana"/>
          <w:color w:val="auto"/>
          <w:sz w:val="20"/>
          <w:szCs w:val="20"/>
        </w:rPr>
      </w:pPr>
      <w:r>
        <w:br w:type="page"/>
      </w:r>
    </w:p>
    <w:p w14:paraId="13BDA873" w14:textId="4F327647" w:rsidR="00D6083B" w:rsidRDefault="00E97CB7" w:rsidP="00D6083B">
      <w:pPr>
        <w:pStyle w:val="Heading2"/>
      </w:pPr>
      <w:r>
        <w:lastRenderedPageBreak/>
        <w:t>3</w:t>
      </w:r>
      <w:r w:rsidR="00D6083B">
        <w:t xml:space="preserve">. </w:t>
      </w:r>
      <w:r w:rsidR="002C3C1B">
        <w:t xml:space="preserve">Enable and </w:t>
      </w:r>
      <w:r>
        <w:t>Simplify</w:t>
      </w:r>
    </w:p>
    <w:p w14:paraId="2D543D3A" w14:textId="6CE8B2F6" w:rsidR="00D6083B" w:rsidRPr="00F4715C" w:rsidRDefault="00E97CB7" w:rsidP="005B0E81">
      <w:pPr>
        <w:pStyle w:val="Content"/>
        <w:spacing w:after="120"/>
      </w:pPr>
      <w:r>
        <w:t xml:space="preserve">Is there anything </w:t>
      </w:r>
      <w:r w:rsidR="001A3406">
        <w:t xml:space="preserve">you </w:t>
      </w:r>
      <w:r>
        <w:t>can do to make it simpler for people to exhibit the behaviors? Remember, just because it’s simple for you does not mean it’s simple for your workforce (</w:t>
      </w:r>
      <w:r w:rsidR="001A3406">
        <w:t>aka the c</w:t>
      </w:r>
      <w:r>
        <w:t xml:space="preserve">urse of </w:t>
      </w:r>
      <w:r w:rsidR="001A3406">
        <w:t>k</w:t>
      </w:r>
      <w:r>
        <w:t>nowledge).</w:t>
      </w:r>
    </w:p>
    <w:sectPr w:rsidR="00D6083B" w:rsidRPr="00F4715C" w:rsidSect="00DE1480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1225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4430" w14:textId="77777777" w:rsidR="006C06BA" w:rsidRDefault="006C06BA">
      <w:r>
        <w:separator/>
      </w:r>
    </w:p>
  </w:endnote>
  <w:endnote w:type="continuationSeparator" w:id="0">
    <w:p w14:paraId="49BAC5BB" w14:textId="77777777" w:rsidR="006C06BA" w:rsidRDefault="006C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SvtyTwo OS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Yu Gothic"/>
    <w:panose1 w:val="020B0604020202020204"/>
    <w:charset w:val="80"/>
    <w:family w:val="swiss"/>
    <w:pitch w:val="variable"/>
    <w:sig w:usb0="E00002FF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doni SvtyTwo ITC TT-Book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utura">
    <w:altName w:val="Century Gothic"/>
    <w:panose1 w:val="020B0602020204020303"/>
    <w:charset w:val="00"/>
    <w:family w:val="swiss"/>
    <w:pitch w:val="variable"/>
    <w:sig w:usb0="A0000AEF" w:usb1="5000214A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panose1 w:val="020B0604020202020204"/>
    <w:charset w:val="00"/>
    <w:family w:val="auto"/>
    <w:notTrueType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8706" w14:textId="77777777" w:rsidR="00506482" w:rsidRDefault="00506482" w:rsidP="00F20A16">
    <w:pPr>
      <w:pStyle w:val="HeaderFooter"/>
    </w:pPr>
    <w:r>
      <w:t xml:space="preserve">Security Awareness Materials - Confidential                                                                                                              Page 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of </w:t>
    </w:r>
    <w:r w:rsidR="00B033CC">
      <w:rPr>
        <w:noProof/>
      </w:rPr>
      <w:fldChar w:fldCharType="begin"/>
    </w:r>
    <w:r w:rsidR="00B033CC">
      <w:rPr>
        <w:noProof/>
      </w:rPr>
      <w:instrText xml:space="preserve"> NUMPAGES </w:instrText>
    </w:r>
    <w:r w:rsidR="00B033CC">
      <w:rPr>
        <w:noProof/>
      </w:rPr>
      <w:fldChar w:fldCharType="separate"/>
    </w:r>
    <w:r>
      <w:rPr>
        <w:noProof/>
      </w:rPr>
      <w:t>2</w:t>
    </w:r>
    <w:r w:rsidR="00B033CC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478F4" w14:textId="442076B9" w:rsidR="00506482" w:rsidRPr="00DE1480" w:rsidRDefault="00DE1480" w:rsidP="00DE1480">
    <w:pPr>
      <w:jc w:val="center"/>
      <w:rPr>
        <w:rFonts w:ascii="Arial" w:hAnsi="Arial"/>
        <w:sz w:val="18"/>
      </w:rPr>
    </w:pPr>
    <w:r w:rsidRPr="00DE1480">
      <w:rPr>
        <w:rFonts w:ascii="Arial" w:hAnsi="Arial"/>
        <w:sz w:val="18"/>
      </w:rPr>
      <w:t>S</w:t>
    </w:r>
    <w:r w:rsidR="00551FC7">
      <w:rPr>
        <w:rFonts w:ascii="Arial" w:hAnsi="Arial"/>
        <w:sz w:val="18"/>
      </w:rPr>
      <w:t xml:space="preserve">ANS MGT433 </w:t>
    </w:r>
    <w:r w:rsidR="00AC2DF5">
      <w:rPr>
        <w:rFonts w:ascii="Arial" w:hAnsi="Arial"/>
        <w:sz w:val="18"/>
      </w:rPr>
      <w:t>–</w:t>
    </w:r>
    <w:r w:rsidRPr="00DE1480">
      <w:rPr>
        <w:rFonts w:ascii="Arial" w:hAnsi="Arial"/>
        <w:sz w:val="18"/>
      </w:rPr>
      <w:t xml:space="preserve"> </w:t>
    </w:r>
    <w:r w:rsidR="00F64223" w:rsidRPr="00F64223">
      <w:rPr>
        <w:rFonts w:ascii="Arial" w:hAnsi="Arial"/>
        <w:sz w:val="18"/>
      </w:rPr>
      <w:t>https://www.sans.org/</w:t>
    </w:r>
    <w:r w:rsidR="00D6083B">
      <w:rPr>
        <w:rFonts w:ascii="Arial" w:hAnsi="Arial"/>
        <w:sz w:val="18"/>
      </w:rPr>
      <w:t>mgt433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7F843" w14:textId="77777777" w:rsidR="006C06BA" w:rsidRDefault="006C06BA">
      <w:r>
        <w:separator/>
      </w:r>
    </w:p>
  </w:footnote>
  <w:footnote w:type="continuationSeparator" w:id="0">
    <w:p w14:paraId="53D0A3BF" w14:textId="77777777" w:rsidR="006C06BA" w:rsidRDefault="006C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68CDF" w14:textId="77777777" w:rsidR="00506482" w:rsidRDefault="00506482" w:rsidP="00F20A16">
    <w:pPr>
      <w:pStyle w:val="HeaderFoo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1C22DEF" wp14:editId="7169259A">
          <wp:simplePos x="0" y="0"/>
          <wp:positionH relativeFrom="page">
            <wp:posOffset>5457825</wp:posOffset>
          </wp:positionH>
          <wp:positionV relativeFrom="page">
            <wp:posOffset>250825</wp:posOffset>
          </wp:positionV>
          <wp:extent cx="1290320" cy="381000"/>
          <wp:effectExtent l="25400" t="0" r="508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320" cy="381000"/>
                  </a:xfrm>
                  <a:prstGeom prst="rect">
                    <a:avLst/>
                  </a:prstGeom>
                  <a:noFill/>
                  <a:ln w="12700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  <w:p w14:paraId="2CA739A7" w14:textId="77777777" w:rsidR="00506482" w:rsidRDefault="00506482" w:rsidP="00F20A16">
    <w:pPr>
      <w:pStyle w:val="HeaderFooter"/>
    </w:pPr>
  </w:p>
  <w:p w14:paraId="265B9210" w14:textId="77777777" w:rsidR="00506482" w:rsidRDefault="00000000" w:rsidP="00F20A16">
    <w:pPr>
      <w:pStyle w:val="HeaderFooter"/>
    </w:pPr>
    <w:hyperlink r:id="rId2" w:history="1">
      <w:r w:rsidR="00506482" w:rsidRPr="00BF2849">
        <w:rPr>
          <w:rStyle w:val="Hyperlink"/>
        </w:rPr>
        <w:t>securityawareness@sans.org</w:t>
      </w:r>
    </w:hyperlink>
    <w:r w:rsidR="00506482">
      <w:t xml:space="preserve">                </w:t>
    </w:r>
    <w:hyperlink r:id="rId3" w:history="1">
      <w:r w:rsidR="00506482" w:rsidRPr="00BF2849">
        <w:rPr>
          <w:rStyle w:val="Hyperlink"/>
        </w:rPr>
        <w:t>www.securingthehuman.org</w:t>
      </w:r>
    </w:hyperlink>
    <w:r w:rsidR="00506482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9D487D8" wp14:editId="196C4FE6">
              <wp:simplePos x="0" y="0"/>
              <wp:positionH relativeFrom="character">
                <wp:posOffset>-2914015</wp:posOffset>
              </wp:positionH>
              <wp:positionV relativeFrom="line">
                <wp:posOffset>70485</wp:posOffset>
              </wp:positionV>
              <wp:extent cx="5951220" cy="7620"/>
              <wp:effectExtent l="19685" t="19685" r="36195" b="36195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1220" cy="76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09F4FD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" from="-229.45pt,5.55pt" to="239.15pt,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" strokeweight="1.5pt">
              <w10:wrap anchory="line"/>
            </v:line>
          </w:pict>
        </mc:Fallback>
      </mc:AlternateContent>
    </w:r>
  </w:p>
  <w:p w14:paraId="21FF33D9" w14:textId="77777777" w:rsidR="00506482" w:rsidRDefault="00506482" w:rsidP="00F20A16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DBAD5" w14:textId="2648F21E" w:rsidR="00506482" w:rsidRDefault="00A26072" w:rsidP="00DE1480">
    <w:pPr>
      <w:pStyle w:val="HeaderFooter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AEC8B3A" wp14:editId="1B031758">
          <wp:simplePos x="0" y="0"/>
          <wp:positionH relativeFrom="column">
            <wp:posOffset>3594735</wp:posOffset>
          </wp:positionH>
          <wp:positionV relativeFrom="paragraph">
            <wp:posOffset>-450703</wp:posOffset>
          </wp:positionV>
          <wp:extent cx="2454479" cy="357430"/>
          <wp:effectExtent l="0" t="0" r="0" b="0"/>
          <wp:wrapNone/>
          <wp:docPr id="2" name="Picture 2" descr="/Volumes/STH/Dropbox (SANS)/Community/MGT433/Update/SANS-SA-Logo-Lo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olumes/STH/Dropbox (SANS)/Community/MGT433/Update/SANS-SA-Logo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628" cy="3612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482" w:rsidDel="00A36C90">
      <w:rPr>
        <w:noProof/>
        <w:lang w:val="en-GB" w:eastAsia="en-GB"/>
      </w:rPr>
      <w:t xml:space="preserve"> </w:t>
    </w:r>
  </w:p>
  <w:p w14:paraId="58C57C9B" w14:textId="77777777" w:rsidR="00506482" w:rsidRPr="00F00C3B" w:rsidRDefault="00506482" w:rsidP="002C224C">
    <w:pPr>
      <w:pStyle w:val="HeaderFooter"/>
      <w:jc w:val="left"/>
      <w:rPr>
        <w:rFonts w:ascii="Times New Roman" w:eastAsia="Times New Roman" w:hAnsi="Times New Roman"/>
        <w:color w:val="auto"/>
        <w:spacing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894EE87E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432"/>
        </w:tabs>
        <w:ind w:left="432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 w15:restartNumberingAfterBreak="0">
    <w:nsid w:val="04CD6AB2"/>
    <w:multiLevelType w:val="multilevel"/>
    <w:tmpl w:val="42CE69B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firstLine="288"/>
      </w:pPr>
      <w:rPr>
        <w:rFonts w:hint="default"/>
        <w:position w:val="0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start w:val="1"/>
      <w:numFmt w:val="decimal"/>
      <w:pStyle w:val="Bullet-Numbers"/>
      <w:isLgl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start w:val="1"/>
      <w:numFmt w:val="decimal"/>
      <w:isLgl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start w:val="1"/>
      <w:numFmt w:val="decimal"/>
      <w:isLgl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start w:val="1"/>
      <w:numFmt w:val="decimal"/>
      <w:isLgl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start w:val="1"/>
      <w:numFmt w:val="decimal"/>
      <w:isLgl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2" w15:restartNumberingAfterBreak="0">
    <w:nsid w:val="084D1823"/>
    <w:multiLevelType w:val="hybridMultilevel"/>
    <w:tmpl w:val="75BC0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055B2"/>
    <w:multiLevelType w:val="hybridMultilevel"/>
    <w:tmpl w:val="8F5C3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0E5C87"/>
    <w:multiLevelType w:val="hybridMultilevel"/>
    <w:tmpl w:val="EB98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34527"/>
    <w:multiLevelType w:val="hybridMultilevel"/>
    <w:tmpl w:val="4ADC3F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D1847"/>
    <w:multiLevelType w:val="hybridMultilevel"/>
    <w:tmpl w:val="25ACB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A64E9"/>
    <w:multiLevelType w:val="hybridMultilevel"/>
    <w:tmpl w:val="2ED85E7A"/>
    <w:lvl w:ilvl="0" w:tplc="6FE8B2B4">
      <w:start w:val="25"/>
      <w:numFmt w:val="decimal"/>
      <w:lvlText w:val="%1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D93470C"/>
    <w:multiLevelType w:val="hybridMultilevel"/>
    <w:tmpl w:val="C44C0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E52D7"/>
    <w:multiLevelType w:val="hybridMultilevel"/>
    <w:tmpl w:val="7EA890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9F4"/>
    <w:multiLevelType w:val="hybridMultilevel"/>
    <w:tmpl w:val="2ABE1AE0"/>
    <w:lvl w:ilvl="0" w:tplc="74FE9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6C29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762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824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EEE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185B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20D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EAB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EA2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3983D87"/>
    <w:multiLevelType w:val="hybridMultilevel"/>
    <w:tmpl w:val="507880DA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2" w15:restartNumberingAfterBreak="0">
    <w:nsid w:val="2ECF6896"/>
    <w:multiLevelType w:val="hybridMultilevel"/>
    <w:tmpl w:val="1BEA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7274F"/>
    <w:multiLevelType w:val="hybridMultilevel"/>
    <w:tmpl w:val="7EC83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A5D40"/>
    <w:multiLevelType w:val="hybridMultilevel"/>
    <w:tmpl w:val="6A50DA1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21A3D"/>
    <w:multiLevelType w:val="multilevel"/>
    <w:tmpl w:val="605055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B170563"/>
    <w:multiLevelType w:val="singleLevel"/>
    <w:tmpl w:val="5C02257A"/>
    <w:lvl w:ilvl="0">
      <w:start w:val="1"/>
      <w:numFmt w:val="bullet"/>
      <w:pStyle w:val="List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5EB5230A"/>
    <w:multiLevelType w:val="hybridMultilevel"/>
    <w:tmpl w:val="C89EE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022AE"/>
    <w:multiLevelType w:val="hybridMultilevel"/>
    <w:tmpl w:val="2FD45290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73103"/>
    <w:multiLevelType w:val="hybridMultilevel"/>
    <w:tmpl w:val="2CCCE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CF0EB9"/>
    <w:multiLevelType w:val="hybridMultilevel"/>
    <w:tmpl w:val="0B4A8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D6349"/>
    <w:multiLevelType w:val="hybridMultilevel"/>
    <w:tmpl w:val="8AC8A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70EFA"/>
    <w:multiLevelType w:val="hybridMultilevel"/>
    <w:tmpl w:val="9E22E8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83B3020"/>
    <w:multiLevelType w:val="hybridMultilevel"/>
    <w:tmpl w:val="E9005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77084"/>
    <w:multiLevelType w:val="hybridMultilevel"/>
    <w:tmpl w:val="755A6E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B34FB"/>
    <w:multiLevelType w:val="hybridMultilevel"/>
    <w:tmpl w:val="D3469FE2"/>
    <w:lvl w:ilvl="0" w:tplc="51D83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058039">
    <w:abstractNumId w:val="0"/>
  </w:num>
  <w:num w:numId="2" w16cid:durableId="1172722044">
    <w:abstractNumId w:val="16"/>
  </w:num>
  <w:num w:numId="3" w16cid:durableId="935671595">
    <w:abstractNumId w:val="15"/>
  </w:num>
  <w:num w:numId="4" w16cid:durableId="925653991">
    <w:abstractNumId w:val="1"/>
  </w:num>
  <w:num w:numId="5" w16cid:durableId="1253587005">
    <w:abstractNumId w:val="12"/>
  </w:num>
  <w:num w:numId="6" w16cid:durableId="2050957399">
    <w:abstractNumId w:val="11"/>
  </w:num>
  <w:num w:numId="7" w16cid:durableId="1564679778">
    <w:abstractNumId w:val="3"/>
  </w:num>
  <w:num w:numId="8" w16cid:durableId="1167591767">
    <w:abstractNumId w:val="23"/>
  </w:num>
  <w:num w:numId="9" w16cid:durableId="1623726840">
    <w:abstractNumId w:val="19"/>
  </w:num>
  <w:num w:numId="10" w16cid:durableId="1731340965">
    <w:abstractNumId w:val="6"/>
  </w:num>
  <w:num w:numId="11" w16cid:durableId="758599042">
    <w:abstractNumId w:val="17"/>
  </w:num>
  <w:num w:numId="12" w16cid:durableId="1369835324">
    <w:abstractNumId w:val="25"/>
  </w:num>
  <w:num w:numId="13" w16cid:durableId="1241132472">
    <w:abstractNumId w:val="18"/>
  </w:num>
  <w:num w:numId="14" w16cid:durableId="1578588504">
    <w:abstractNumId w:val="14"/>
  </w:num>
  <w:num w:numId="15" w16cid:durableId="602110868">
    <w:abstractNumId w:val="4"/>
  </w:num>
  <w:num w:numId="16" w16cid:durableId="1269124204">
    <w:abstractNumId w:val="7"/>
  </w:num>
  <w:num w:numId="17" w16cid:durableId="1097868540">
    <w:abstractNumId w:val="15"/>
  </w:num>
  <w:num w:numId="18" w16cid:durableId="240330817">
    <w:abstractNumId w:val="15"/>
  </w:num>
  <w:num w:numId="19" w16cid:durableId="915669490">
    <w:abstractNumId w:val="15"/>
  </w:num>
  <w:num w:numId="20" w16cid:durableId="680199512">
    <w:abstractNumId w:val="5"/>
  </w:num>
  <w:num w:numId="21" w16cid:durableId="1617525122">
    <w:abstractNumId w:val="9"/>
  </w:num>
  <w:num w:numId="22" w16cid:durableId="403338251">
    <w:abstractNumId w:val="22"/>
  </w:num>
  <w:num w:numId="23" w16cid:durableId="771634128">
    <w:abstractNumId w:val="15"/>
  </w:num>
  <w:num w:numId="24" w16cid:durableId="652491197">
    <w:abstractNumId w:val="15"/>
  </w:num>
  <w:num w:numId="25" w16cid:durableId="12001456">
    <w:abstractNumId w:val="15"/>
  </w:num>
  <w:num w:numId="26" w16cid:durableId="1028797047">
    <w:abstractNumId w:val="15"/>
  </w:num>
  <w:num w:numId="27" w16cid:durableId="1954628067">
    <w:abstractNumId w:val="15"/>
  </w:num>
  <w:num w:numId="28" w16cid:durableId="871185979">
    <w:abstractNumId w:val="15"/>
  </w:num>
  <w:num w:numId="29" w16cid:durableId="1894929586">
    <w:abstractNumId w:val="15"/>
  </w:num>
  <w:num w:numId="30" w16cid:durableId="1016419764">
    <w:abstractNumId w:val="15"/>
  </w:num>
  <w:num w:numId="31" w16cid:durableId="508179664">
    <w:abstractNumId w:val="15"/>
  </w:num>
  <w:num w:numId="32" w16cid:durableId="165488204">
    <w:abstractNumId w:val="10"/>
  </w:num>
  <w:num w:numId="33" w16cid:durableId="526871017">
    <w:abstractNumId w:val="21"/>
  </w:num>
  <w:num w:numId="34" w16cid:durableId="2051758237">
    <w:abstractNumId w:val="2"/>
  </w:num>
  <w:num w:numId="35" w16cid:durableId="1340962213">
    <w:abstractNumId w:val="24"/>
  </w:num>
  <w:num w:numId="36" w16cid:durableId="1398480924">
    <w:abstractNumId w:val="8"/>
  </w:num>
  <w:num w:numId="37" w16cid:durableId="1952198273">
    <w:abstractNumId w:val="20"/>
  </w:num>
  <w:num w:numId="38" w16cid:durableId="10587435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proofState w:spelling="clean" w:grammar="clean"/>
  <w:defaultTabStop w:val="720"/>
  <w:defaultTableStyle w:val="Normal"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WwMDYzMTU2MTQ0MzJV0lEKTi0uzszPAykwrAUAnCLj1CwAAAA="/>
  </w:docVars>
  <w:rsids>
    <w:rsidRoot w:val="002A4A44"/>
    <w:rsid w:val="00002A2F"/>
    <w:rsid w:val="00007959"/>
    <w:rsid w:val="000266A2"/>
    <w:rsid w:val="0003019B"/>
    <w:rsid w:val="00040965"/>
    <w:rsid w:val="00054F38"/>
    <w:rsid w:val="00062B18"/>
    <w:rsid w:val="00063678"/>
    <w:rsid w:val="00067437"/>
    <w:rsid w:val="000716EB"/>
    <w:rsid w:val="000719A3"/>
    <w:rsid w:val="000720EF"/>
    <w:rsid w:val="00072A18"/>
    <w:rsid w:val="00076BC9"/>
    <w:rsid w:val="00077722"/>
    <w:rsid w:val="0008449F"/>
    <w:rsid w:val="00090514"/>
    <w:rsid w:val="00090A78"/>
    <w:rsid w:val="000918C3"/>
    <w:rsid w:val="00094800"/>
    <w:rsid w:val="000A0CD2"/>
    <w:rsid w:val="000B3741"/>
    <w:rsid w:val="000B68B8"/>
    <w:rsid w:val="000C3E07"/>
    <w:rsid w:val="000C751A"/>
    <w:rsid w:val="000D6161"/>
    <w:rsid w:val="000E1403"/>
    <w:rsid w:val="000E21DC"/>
    <w:rsid w:val="000E49D4"/>
    <w:rsid w:val="000E5B38"/>
    <w:rsid w:val="00103F4A"/>
    <w:rsid w:val="001132AA"/>
    <w:rsid w:val="001141A4"/>
    <w:rsid w:val="00123D76"/>
    <w:rsid w:val="001244B8"/>
    <w:rsid w:val="00136E1F"/>
    <w:rsid w:val="00136E4A"/>
    <w:rsid w:val="00140A5A"/>
    <w:rsid w:val="00141808"/>
    <w:rsid w:val="001431E0"/>
    <w:rsid w:val="00157638"/>
    <w:rsid w:val="00173945"/>
    <w:rsid w:val="0017465E"/>
    <w:rsid w:val="00175194"/>
    <w:rsid w:val="0017562D"/>
    <w:rsid w:val="001825FD"/>
    <w:rsid w:val="0019663A"/>
    <w:rsid w:val="001969BC"/>
    <w:rsid w:val="001A3406"/>
    <w:rsid w:val="001A4675"/>
    <w:rsid w:val="001A60A3"/>
    <w:rsid w:val="001A712F"/>
    <w:rsid w:val="001B13CB"/>
    <w:rsid w:val="001B17EE"/>
    <w:rsid w:val="001C5580"/>
    <w:rsid w:val="001D2AB1"/>
    <w:rsid w:val="001E16DC"/>
    <w:rsid w:val="001E5E5E"/>
    <w:rsid w:val="001E7FEF"/>
    <w:rsid w:val="001F1902"/>
    <w:rsid w:val="001F3BCC"/>
    <w:rsid w:val="00200405"/>
    <w:rsid w:val="00215541"/>
    <w:rsid w:val="00216B30"/>
    <w:rsid w:val="00224DD5"/>
    <w:rsid w:val="00232F24"/>
    <w:rsid w:val="002347E7"/>
    <w:rsid w:val="00247493"/>
    <w:rsid w:val="00250CC5"/>
    <w:rsid w:val="00256187"/>
    <w:rsid w:val="00261737"/>
    <w:rsid w:val="00266D2A"/>
    <w:rsid w:val="002721E5"/>
    <w:rsid w:val="002747BA"/>
    <w:rsid w:val="002761C4"/>
    <w:rsid w:val="00277F4F"/>
    <w:rsid w:val="0028661E"/>
    <w:rsid w:val="002876B0"/>
    <w:rsid w:val="0029030A"/>
    <w:rsid w:val="002904B2"/>
    <w:rsid w:val="00290993"/>
    <w:rsid w:val="002A0BD9"/>
    <w:rsid w:val="002A2DE9"/>
    <w:rsid w:val="002A4A44"/>
    <w:rsid w:val="002A7929"/>
    <w:rsid w:val="002B15EE"/>
    <w:rsid w:val="002B4C53"/>
    <w:rsid w:val="002C224C"/>
    <w:rsid w:val="002C3C1B"/>
    <w:rsid w:val="002C6AEA"/>
    <w:rsid w:val="002D0776"/>
    <w:rsid w:val="002D119E"/>
    <w:rsid w:val="002D1255"/>
    <w:rsid w:val="002F650F"/>
    <w:rsid w:val="003051A4"/>
    <w:rsid w:val="003075A4"/>
    <w:rsid w:val="003124F5"/>
    <w:rsid w:val="003130BD"/>
    <w:rsid w:val="00313EDC"/>
    <w:rsid w:val="00330AC8"/>
    <w:rsid w:val="00340F07"/>
    <w:rsid w:val="003410CC"/>
    <w:rsid w:val="00345951"/>
    <w:rsid w:val="00350170"/>
    <w:rsid w:val="00351F03"/>
    <w:rsid w:val="00355423"/>
    <w:rsid w:val="00364535"/>
    <w:rsid w:val="00371CCA"/>
    <w:rsid w:val="00373000"/>
    <w:rsid w:val="00373352"/>
    <w:rsid w:val="00380660"/>
    <w:rsid w:val="00386F18"/>
    <w:rsid w:val="00394992"/>
    <w:rsid w:val="00395C9D"/>
    <w:rsid w:val="003A414E"/>
    <w:rsid w:val="003B6E1D"/>
    <w:rsid w:val="003B6F9D"/>
    <w:rsid w:val="003C6272"/>
    <w:rsid w:val="003E0902"/>
    <w:rsid w:val="003E4D2C"/>
    <w:rsid w:val="003F30C7"/>
    <w:rsid w:val="003F325E"/>
    <w:rsid w:val="00401F52"/>
    <w:rsid w:val="00404FBE"/>
    <w:rsid w:val="004144A1"/>
    <w:rsid w:val="0041770C"/>
    <w:rsid w:val="00420136"/>
    <w:rsid w:val="004262AE"/>
    <w:rsid w:val="00443188"/>
    <w:rsid w:val="004443B2"/>
    <w:rsid w:val="00445778"/>
    <w:rsid w:val="00446D00"/>
    <w:rsid w:val="0045134A"/>
    <w:rsid w:val="00451AE5"/>
    <w:rsid w:val="00456FD8"/>
    <w:rsid w:val="00464F08"/>
    <w:rsid w:val="004702B3"/>
    <w:rsid w:val="00474DD1"/>
    <w:rsid w:val="00482BE0"/>
    <w:rsid w:val="0048309C"/>
    <w:rsid w:val="00483D9A"/>
    <w:rsid w:val="00490997"/>
    <w:rsid w:val="004944EE"/>
    <w:rsid w:val="004A1B43"/>
    <w:rsid w:val="004C0767"/>
    <w:rsid w:val="004C1574"/>
    <w:rsid w:val="004C4434"/>
    <w:rsid w:val="004C754B"/>
    <w:rsid w:val="004D2076"/>
    <w:rsid w:val="004D6A13"/>
    <w:rsid w:val="004E6628"/>
    <w:rsid w:val="004F0017"/>
    <w:rsid w:val="004F68D4"/>
    <w:rsid w:val="005002EB"/>
    <w:rsid w:val="00501A1E"/>
    <w:rsid w:val="00504B12"/>
    <w:rsid w:val="00506482"/>
    <w:rsid w:val="00507F61"/>
    <w:rsid w:val="00510607"/>
    <w:rsid w:val="00532B92"/>
    <w:rsid w:val="00535A90"/>
    <w:rsid w:val="00541723"/>
    <w:rsid w:val="005448A2"/>
    <w:rsid w:val="00546355"/>
    <w:rsid w:val="0054659A"/>
    <w:rsid w:val="00550E34"/>
    <w:rsid w:val="00551A30"/>
    <w:rsid w:val="00551FC7"/>
    <w:rsid w:val="005575D3"/>
    <w:rsid w:val="00562BC9"/>
    <w:rsid w:val="005661AB"/>
    <w:rsid w:val="00566A4C"/>
    <w:rsid w:val="005767AF"/>
    <w:rsid w:val="00586B80"/>
    <w:rsid w:val="0058792A"/>
    <w:rsid w:val="005A6CF1"/>
    <w:rsid w:val="005B0E81"/>
    <w:rsid w:val="005B4186"/>
    <w:rsid w:val="005B7E5A"/>
    <w:rsid w:val="005C46F3"/>
    <w:rsid w:val="005C5884"/>
    <w:rsid w:val="005E2A01"/>
    <w:rsid w:val="005E57A5"/>
    <w:rsid w:val="005F13BA"/>
    <w:rsid w:val="005F4912"/>
    <w:rsid w:val="00603EF9"/>
    <w:rsid w:val="006216F2"/>
    <w:rsid w:val="00625E78"/>
    <w:rsid w:val="00630B63"/>
    <w:rsid w:val="006324A9"/>
    <w:rsid w:val="00636F00"/>
    <w:rsid w:val="00641EC0"/>
    <w:rsid w:val="006435BF"/>
    <w:rsid w:val="006442E9"/>
    <w:rsid w:val="006512E0"/>
    <w:rsid w:val="00653EA4"/>
    <w:rsid w:val="00655A68"/>
    <w:rsid w:val="0065629A"/>
    <w:rsid w:val="00664DC9"/>
    <w:rsid w:val="00665147"/>
    <w:rsid w:val="00673BB4"/>
    <w:rsid w:val="00682C4C"/>
    <w:rsid w:val="00685D03"/>
    <w:rsid w:val="00693A6D"/>
    <w:rsid w:val="00696397"/>
    <w:rsid w:val="006963E3"/>
    <w:rsid w:val="006A27E9"/>
    <w:rsid w:val="006A2DD2"/>
    <w:rsid w:val="006A5DB5"/>
    <w:rsid w:val="006C06BA"/>
    <w:rsid w:val="006C40B9"/>
    <w:rsid w:val="006C5AB9"/>
    <w:rsid w:val="006E09C3"/>
    <w:rsid w:val="006E0A7B"/>
    <w:rsid w:val="006F19CC"/>
    <w:rsid w:val="00717AC1"/>
    <w:rsid w:val="007216D9"/>
    <w:rsid w:val="00722123"/>
    <w:rsid w:val="00722F82"/>
    <w:rsid w:val="00730F11"/>
    <w:rsid w:val="00746F3F"/>
    <w:rsid w:val="0075131C"/>
    <w:rsid w:val="0075140C"/>
    <w:rsid w:val="00751C69"/>
    <w:rsid w:val="007561D1"/>
    <w:rsid w:val="00764AC1"/>
    <w:rsid w:val="007679DD"/>
    <w:rsid w:val="007741FF"/>
    <w:rsid w:val="00775866"/>
    <w:rsid w:val="0077658B"/>
    <w:rsid w:val="0079142F"/>
    <w:rsid w:val="007A3F6F"/>
    <w:rsid w:val="007B097C"/>
    <w:rsid w:val="007B25C1"/>
    <w:rsid w:val="007C1849"/>
    <w:rsid w:val="007C31C7"/>
    <w:rsid w:val="007C3426"/>
    <w:rsid w:val="007C4F6A"/>
    <w:rsid w:val="007D194B"/>
    <w:rsid w:val="007D3460"/>
    <w:rsid w:val="007D71BB"/>
    <w:rsid w:val="007D7779"/>
    <w:rsid w:val="007E12F6"/>
    <w:rsid w:val="007E40C0"/>
    <w:rsid w:val="007F18E1"/>
    <w:rsid w:val="00810652"/>
    <w:rsid w:val="008109F0"/>
    <w:rsid w:val="0081227E"/>
    <w:rsid w:val="00825D17"/>
    <w:rsid w:val="00831790"/>
    <w:rsid w:val="008337FA"/>
    <w:rsid w:val="00835171"/>
    <w:rsid w:val="0085012E"/>
    <w:rsid w:val="00851B5E"/>
    <w:rsid w:val="00853B4F"/>
    <w:rsid w:val="00856991"/>
    <w:rsid w:val="00856D65"/>
    <w:rsid w:val="00861B06"/>
    <w:rsid w:val="008629BC"/>
    <w:rsid w:val="00881E38"/>
    <w:rsid w:val="008829AE"/>
    <w:rsid w:val="00882DBE"/>
    <w:rsid w:val="0089188B"/>
    <w:rsid w:val="00894FB7"/>
    <w:rsid w:val="008A272C"/>
    <w:rsid w:val="008A2D8A"/>
    <w:rsid w:val="008A6352"/>
    <w:rsid w:val="008A6F66"/>
    <w:rsid w:val="008B2FBB"/>
    <w:rsid w:val="008B3B66"/>
    <w:rsid w:val="008C151B"/>
    <w:rsid w:val="008D1A27"/>
    <w:rsid w:val="008D3185"/>
    <w:rsid w:val="008E1776"/>
    <w:rsid w:val="008F38E1"/>
    <w:rsid w:val="008F7E2C"/>
    <w:rsid w:val="00902246"/>
    <w:rsid w:val="00902CE9"/>
    <w:rsid w:val="00905006"/>
    <w:rsid w:val="00910CAE"/>
    <w:rsid w:val="00917125"/>
    <w:rsid w:val="00917DA6"/>
    <w:rsid w:val="00920520"/>
    <w:rsid w:val="0092555F"/>
    <w:rsid w:val="009257A0"/>
    <w:rsid w:val="00932754"/>
    <w:rsid w:val="00933C1B"/>
    <w:rsid w:val="00936077"/>
    <w:rsid w:val="0094112C"/>
    <w:rsid w:val="00946805"/>
    <w:rsid w:val="009477A6"/>
    <w:rsid w:val="009502A3"/>
    <w:rsid w:val="009502F4"/>
    <w:rsid w:val="00953D9A"/>
    <w:rsid w:val="00954B34"/>
    <w:rsid w:val="009561E5"/>
    <w:rsid w:val="00964837"/>
    <w:rsid w:val="00971D2E"/>
    <w:rsid w:val="00977F6B"/>
    <w:rsid w:val="009A6B1F"/>
    <w:rsid w:val="009B3590"/>
    <w:rsid w:val="009B3C23"/>
    <w:rsid w:val="009B44A8"/>
    <w:rsid w:val="009C3FFC"/>
    <w:rsid w:val="009E042B"/>
    <w:rsid w:val="009E254C"/>
    <w:rsid w:val="009E3E2C"/>
    <w:rsid w:val="009E3F54"/>
    <w:rsid w:val="009E65D5"/>
    <w:rsid w:val="009F177B"/>
    <w:rsid w:val="009F6C7B"/>
    <w:rsid w:val="00A03C5F"/>
    <w:rsid w:val="00A17E0C"/>
    <w:rsid w:val="00A2420D"/>
    <w:rsid w:val="00A26072"/>
    <w:rsid w:val="00A35B6A"/>
    <w:rsid w:val="00A36C90"/>
    <w:rsid w:val="00A426D5"/>
    <w:rsid w:val="00A439EF"/>
    <w:rsid w:val="00A442BE"/>
    <w:rsid w:val="00A55EC2"/>
    <w:rsid w:val="00A62D57"/>
    <w:rsid w:val="00A67D5A"/>
    <w:rsid w:val="00A722D2"/>
    <w:rsid w:val="00A77951"/>
    <w:rsid w:val="00A84D5B"/>
    <w:rsid w:val="00A85025"/>
    <w:rsid w:val="00A91B4D"/>
    <w:rsid w:val="00A94E49"/>
    <w:rsid w:val="00A97C2F"/>
    <w:rsid w:val="00AC2DF5"/>
    <w:rsid w:val="00AC3090"/>
    <w:rsid w:val="00AC4CE8"/>
    <w:rsid w:val="00AC75F1"/>
    <w:rsid w:val="00AD01AB"/>
    <w:rsid w:val="00AD6531"/>
    <w:rsid w:val="00AE193D"/>
    <w:rsid w:val="00AE1AE7"/>
    <w:rsid w:val="00AF06AE"/>
    <w:rsid w:val="00AF2C9E"/>
    <w:rsid w:val="00AF6353"/>
    <w:rsid w:val="00B02E9E"/>
    <w:rsid w:val="00B033CC"/>
    <w:rsid w:val="00B05B29"/>
    <w:rsid w:val="00B10E9E"/>
    <w:rsid w:val="00B11DD6"/>
    <w:rsid w:val="00B21C63"/>
    <w:rsid w:val="00B21E7E"/>
    <w:rsid w:val="00B22C1C"/>
    <w:rsid w:val="00B24204"/>
    <w:rsid w:val="00B34506"/>
    <w:rsid w:val="00B52964"/>
    <w:rsid w:val="00B626F9"/>
    <w:rsid w:val="00B65654"/>
    <w:rsid w:val="00B77F51"/>
    <w:rsid w:val="00B9222A"/>
    <w:rsid w:val="00B94AC7"/>
    <w:rsid w:val="00B97E9E"/>
    <w:rsid w:val="00BA1BC5"/>
    <w:rsid w:val="00BA5466"/>
    <w:rsid w:val="00BB43B3"/>
    <w:rsid w:val="00BB5DA1"/>
    <w:rsid w:val="00BB793C"/>
    <w:rsid w:val="00BC1A5D"/>
    <w:rsid w:val="00BC7AA7"/>
    <w:rsid w:val="00BD3EE3"/>
    <w:rsid w:val="00BD3F19"/>
    <w:rsid w:val="00BE0451"/>
    <w:rsid w:val="00BE3A96"/>
    <w:rsid w:val="00BE3CE1"/>
    <w:rsid w:val="00BE6C94"/>
    <w:rsid w:val="00BE7340"/>
    <w:rsid w:val="00BF689E"/>
    <w:rsid w:val="00C04BC2"/>
    <w:rsid w:val="00C1518B"/>
    <w:rsid w:val="00C25935"/>
    <w:rsid w:val="00C27F12"/>
    <w:rsid w:val="00C330FA"/>
    <w:rsid w:val="00C36FAE"/>
    <w:rsid w:val="00C43046"/>
    <w:rsid w:val="00C432F4"/>
    <w:rsid w:val="00C51C7A"/>
    <w:rsid w:val="00C55C18"/>
    <w:rsid w:val="00C71121"/>
    <w:rsid w:val="00C73857"/>
    <w:rsid w:val="00C73F8B"/>
    <w:rsid w:val="00C7734B"/>
    <w:rsid w:val="00C82FD4"/>
    <w:rsid w:val="00C83FF6"/>
    <w:rsid w:val="00CA076C"/>
    <w:rsid w:val="00CA237E"/>
    <w:rsid w:val="00CA2C86"/>
    <w:rsid w:val="00CB051C"/>
    <w:rsid w:val="00CB7F01"/>
    <w:rsid w:val="00CC4F1C"/>
    <w:rsid w:val="00CC7CF6"/>
    <w:rsid w:val="00CD0CC9"/>
    <w:rsid w:val="00CD1D0B"/>
    <w:rsid w:val="00CD3D3C"/>
    <w:rsid w:val="00CD4C29"/>
    <w:rsid w:val="00CD7AA0"/>
    <w:rsid w:val="00CE04AC"/>
    <w:rsid w:val="00CF6D30"/>
    <w:rsid w:val="00D00BF9"/>
    <w:rsid w:val="00D053D0"/>
    <w:rsid w:val="00D0604A"/>
    <w:rsid w:val="00D11B26"/>
    <w:rsid w:val="00D11D99"/>
    <w:rsid w:val="00D13C24"/>
    <w:rsid w:val="00D1595F"/>
    <w:rsid w:val="00D1783C"/>
    <w:rsid w:val="00D178B3"/>
    <w:rsid w:val="00D234D5"/>
    <w:rsid w:val="00D23641"/>
    <w:rsid w:val="00D26281"/>
    <w:rsid w:val="00D353D5"/>
    <w:rsid w:val="00D35DA5"/>
    <w:rsid w:val="00D42103"/>
    <w:rsid w:val="00D444E0"/>
    <w:rsid w:val="00D604D7"/>
    <w:rsid w:val="00D6083B"/>
    <w:rsid w:val="00D6702B"/>
    <w:rsid w:val="00D711B1"/>
    <w:rsid w:val="00D75AAC"/>
    <w:rsid w:val="00D83E77"/>
    <w:rsid w:val="00D85F89"/>
    <w:rsid w:val="00D86376"/>
    <w:rsid w:val="00DA0CBD"/>
    <w:rsid w:val="00DB028E"/>
    <w:rsid w:val="00DB1065"/>
    <w:rsid w:val="00DB60E7"/>
    <w:rsid w:val="00DC0050"/>
    <w:rsid w:val="00DC2828"/>
    <w:rsid w:val="00DC424A"/>
    <w:rsid w:val="00DC4541"/>
    <w:rsid w:val="00DC4AA5"/>
    <w:rsid w:val="00DD6E9E"/>
    <w:rsid w:val="00DE1480"/>
    <w:rsid w:val="00DE221A"/>
    <w:rsid w:val="00DF16E5"/>
    <w:rsid w:val="00DF6060"/>
    <w:rsid w:val="00E02EE9"/>
    <w:rsid w:val="00E1306F"/>
    <w:rsid w:val="00E23560"/>
    <w:rsid w:val="00E33A57"/>
    <w:rsid w:val="00E37BE1"/>
    <w:rsid w:val="00E442B7"/>
    <w:rsid w:val="00E532CC"/>
    <w:rsid w:val="00E54680"/>
    <w:rsid w:val="00E5756A"/>
    <w:rsid w:val="00E60C23"/>
    <w:rsid w:val="00E76358"/>
    <w:rsid w:val="00E77D50"/>
    <w:rsid w:val="00E81D6B"/>
    <w:rsid w:val="00E82AB5"/>
    <w:rsid w:val="00E84782"/>
    <w:rsid w:val="00E852FC"/>
    <w:rsid w:val="00E87094"/>
    <w:rsid w:val="00E93CEE"/>
    <w:rsid w:val="00E97CB7"/>
    <w:rsid w:val="00EA47D1"/>
    <w:rsid w:val="00EC4C8C"/>
    <w:rsid w:val="00ED480A"/>
    <w:rsid w:val="00EE49EA"/>
    <w:rsid w:val="00EF2AB7"/>
    <w:rsid w:val="00EF2EFF"/>
    <w:rsid w:val="00F01111"/>
    <w:rsid w:val="00F06DF1"/>
    <w:rsid w:val="00F11FAE"/>
    <w:rsid w:val="00F20A16"/>
    <w:rsid w:val="00F2297A"/>
    <w:rsid w:val="00F346D0"/>
    <w:rsid w:val="00F3670D"/>
    <w:rsid w:val="00F3703C"/>
    <w:rsid w:val="00F40F09"/>
    <w:rsid w:val="00F44F9D"/>
    <w:rsid w:val="00F45038"/>
    <w:rsid w:val="00F4715C"/>
    <w:rsid w:val="00F54382"/>
    <w:rsid w:val="00F60B28"/>
    <w:rsid w:val="00F625E4"/>
    <w:rsid w:val="00F6402B"/>
    <w:rsid w:val="00F64223"/>
    <w:rsid w:val="00F673CA"/>
    <w:rsid w:val="00F71A15"/>
    <w:rsid w:val="00F80C3F"/>
    <w:rsid w:val="00F87DB0"/>
    <w:rsid w:val="00F95B5A"/>
    <w:rsid w:val="00F96F20"/>
    <w:rsid w:val="00FA12A7"/>
    <w:rsid w:val="00FB7632"/>
    <w:rsid w:val="00FC38D2"/>
    <w:rsid w:val="00FD6582"/>
    <w:rsid w:val="00FD7392"/>
    <w:rsid w:val="00FD7A40"/>
    <w:rsid w:val="00FE66AA"/>
    <w:rsid w:val="00FF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0BFD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0E9E"/>
    <w:pPr>
      <w:spacing w:line="336" w:lineRule="auto"/>
    </w:pPr>
    <w:rPr>
      <w:rFonts w:ascii="Bodoni SvtyTwo OS ITC TT-Book" w:eastAsia="ヒラギノ角ゴ Pro W3" w:hAnsi="Bodoni SvtyTwo OS ITC TT-Book"/>
      <w:color w:val="000000"/>
    </w:rPr>
  </w:style>
  <w:style w:type="paragraph" w:styleId="Heading1">
    <w:name w:val="heading 1"/>
    <w:next w:val="Normal"/>
    <w:autoRedefine/>
    <w:qFormat/>
    <w:rsid w:val="004C754B"/>
    <w:pPr>
      <w:keepNext/>
      <w:pBdr>
        <w:bottom w:val="single" w:sz="4" w:space="1" w:color="auto"/>
      </w:pBdr>
      <w:spacing w:after="60"/>
      <w:outlineLvl w:val="0"/>
    </w:pPr>
    <w:rPr>
      <w:rFonts w:ascii="Arial" w:eastAsia="ヒラギノ角ゴ Pro W3" w:hAnsi="Arial" w:cs="Arial"/>
      <w:b/>
      <w:color w:val="000000"/>
      <w:kern w:val="32"/>
      <w:sz w:val="32"/>
    </w:rPr>
  </w:style>
  <w:style w:type="paragraph" w:styleId="Heading2">
    <w:name w:val="heading 2"/>
    <w:next w:val="Normal"/>
    <w:qFormat/>
    <w:rsid w:val="008D3185"/>
    <w:pPr>
      <w:keepNext/>
      <w:tabs>
        <w:tab w:val="left" w:pos="576"/>
      </w:tabs>
      <w:spacing w:before="240" w:after="60"/>
      <w:outlineLvl w:val="1"/>
    </w:pPr>
    <w:rPr>
      <w:rFonts w:ascii="Tahoma" w:eastAsia="ヒラギノ角ゴ Pro W3" w:hAnsi="Tahoma"/>
      <w:b/>
      <w:color w:val="000000"/>
    </w:rPr>
  </w:style>
  <w:style w:type="paragraph" w:styleId="Heading3">
    <w:name w:val="heading 3"/>
    <w:basedOn w:val="Normal"/>
    <w:next w:val="Normal"/>
    <w:link w:val="Heading3Char"/>
    <w:rsid w:val="00AD2D91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autoRedefine/>
    <w:rsid w:val="00F00C3B"/>
    <w:pPr>
      <w:tabs>
        <w:tab w:val="right" w:pos="8640"/>
      </w:tabs>
      <w:spacing w:line="216" w:lineRule="auto"/>
      <w:jc w:val="center"/>
    </w:pPr>
    <w:rPr>
      <w:rFonts w:ascii="Arial" w:eastAsia="ヒラギノ角ゴ Pro W3" w:hAnsi="Arial"/>
      <w:color w:val="4D4D4D"/>
      <w:spacing w:val="-5"/>
      <w:sz w:val="18"/>
    </w:rPr>
  </w:style>
  <w:style w:type="paragraph" w:customStyle="1" w:styleId="Heading">
    <w:name w:val="Heading"/>
    <w:next w:val="Body"/>
    <w:autoRedefine/>
    <w:rsid w:val="00B10E9E"/>
    <w:pPr>
      <w:keepNext/>
      <w:spacing w:before="400" w:after="80"/>
    </w:pPr>
    <w:rPr>
      <w:rFonts w:ascii="Bodoni SvtyTwo ITC TT-Book" w:eastAsia="ヒラギノ角ゴ Pro W3" w:hAnsi="Bodoni SvtyTwo ITC TT-Book"/>
      <w:caps/>
      <w:color w:val="117CB2"/>
      <w:sz w:val="28"/>
    </w:rPr>
  </w:style>
  <w:style w:type="paragraph" w:customStyle="1" w:styleId="Body">
    <w:name w:val="Body"/>
    <w:autoRedefine/>
    <w:rsid w:val="00CE04AC"/>
    <w:rPr>
      <w:rFonts w:ascii="Verdana" w:eastAsia="ヒラギノ角ゴ Pro W3" w:hAnsi="Verdana"/>
      <w:color w:val="000000"/>
      <w:sz w:val="20"/>
    </w:rPr>
  </w:style>
  <w:style w:type="paragraph" w:customStyle="1" w:styleId="Title1">
    <w:name w:val="Title1"/>
    <w:next w:val="Sub-title"/>
    <w:autoRedefine/>
    <w:rsid w:val="000E21DC"/>
    <w:pPr>
      <w:keepNext/>
    </w:pPr>
    <w:rPr>
      <w:rFonts w:ascii="Helvetica" w:eastAsia="ヒラギノ角ゴ Pro W3" w:hAnsi="Helvetica"/>
      <w:color w:val="000000"/>
      <w:sz w:val="56"/>
      <w:szCs w:val="56"/>
    </w:rPr>
  </w:style>
  <w:style w:type="paragraph" w:customStyle="1" w:styleId="Sub-title">
    <w:name w:val="Sub-title"/>
    <w:next w:val="Body"/>
    <w:autoRedefine/>
    <w:rsid w:val="00B10E9E"/>
    <w:rPr>
      <w:rFonts w:ascii="Helvetica" w:eastAsia="ヒラギノ角ゴ Pro W3" w:hAnsi="Helvetica"/>
      <w:color w:val="000000"/>
      <w:sz w:val="36"/>
    </w:rPr>
  </w:style>
  <w:style w:type="paragraph" w:customStyle="1" w:styleId="AuthorInformation">
    <w:name w:val="Author Information"/>
    <w:rsid w:val="00B10E9E"/>
    <w:rPr>
      <w:rFonts w:ascii="Futura" w:eastAsia="ヒラギノ角ゴ Pro W3" w:hAnsi="Futura"/>
      <w:color w:val="000000"/>
    </w:rPr>
  </w:style>
  <w:style w:type="paragraph" w:customStyle="1" w:styleId="Header1">
    <w:name w:val="Header1"/>
    <w:autoRedefine/>
    <w:rsid w:val="00B10E9E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numbering" w:customStyle="1" w:styleId="NumberedList">
    <w:name w:val="Numbered List"/>
    <w:rsid w:val="00B10E9E"/>
  </w:style>
  <w:style w:type="numbering" w:customStyle="1" w:styleId="List1">
    <w:name w:val="List 1"/>
    <w:rsid w:val="00B10E9E"/>
  </w:style>
  <w:style w:type="paragraph" w:customStyle="1" w:styleId="Sub-heading">
    <w:name w:val="Sub-heading"/>
    <w:next w:val="Body"/>
    <w:autoRedefine/>
    <w:rsid w:val="00236A2C"/>
    <w:pPr>
      <w:keepNext/>
      <w:spacing w:before="360" w:line="288" w:lineRule="auto"/>
      <w:jc w:val="both"/>
    </w:pPr>
    <w:rPr>
      <w:rFonts w:ascii="Verdana" w:eastAsia="ヒラギノ角ゴ Pro W3" w:hAnsi="Verdana"/>
      <w:b/>
      <w:color w:val="000000"/>
    </w:rPr>
  </w:style>
  <w:style w:type="numbering" w:customStyle="1" w:styleId="Bullet">
    <w:name w:val="Bullet"/>
    <w:autoRedefine/>
    <w:rsid w:val="00B10E9E"/>
  </w:style>
  <w:style w:type="paragraph" w:customStyle="1" w:styleId="1Sub-heading2">
    <w:name w:val="1.  Sub-heading 2"/>
    <w:next w:val="Body"/>
    <w:autoRedefine/>
    <w:rsid w:val="00B10E9E"/>
    <w:pPr>
      <w:keepNext/>
      <w:spacing w:before="360" w:line="288" w:lineRule="auto"/>
    </w:pPr>
    <w:rPr>
      <w:rFonts w:ascii="Verdana" w:eastAsia="ヒラギノ角ゴ Pro W3" w:hAnsi="Verdana"/>
      <w:b/>
      <w:color w:val="000000"/>
    </w:rPr>
  </w:style>
  <w:style w:type="paragraph" w:styleId="BodyText">
    <w:name w:val="Body Text"/>
    <w:basedOn w:val="Normal"/>
    <w:link w:val="BodyTextChar"/>
    <w:locked/>
    <w:rsid w:val="00A07FC0"/>
    <w:pPr>
      <w:widowControl w:val="0"/>
      <w:spacing w:line="240" w:lineRule="auto"/>
    </w:pPr>
    <w:rPr>
      <w:rFonts w:ascii="Times New Roman" w:eastAsia="Times New Roman" w:hAnsi="Times New Roman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7FC0"/>
    <w:rPr>
      <w:sz w:val="22"/>
    </w:rPr>
  </w:style>
  <w:style w:type="paragraph" w:customStyle="1" w:styleId="TableText">
    <w:name w:val="Table Text"/>
    <w:basedOn w:val="Normal"/>
    <w:rsid w:val="00A07FC0"/>
    <w:pPr>
      <w:spacing w:before="60" w:line="240" w:lineRule="auto"/>
    </w:pPr>
    <w:rPr>
      <w:rFonts w:ascii="Verdana" w:eastAsia="Times New Roman" w:hAnsi="Verdana"/>
      <w:color w:val="auto"/>
      <w:spacing w:val="-5"/>
      <w:sz w:val="16"/>
      <w:szCs w:val="20"/>
    </w:rPr>
  </w:style>
  <w:style w:type="paragraph" w:styleId="ListBullet">
    <w:name w:val="List Bullet"/>
    <w:basedOn w:val="List"/>
    <w:locked/>
    <w:rsid w:val="00A07FC0"/>
    <w:pPr>
      <w:numPr>
        <w:numId w:val="2"/>
      </w:numPr>
      <w:tabs>
        <w:tab w:val="clear" w:pos="1440"/>
      </w:tabs>
      <w:spacing w:before="40" w:after="40" w:line="240" w:lineRule="auto"/>
      <w:ind w:left="720"/>
      <w:contextualSpacing w:val="0"/>
    </w:pPr>
    <w:rPr>
      <w:rFonts w:ascii="Arial" w:eastAsia="Times New Roman" w:hAnsi="Arial" w:cs="Arial"/>
      <w:color w:val="auto"/>
      <w:spacing w:val="-5"/>
      <w:kern w:val="20"/>
      <w:sz w:val="18"/>
      <w:szCs w:val="20"/>
    </w:rPr>
  </w:style>
  <w:style w:type="character" w:customStyle="1" w:styleId="application">
    <w:name w:val="application"/>
    <w:basedOn w:val="DefaultParagraphFont"/>
    <w:rsid w:val="00A07FC0"/>
  </w:style>
  <w:style w:type="paragraph" w:styleId="List">
    <w:name w:val="List"/>
    <w:basedOn w:val="Normal"/>
    <w:locked/>
    <w:rsid w:val="00A07FC0"/>
    <w:pPr>
      <w:ind w:left="360" w:hanging="360"/>
      <w:contextualSpacing/>
    </w:pPr>
  </w:style>
  <w:style w:type="paragraph" w:styleId="Header">
    <w:name w:val="header"/>
    <w:basedOn w:val="Normal"/>
    <w:locked/>
    <w:rsid w:val="00693AE3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semiHidden/>
    <w:locked/>
    <w:rsid w:val="00F87FEC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semiHidden/>
    <w:locked/>
    <w:rsid w:val="005530CE"/>
    <w:rPr>
      <w:rFonts w:ascii="Cambria" w:hAnsi="Cambria"/>
      <w:b/>
      <w:smallCaps/>
      <w:sz w:val="22"/>
      <w:szCs w:val="22"/>
    </w:rPr>
  </w:style>
  <w:style w:type="character" w:styleId="Hyperlink">
    <w:name w:val="Hyperlink"/>
    <w:basedOn w:val="DefaultParagraphFont"/>
    <w:uiPriority w:val="99"/>
    <w:locked/>
    <w:rsid w:val="005530CE"/>
    <w:rPr>
      <w:color w:val="0000FF"/>
      <w:u w:val="single"/>
    </w:rPr>
  </w:style>
  <w:style w:type="table" w:styleId="TableGrid">
    <w:name w:val="Table Grid"/>
    <w:basedOn w:val="TableNormal"/>
    <w:locked/>
    <w:rsid w:val="005B21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B57593"/>
    <w:pPr>
      <w:keepLines/>
      <w:pBdr>
        <w:bottom w:val="none" w:sz="0" w:space="0" w:color="auto"/>
      </w:pBdr>
      <w:spacing w:after="0" w:line="276" w:lineRule="auto"/>
      <w:outlineLvl w:val="9"/>
    </w:pPr>
    <w:rPr>
      <w:rFonts w:ascii="Calibri" w:eastAsia="Times New Roman" w:hAnsi="Calibri" w:cs="Times New Roman"/>
      <w:bCs/>
      <w:color w:val="365F91"/>
      <w:kern w:val="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B57593"/>
    <w:rPr>
      <w:rFonts w:ascii="Cambria" w:hAnsi="Cambria"/>
      <w:smallCaps/>
      <w:sz w:val="22"/>
      <w:szCs w:val="22"/>
    </w:rPr>
  </w:style>
  <w:style w:type="paragraph" w:styleId="TOC4">
    <w:name w:val="toc 4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5">
    <w:name w:val="toc 5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6">
    <w:name w:val="toc 6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7">
    <w:name w:val="toc 7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8">
    <w:name w:val="toc 8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styleId="TOC9">
    <w:name w:val="toc 9"/>
    <w:basedOn w:val="Normal"/>
    <w:next w:val="Normal"/>
    <w:autoRedefine/>
    <w:rsid w:val="00B57593"/>
    <w:rPr>
      <w:rFonts w:ascii="Cambria" w:hAnsi="Cambria"/>
      <w:sz w:val="22"/>
      <w:szCs w:val="22"/>
    </w:rPr>
  </w:style>
  <w:style w:type="paragraph" w:customStyle="1" w:styleId="Bullet-Numbers">
    <w:name w:val="Bullet - Numbers"/>
    <w:basedOn w:val="Normal"/>
    <w:qFormat/>
    <w:rsid w:val="00FA4A36"/>
    <w:pPr>
      <w:numPr>
        <w:ilvl w:val="2"/>
        <w:numId w:val="4"/>
      </w:numPr>
      <w:tabs>
        <w:tab w:val="clear" w:pos="360"/>
      </w:tabs>
      <w:ind w:left="1602" w:hanging="360"/>
      <w:jc w:val="both"/>
    </w:pPr>
    <w:rPr>
      <w:rFonts w:ascii="Verdana" w:hAnsi="Verdana"/>
      <w:sz w:val="20"/>
      <w:szCs w:val="20"/>
    </w:rPr>
  </w:style>
  <w:style w:type="paragraph" w:customStyle="1" w:styleId="Numbers">
    <w:name w:val="Numbers"/>
    <w:basedOn w:val="Bullet-Numbers"/>
    <w:qFormat/>
    <w:rsid w:val="005B3BC2"/>
  </w:style>
  <w:style w:type="character" w:customStyle="1" w:styleId="Heading3Char">
    <w:name w:val="Heading 3 Char"/>
    <w:basedOn w:val="DefaultParagraphFont"/>
    <w:link w:val="Heading3"/>
    <w:rsid w:val="00AD2D91"/>
    <w:rPr>
      <w:rFonts w:ascii="Calibri" w:eastAsia="Times New Roman" w:hAnsi="Calibri" w:cs="Times New Roman"/>
      <w:b/>
      <w:bCs/>
      <w:color w:val="000000"/>
      <w:sz w:val="26"/>
      <w:szCs w:val="26"/>
    </w:rPr>
  </w:style>
  <w:style w:type="paragraph" w:styleId="BodyTextIndent">
    <w:name w:val="Body Text Indent"/>
    <w:basedOn w:val="Normal"/>
    <w:link w:val="BodyTextIndentChar"/>
    <w:rsid w:val="00A97C2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97C2F"/>
    <w:rPr>
      <w:rFonts w:ascii="Bodoni SvtyTwo OS ITC TT-Book" w:eastAsia="ヒラギノ角ゴ Pro W3" w:hAnsi="Bodoni SvtyTwo OS ITC TT-Book"/>
      <w:color w:val="000000"/>
      <w:sz w:val="24"/>
      <w:szCs w:val="24"/>
    </w:rPr>
  </w:style>
  <w:style w:type="paragraph" w:customStyle="1" w:styleId="Content">
    <w:name w:val="Content"/>
    <w:basedOn w:val="Normal"/>
    <w:qFormat/>
    <w:rsid w:val="00A97C2F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360" w:line="288" w:lineRule="auto"/>
      <w:jc w:val="both"/>
    </w:pPr>
    <w:rPr>
      <w:rFonts w:ascii="Verdana" w:eastAsia="Times New Roman" w:hAnsi="Verdana" w:cs="Verdana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FD739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1C7A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51C7A"/>
    <w:rPr>
      <w:rFonts w:ascii="Lucida Grande" w:eastAsia="ヒラギノ角ゴ Pro W3" w:hAnsi="Lucida Grande"/>
      <w:color w:val="000000"/>
      <w:sz w:val="18"/>
      <w:szCs w:val="18"/>
    </w:rPr>
  </w:style>
  <w:style w:type="paragraph" w:customStyle="1" w:styleId="Heading-List">
    <w:name w:val="Heading - List"/>
    <w:basedOn w:val="Content"/>
    <w:qFormat/>
    <w:rsid w:val="00932754"/>
    <w:pPr>
      <w:spacing w:after="0" w:line="312" w:lineRule="auto"/>
    </w:pPr>
    <w:rPr>
      <w:b/>
    </w:rPr>
  </w:style>
  <w:style w:type="paragraph" w:customStyle="1" w:styleId="BasicParagraph">
    <w:name w:val="[Basic Paragraph]"/>
    <w:basedOn w:val="Normal"/>
    <w:uiPriority w:val="99"/>
    <w:rsid w:val="0093275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Theme="minorHAnsi" w:hAnsi="Times-Roman" w:cs="Times-Roman"/>
    </w:rPr>
  </w:style>
  <w:style w:type="character" w:customStyle="1" w:styleId="apple-style-span">
    <w:name w:val="apple-style-span"/>
    <w:basedOn w:val="DefaultParagraphFont"/>
    <w:rsid w:val="00DC0050"/>
  </w:style>
  <w:style w:type="paragraph" w:styleId="Footer">
    <w:name w:val="footer"/>
    <w:basedOn w:val="Normal"/>
    <w:link w:val="FooterChar"/>
    <w:rsid w:val="007D194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7D194B"/>
    <w:rPr>
      <w:rFonts w:ascii="Bodoni SvtyTwo OS ITC TT-Book" w:eastAsia="ヒラギノ角ゴ Pro W3" w:hAnsi="Bodoni SvtyTwo OS ITC TT-Book"/>
      <w:color w:val="000000"/>
    </w:rPr>
  </w:style>
  <w:style w:type="paragraph" w:styleId="Revision">
    <w:name w:val="Revision"/>
    <w:hidden/>
    <w:semiHidden/>
    <w:rsid w:val="009477A6"/>
    <w:rPr>
      <w:rFonts w:ascii="Bodoni SvtyTwo OS ITC TT-Book" w:eastAsia="ヒラギノ角ゴ Pro W3" w:hAnsi="Bodoni SvtyTwo OS ITC TT-Book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ecuringthehuman.org" TargetMode="External"/><Relationship Id="rId2" Type="http://schemas.openxmlformats.org/officeDocument/2006/relationships/hyperlink" Target="file:///C:\Documents%20and%20Settings\John%20Fitzgerald\Local%20Settings\Temporary%20Internet%20Files\Content.Outlook\B5HQLKQ7\securityawareness@sans.or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937</CharactersWithSpaces>
  <SharedDoc>false</SharedDoc>
  <HyperlinkBase/>
  <HLinks>
    <vt:vector size="24" baseType="variant">
      <vt:variant>
        <vt:i4>7143496</vt:i4>
      </vt:variant>
      <vt:variant>
        <vt:i4>51</vt:i4>
      </vt:variant>
      <vt:variant>
        <vt:i4>0</vt:i4>
      </vt:variant>
      <vt:variant>
        <vt:i4>5</vt:i4>
      </vt:variant>
      <vt:variant>
        <vt:lpwstr>http://www.honeynet.org</vt:lpwstr>
      </vt:variant>
      <vt:variant>
        <vt:lpwstr/>
      </vt:variant>
      <vt:variant>
        <vt:i4>7405623</vt:i4>
      </vt:variant>
      <vt:variant>
        <vt:i4>3</vt:i4>
      </vt:variant>
      <vt:variant>
        <vt:i4>0</vt:i4>
      </vt:variant>
      <vt:variant>
        <vt:i4>5</vt:i4>
      </vt:variant>
      <vt:variant>
        <vt:lpwstr>mailto:Info@honeytech.com</vt:lpwstr>
      </vt:variant>
      <vt:variant>
        <vt:lpwstr/>
      </vt:variant>
      <vt:variant>
        <vt:i4>2424852</vt:i4>
      </vt:variant>
      <vt:variant>
        <vt:i4>-1</vt:i4>
      </vt:variant>
      <vt:variant>
        <vt:i4>1031</vt:i4>
      </vt:variant>
      <vt:variant>
        <vt:i4>1</vt:i4>
      </vt:variant>
      <vt:variant>
        <vt:lpwstr>http://www.tracking-hackers.com/images/Combined.jpg</vt:lpwstr>
      </vt:variant>
      <vt:variant>
        <vt:lpwstr/>
      </vt:variant>
      <vt:variant>
        <vt:i4>7667805</vt:i4>
      </vt:variant>
      <vt:variant>
        <vt:i4>-1</vt:i4>
      </vt:variant>
      <vt:variant>
        <vt:i4>1042</vt:i4>
      </vt:variant>
      <vt:variant>
        <vt:i4>1</vt:i4>
      </vt:variant>
      <vt:variant>
        <vt:lpwstr>DuLogo2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>processed_11.13.17_mgq_x000d_
processed_12.19.14.rr</dc:description>
  <cp:lastModifiedBy/>
  <cp:revision>1</cp:revision>
  <cp:lastPrinted>2010-09-16T03:02:00Z</cp:lastPrinted>
  <dcterms:created xsi:type="dcterms:W3CDTF">2023-03-07T20:09:00Z</dcterms:created>
  <dcterms:modified xsi:type="dcterms:W3CDTF">2023-03-14T07:28:00Z</dcterms:modified>
</cp:coreProperties>
</file>