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50488" w14:textId="7165E11A" w:rsidR="00A67D5A" w:rsidRDefault="00D63390" w:rsidP="001976BD">
      <w:pPr>
        <w:pStyle w:val="Heading1"/>
      </w:pPr>
      <w:bookmarkStart w:id="0" w:name="_Toc112838612"/>
      <w:r>
        <w:t xml:space="preserve">Risk </w:t>
      </w:r>
      <w:r w:rsidR="00A67D5A">
        <w:t>Descriptions</w:t>
      </w:r>
    </w:p>
    <w:p w14:paraId="11E0065D" w14:textId="46D2D8B1" w:rsidR="002475BB" w:rsidRDefault="00834209" w:rsidP="00695CA1">
      <w:pPr>
        <w:pStyle w:val="Content"/>
        <w:ind w:left="0"/>
        <w:jc w:val="left"/>
      </w:pPr>
      <w:r>
        <w:t>The following</w:t>
      </w:r>
      <w:r w:rsidR="00695CA1">
        <w:t xml:space="preserve"> are the different risks you can select for the purpose of your lab. </w:t>
      </w:r>
      <w:r>
        <w:t>W</w:t>
      </w:r>
      <w:r w:rsidR="00695CA1">
        <w:t>e not only describe each risk but also the behaviors that are taught to manage the risk.</w:t>
      </w:r>
    </w:p>
    <w:p w14:paraId="67C6496D" w14:textId="77777777" w:rsidR="00695CA1" w:rsidRDefault="00695CA1" w:rsidP="00FB1424">
      <w:pPr>
        <w:pStyle w:val="Heading-List"/>
        <w:ind w:left="0"/>
        <w:jc w:val="left"/>
      </w:pPr>
    </w:p>
    <w:p w14:paraId="01BE8259" w14:textId="3B6F14AA" w:rsidR="000266A2" w:rsidRPr="00B13D4E" w:rsidRDefault="00BE0CFE" w:rsidP="00FB1424">
      <w:pPr>
        <w:pStyle w:val="Heading-List"/>
        <w:ind w:left="0"/>
        <w:jc w:val="left"/>
      </w:pPr>
      <w:r>
        <w:t xml:space="preserve">Phishing </w:t>
      </w:r>
      <w:r w:rsidR="00C7335D">
        <w:t>(*ishing)</w:t>
      </w:r>
    </w:p>
    <w:p w14:paraId="54B8C009" w14:textId="5ED618F1" w:rsidR="00A67D5A" w:rsidRDefault="00B21485" w:rsidP="00FB1424">
      <w:pPr>
        <w:pStyle w:val="Content"/>
        <w:ind w:left="0"/>
        <w:jc w:val="left"/>
      </w:pPr>
      <w:r>
        <w:t>Phishing is one of the most common</w:t>
      </w:r>
      <w:r w:rsidR="00834209">
        <w:t xml:space="preserve"> (</w:t>
      </w:r>
      <w:r>
        <w:t xml:space="preserve">and </w:t>
      </w:r>
      <w:r w:rsidR="00B077A7">
        <w:t>often</w:t>
      </w:r>
      <w:r>
        <w:t xml:space="preserve"> one of the most effective</w:t>
      </w:r>
      <w:r w:rsidR="00834209">
        <w:t>)</w:t>
      </w:r>
      <w:r>
        <w:t xml:space="preserve"> types of social engineering attacks</w:t>
      </w:r>
      <w:r w:rsidR="000758F5" w:rsidRPr="000758F5">
        <w:t>.</w:t>
      </w:r>
      <w:r w:rsidR="0017673A">
        <w:t xml:space="preserve"> </w:t>
      </w:r>
      <w:r w:rsidR="00C7335D">
        <w:t xml:space="preserve">By </w:t>
      </w:r>
      <w:r w:rsidR="00834209">
        <w:t>“p</w:t>
      </w:r>
      <w:r w:rsidR="00C7335D">
        <w:t>hishing</w:t>
      </w:r>
      <w:r w:rsidR="00834209">
        <w:t>,”</w:t>
      </w:r>
      <w:r w:rsidR="00C7335D">
        <w:t xml:space="preserve"> we mean not only email</w:t>
      </w:r>
      <w:r w:rsidR="00834209">
        <w:t>-</w:t>
      </w:r>
      <w:r w:rsidR="00C7335D">
        <w:t xml:space="preserve">based </w:t>
      </w:r>
      <w:r w:rsidR="00834209">
        <w:t>p</w:t>
      </w:r>
      <w:r w:rsidR="00C7335D">
        <w:t xml:space="preserve">hishing attacks but </w:t>
      </w:r>
      <w:r w:rsidR="00834209">
        <w:t xml:space="preserve">also </w:t>
      </w:r>
      <w:r w:rsidR="00C7335D">
        <w:t>messaging</w:t>
      </w:r>
      <w:r w:rsidR="00834209">
        <w:t>-</w:t>
      </w:r>
      <w:r w:rsidR="00C7335D">
        <w:t xml:space="preserve">based </w:t>
      </w:r>
      <w:r w:rsidR="00834209">
        <w:t xml:space="preserve">attacks </w:t>
      </w:r>
      <w:r w:rsidR="00C7335D">
        <w:t>(</w:t>
      </w:r>
      <w:r w:rsidR="00834209">
        <w:t>s</w:t>
      </w:r>
      <w:r w:rsidR="00C7335D">
        <w:t xml:space="preserve">mishing) and </w:t>
      </w:r>
      <w:r w:rsidR="003D27E3">
        <w:t>v</w:t>
      </w:r>
      <w:r w:rsidR="00C7335D">
        <w:t>oice</w:t>
      </w:r>
      <w:r w:rsidR="00834209">
        <w:t>-</w:t>
      </w:r>
      <w:r w:rsidR="00C7335D">
        <w:t xml:space="preserve">based </w:t>
      </w:r>
      <w:r w:rsidR="00834209">
        <w:t xml:space="preserve">attacks </w:t>
      </w:r>
      <w:r w:rsidR="00C7335D">
        <w:t>(</w:t>
      </w:r>
      <w:r w:rsidR="00834209">
        <w:t>v</w:t>
      </w:r>
      <w:r w:rsidR="00C7335D">
        <w:t>ishing).</w:t>
      </w:r>
      <w:r w:rsidR="00334CB9">
        <w:t xml:space="preserve"> This</w:t>
      </w:r>
      <w:r w:rsidR="00C7335D" w:rsidRPr="00334CB9">
        <w:rPr>
          <w:highlight w:val="yellow"/>
        </w:rPr>
        <w:t xml:space="preserve"> </w:t>
      </w:r>
      <w:r w:rsidR="00334CB9">
        <w:t>module</w:t>
      </w:r>
      <w:r w:rsidR="00C7335D">
        <w:t xml:space="preserve"> explain</w:t>
      </w:r>
      <w:r w:rsidR="00834209">
        <w:t>s</w:t>
      </w:r>
      <w:r w:rsidR="00C7335D">
        <w:t xml:space="preserve"> not only what these attacks are and why they are so dangerous but</w:t>
      </w:r>
      <w:r w:rsidR="00834209">
        <w:t xml:space="preserve"> also</w:t>
      </w:r>
      <w:r w:rsidR="00C7335D">
        <w:t xml:space="preserve"> the most common indicators and the importance of reporting.</w:t>
      </w:r>
    </w:p>
    <w:p w14:paraId="2A6F404E" w14:textId="77777777" w:rsidR="000758F5" w:rsidRPr="00A67D5A" w:rsidRDefault="000758F5" w:rsidP="00FB1424">
      <w:pPr>
        <w:pStyle w:val="Content"/>
        <w:ind w:left="0"/>
        <w:jc w:val="left"/>
      </w:pPr>
    </w:p>
    <w:p w14:paraId="4EABF6B2" w14:textId="2DA6D378" w:rsidR="000266A2" w:rsidRPr="00A67D5A" w:rsidRDefault="00B1505C" w:rsidP="00FB1424">
      <w:pPr>
        <w:pStyle w:val="Heading-List"/>
        <w:ind w:left="0"/>
        <w:jc w:val="left"/>
      </w:pPr>
      <w:r>
        <w:t>Browsing</w:t>
      </w:r>
    </w:p>
    <w:p w14:paraId="6A747410" w14:textId="75F1142B" w:rsidR="00AA569B" w:rsidRDefault="000758F5" w:rsidP="00FB1424">
      <w:pPr>
        <w:pStyle w:val="Content"/>
        <w:ind w:left="0"/>
        <w:jc w:val="left"/>
      </w:pPr>
      <w:r w:rsidRPr="000758F5">
        <w:t xml:space="preserve">The browser has become the gateway to the </w:t>
      </w:r>
      <w:r w:rsidR="00834209">
        <w:t>i</w:t>
      </w:r>
      <w:r w:rsidRPr="000758F5">
        <w:t>nternet; it is the primary tool that employees use for online activity.</w:t>
      </w:r>
      <w:r w:rsidR="0017673A">
        <w:t xml:space="preserve"> </w:t>
      </w:r>
      <w:r w:rsidRPr="000758F5">
        <w:t>As such, browsers and their plugins have become a common target for attackers. We teach people how to browse safely, including keeping the browser and plugins updated</w:t>
      </w:r>
      <w:r w:rsidR="00E231D5">
        <w:t>,</w:t>
      </w:r>
      <w:r w:rsidR="00B077A7">
        <w:t xml:space="preserve"> ensuring people do not synch their personal browser accounts with their work browser, </w:t>
      </w:r>
      <w:r w:rsidR="00B21485">
        <w:t xml:space="preserve">how to react when they see a warning banner, </w:t>
      </w:r>
      <w:r w:rsidRPr="000758F5">
        <w:t xml:space="preserve">and being careful of and scanning </w:t>
      </w:r>
      <w:r w:rsidR="00E41C08">
        <w:t>files</w:t>
      </w:r>
      <w:r w:rsidRPr="000758F5">
        <w:t xml:space="preserve"> they download.</w:t>
      </w:r>
    </w:p>
    <w:p w14:paraId="5D795C05" w14:textId="77777777" w:rsidR="000758F5" w:rsidRDefault="000758F5" w:rsidP="00FB1424">
      <w:pPr>
        <w:pStyle w:val="Content"/>
        <w:ind w:left="0"/>
        <w:jc w:val="left"/>
      </w:pPr>
    </w:p>
    <w:p w14:paraId="5366B26D" w14:textId="37DA9664" w:rsidR="00AA569B" w:rsidRPr="00A67D5A" w:rsidRDefault="00AA569B" w:rsidP="00FB1424">
      <w:pPr>
        <w:pStyle w:val="Heading-List"/>
        <w:ind w:left="0"/>
        <w:jc w:val="left"/>
      </w:pPr>
      <w:r w:rsidRPr="00A67D5A">
        <w:t xml:space="preserve">Social </w:t>
      </w:r>
      <w:r w:rsidR="00695CA1">
        <w:t>Media</w:t>
      </w:r>
    </w:p>
    <w:p w14:paraId="25D7E880" w14:textId="7CB20467" w:rsidR="00AA569B" w:rsidRDefault="00834209" w:rsidP="00FB1424">
      <w:pPr>
        <w:pStyle w:val="Content"/>
        <w:ind w:left="0"/>
        <w:jc w:val="left"/>
      </w:pPr>
      <w:r>
        <w:t>Webs</w:t>
      </w:r>
      <w:r w:rsidR="001E1D7B">
        <w:t>ites</w:t>
      </w:r>
      <w:r w:rsidR="00AA569B" w:rsidRPr="00A67D5A">
        <w:t xml:space="preserve"> </w:t>
      </w:r>
      <w:r>
        <w:t>and</w:t>
      </w:r>
      <w:r w:rsidR="00695CA1">
        <w:t xml:space="preserve"> mobile apps </w:t>
      </w:r>
      <w:r w:rsidR="00AA569B" w:rsidRPr="00A67D5A">
        <w:t xml:space="preserve">such as </w:t>
      </w:r>
      <w:r w:rsidR="00B21485">
        <w:t>TikTok</w:t>
      </w:r>
      <w:r w:rsidR="00AA569B" w:rsidRPr="00A67D5A">
        <w:t>, Twitter</w:t>
      </w:r>
      <w:r w:rsidR="003C29A5">
        <w:t>,</w:t>
      </w:r>
      <w:r w:rsidR="00B21485">
        <w:t xml:space="preserve"> Snapchat</w:t>
      </w:r>
      <w:r>
        <w:t>,</w:t>
      </w:r>
      <w:r w:rsidR="00AA569B" w:rsidRPr="00A67D5A">
        <w:t xml:space="preserve"> and </w:t>
      </w:r>
      <w:r w:rsidR="001E1D7B">
        <w:t>LinkedIn</w:t>
      </w:r>
      <w:r w:rsidR="00AA569B" w:rsidRPr="00A67D5A">
        <w:t xml:space="preserve"> have exploded in popularity, with employees </w:t>
      </w:r>
      <w:r w:rsidR="001E1D7B">
        <w:t xml:space="preserve">and managers </w:t>
      </w:r>
      <w:r w:rsidR="00AA569B" w:rsidRPr="00A67D5A">
        <w:t xml:space="preserve">posting all sorts of private information, not only about themselves but </w:t>
      </w:r>
      <w:r w:rsidR="003C29A5">
        <w:t xml:space="preserve">also </w:t>
      </w:r>
      <w:r w:rsidR="00AA569B" w:rsidRPr="00A67D5A">
        <w:t xml:space="preserve">about their work. Cyber attackers </w:t>
      </w:r>
      <w:r w:rsidR="001E1D7B">
        <w:t xml:space="preserve">know this and </w:t>
      </w:r>
      <w:r w:rsidR="00AA569B" w:rsidRPr="00A67D5A">
        <w:t xml:space="preserve">use </w:t>
      </w:r>
      <w:r w:rsidR="00336EB1">
        <w:t xml:space="preserve">social media </w:t>
      </w:r>
      <w:r w:rsidR="001E1D7B">
        <w:t>for identity theft, spreading</w:t>
      </w:r>
      <w:r w:rsidR="00B21485">
        <w:t xml:space="preserve"> scams and</w:t>
      </w:r>
      <w:r w:rsidR="001E1D7B">
        <w:t xml:space="preserve"> malware</w:t>
      </w:r>
      <w:r>
        <w:t>,</w:t>
      </w:r>
      <w:r w:rsidR="00336EB1">
        <w:t xml:space="preserve"> and</w:t>
      </w:r>
      <w:r w:rsidR="00B21485">
        <w:t xml:space="preserve"> harvesting data for</w:t>
      </w:r>
      <w:r w:rsidR="00336EB1">
        <w:t xml:space="preserve"> targeted social engineering </w:t>
      </w:r>
      <w:r w:rsidR="00425209">
        <w:t>attacks</w:t>
      </w:r>
      <w:r w:rsidR="00AA569B" w:rsidRPr="00A67D5A">
        <w:t>.</w:t>
      </w:r>
      <w:r w:rsidR="0017673A">
        <w:t xml:space="preserve"> </w:t>
      </w:r>
      <w:r w:rsidR="00AA569B" w:rsidRPr="00A67D5A">
        <w:t xml:space="preserve">We discuss these risks and </w:t>
      </w:r>
      <w:r w:rsidR="001E1D7B">
        <w:t>the</w:t>
      </w:r>
      <w:r w:rsidR="00AA569B" w:rsidRPr="00A67D5A">
        <w:t xml:space="preserve"> steps your </w:t>
      </w:r>
      <w:r w:rsidR="00336EB1">
        <w:t>workforce</w:t>
      </w:r>
      <w:r w:rsidR="00AA569B" w:rsidRPr="00A67D5A">
        <w:t xml:space="preserve"> can take to protect themselves and your organization.</w:t>
      </w:r>
    </w:p>
    <w:p w14:paraId="4833FD30" w14:textId="27DD471B" w:rsidR="002475BB" w:rsidRDefault="002475BB" w:rsidP="00FB1424">
      <w:pPr>
        <w:pStyle w:val="Content"/>
        <w:ind w:left="0"/>
        <w:jc w:val="left"/>
      </w:pPr>
    </w:p>
    <w:p w14:paraId="6EFDADA6" w14:textId="33BF84E8" w:rsidR="002475BB" w:rsidRPr="002475BB" w:rsidRDefault="00BD1048" w:rsidP="00FB1424">
      <w:pPr>
        <w:pStyle w:val="Content"/>
        <w:ind w:left="0"/>
        <w:jc w:val="left"/>
        <w:rPr>
          <w:b/>
          <w:bCs/>
        </w:rPr>
      </w:pPr>
      <w:r>
        <w:rPr>
          <w:b/>
          <w:bCs/>
        </w:rPr>
        <w:t>Working Remotely</w:t>
      </w:r>
    </w:p>
    <w:p w14:paraId="196BE843" w14:textId="2348333A" w:rsidR="002475BB" w:rsidRDefault="00BD1048" w:rsidP="00FB1424">
      <w:pPr>
        <w:pStyle w:val="Content"/>
        <w:ind w:left="0"/>
        <w:jc w:val="left"/>
      </w:pPr>
      <w:r>
        <w:t>You are concerned about people working way from the office, either at home or on the road. While many of the security issues are the same (use of strong passwords, watching out for social engineering attacks</w:t>
      </w:r>
      <w:r w:rsidR="00123E0B">
        <w:t>, etc.</w:t>
      </w:r>
      <w:r>
        <w:t>)</w:t>
      </w:r>
      <w:r w:rsidR="00123E0B">
        <w:t>,</w:t>
      </w:r>
      <w:r>
        <w:t xml:space="preserve"> there are also unique risks. For example, ensuring people do not lose or forget their devices, ensuring non-authorized individuals</w:t>
      </w:r>
      <w:r w:rsidR="00123E0B">
        <w:t xml:space="preserve"> (strangers, children, etc.)</w:t>
      </w:r>
      <w:r>
        <w:t xml:space="preserve"> do not access devices</w:t>
      </w:r>
      <w:r w:rsidR="00123E0B">
        <w:t>,</w:t>
      </w:r>
      <w:r>
        <w:t xml:space="preserve"> </w:t>
      </w:r>
      <w:r w:rsidR="00123E0B">
        <w:t>and</w:t>
      </w:r>
      <w:r>
        <w:t xml:space="preserve"> perhaps </w:t>
      </w:r>
      <w:r w:rsidR="00123E0B">
        <w:t xml:space="preserve">ensuring that employees </w:t>
      </w:r>
      <w:r>
        <w:t>use VPNs when traveling.</w:t>
      </w:r>
    </w:p>
    <w:p w14:paraId="109586F2" w14:textId="77777777" w:rsidR="00AA569B" w:rsidRPr="00A67D5A" w:rsidRDefault="00AA569B" w:rsidP="00FB1424">
      <w:pPr>
        <w:pStyle w:val="Content"/>
        <w:ind w:left="0"/>
        <w:jc w:val="left"/>
      </w:pPr>
    </w:p>
    <w:p w14:paraId="437EF38B" w14:textId="5F65A5F5" w:rsidR="00AA569B" w:rsidRPr="00A67D5A" w:rsidRDefault="00AA569B" w:rsidP="00FB1424">
      <w:pPr>
        <w:pStyle w:val="Heading-List"/>
        <w:ind w:left="0"/>
        <w:jc w:val="left"/>
      </w:pPr>
      <w:r w:rsidRPr="00A67D5A">
        <w:t>Mobile Device</w:t>
      </w:r>
      <w:r w:rsidR="00BE0CFE">
        <w:t>s</w:t>
      </w:r>
    </w:p>
    <w:p w14:paraId="0A15F326" w14:textId="1531DF99" w:rsidR="00A67D5A" w:rsidRDefault="000758F5" w:rsidP="00FB1424">
      <w:pPr>
        <w:pStyle w:val="Content"/>
        <w:ind w:left="0"/>
        <w:jc w:val="left"/>
      </w:pPr>
      <w:r w:rsidRPr="000758F5">
        <w:t>Today’s mobile devices (</w:t>
      </w:r>
      <w:r w:rsidR="003C29A5">
        <w:t>such as</w:t>
      </w:r>
      <w:r w:rsidR="003C29A5" w:rsidRPr="000758F5">
        <w:t xml:space="preserve"> </w:t>
      </w:r>
      <w:r w:rsidRPr="000758F5">
        <w:t>tablets and smartphones) are extremely powerful.</w:t>
      </w:r>
      <w:r w:rsidR="0017673A">
        <w:t xml:space="preserve"> </w:t>
      </w:r>
      <w:r w:rsidRPr="000758F5">
        <w:t>In most cases, these devices have the same functionality, complexity</w:t>
      </w:r>
      <w:r w:rsidR="003C29A5">
        <w:t>,</w:t>
      </w:r>
      <w:r w:rsidRPr="000758F5">
        <w:t xml:space="preserve"> and risks </w:t>
      </w:r>
      <w:r w:rsidR="00123E0B">
        <w:t>as</w:t>
      </w:r>
      <w:r w:rsidRPr="000758F5">
        <w:t xml:space="preserve"> a computer, but with the additional risk of being highly mobile and easy to lose.</w:t>
      </w:r>
      <w:r w:rsidR="0017673A">
        <w:t xml:space="preserve"> </w:t>
      </w:r>
      <w:r w:rsidRPr="000758F5">
        <w:t>We cover how to use mobile devices safely and how to protect the data on them</w:t>
      </w:r>
      <w:r w:rsidR="00B21485">
        <w:t xml:space="preserve">, focusing on </w:t>
      </w:r>
      <w:proofErr w:type="spellStart"/>
      <w:r w:rsidR="002D6C29">
        <w:t>s</w:t>
      </w:r>
      <w:r w:rsidR="00B21485">
        <w:t>creenlocks</w:t>
      </w:r>
      <w:proofErr w:type="spellEnd"/>
      <w:r w:rsidR="00B21485">
        <w:t>, updat</w:t>
      </w:r>
      <w:r w:rsidR="00123E0B">
        <w:t>es</w:t>
      </w:r>
      <w:r w:rsidR="00B21485">
        <w:t xml:space="preserve">, and </w:t>
      </w:r>
      <w:r w:rsidR="00123E0B">
        <w:t xml:space="preserve">the </w:t>
      </w:r>
      <w:r w:rsidR="00B21485">
        <w:t>use of trusted mobile apps</w:t>
      </w:r>
      <w:r w:rsidR="00123E0B">
        <w:t xml:space="preserve"> only</w:t>
      </w:r>
      <w:r w:rsidR="00B21485">
        <w:t>.</w:t>
      </w:r>
    </w:p>
    <w:p w14:paraId="13ABF3F0" w14:textId="77777777" w:rsidR="00695CA1" w:rsidRDefault="00695CA1">
      <w:pPr>
        <w:spacing w:line="240" w:lineRule="auto"/>
        <w:rPr>
          <w:rFonts w:ascii="Arial" w:eastAsia="Times New Roman" w:hAnsi="Arial" w:cs="Arial"/>
          <w:b/>
          <w:color w:val="auto"/>
          <w:sz w:val="20"/>
          <w:szCs w:val="20"/>
        </w:rPr>
      </w:pPr>
    </w:p>
    <w:p w14:paraId="071DB547" w14:textId="355BB48B" w:rsidR="000266A2" w:rsidRPr="00A67D5A" w:rsidRDefault="000266A2" w:rsidP="00FB1424">
      <w:pPr>
        <w:pStyle w:val="Heading-List"/>
        <w:ind w:left="0"/>
        <w:jc w:val="left"/>
      </w:pPr>
      <w:r w:rsidRPr="00A67D5A">
        <w:t>Passwords</w:t>
      </w:r>
    </w:p>
    <w:p w14:paraId="136CA733" w14:textId="5BAE4877" w:rsidR="000758F5" w:rsidRPr="000758F5" w:rsidRDefault="000758F5" w:rsidP="00FB1424">
      <w:pPr>
        <w:pStyle w:val="Content"/>
        <w:ind w:left="0"/>
        <w:jc w:val="left"/>
      </w:pPr>
      <w:r w:rsidRPr="000758F5">
        <w:t>Passwords are the keys to the kingdom</w:t>
      </w:r>
      <w:r w:rsidR="00830397">
        <w:t>,</w:t>
      </w:r>
      <w:r w:rsidRPr="000758F5">
        <w:t xml:space="preserve"> and employees must guard them well.</w:t>
      </w:r>
      <w:r w:rsidR="0017673A">
        <w:t xml:space="preserve"> </w:t>
      </w:r>
      <w:r w:rsidR="00336EB1">
        <w:t>Risks include cyber attackers easily guessing, cracking</w:t>
      </w:r>
      <w:r w:rsidR="00830397">
        <w:t>,</w:t>
      </w:r>
      <w:r w:rsidR="00336EB1">
        <w:t xml:space="preserve"> or harvesting and using legitimate credentials. </w:t>
      </w:r>
      <w:r w:rsidRPr="000758F5">
        <w:t>We cover what passwords are, why they are important</w:t>
      </w:r>
      <w:r w:rsidR="003C29A5">
        <w:t>,</w:t>
      </w:r>
      <w:r w:rsidRPr="000758F5">
        <w:t xml:space="preserve"> and what makes a strong password</w:t>
      </w:r>
      <w:r w:rsidR="00830397">
        <w:t>,</w:t>
      </w:r>
      <w:r w:rsidRPr="000758F5">
        <w:t xml:space="preserve"> with an emphasis on passphrases. In addition, we cover how to protect and safely use passwords, including the use of </w:t>
      </w:r>
      <w:r w:rsidR="00336EB1">
        <w:t>unique</w:t>
      </w:r>
      <w:r w:rsidRPr="000758F5">
        <w:t xml:space="preserve"> passwords</w:t>
      </w:r>
      <w:r w:rsidR="00336EB1">
        <w:t xml:space="preserve"> for every account</w:t>
      </w:r>
      <w:r w:rsidRPr="000758F5">
        <w:t>, password managers</w:t>
      </w:r>
      <w:r w:rsidR="003C29A5">
        <w:t>,</w:t>
      </w:r>
      <w:r w:rsidRPr="000758F5">
        <w:t xml:space="preserve"> and </w:t>
      </w:r>
      <w:r w:rsidR="00334CB9">
        <w:t xml:space="preserve">multi-factor </w:t>
      </w:r>
      <w:r w:rsidR="00B21485">
        <w:t>authentication</w:t>
      </w:r>
      <w:r w:rsidRPr="000758F5">
        <w:t>.</w:t>
      </w:r>
    </w:p>
    <w:p w14:paraId="0F38B070" w14:textId="1E98FB5B" w:rsidR="000266A2" w:rsidRPr="00A67D5A" w:rsidRDefault="000266A2" w:rsidP="00FB1424">
      <w:pPr>
        <w:pStyle w:val="Content"/>
        <w:ind w:left="0"/>
        <w:jc w:val="left"/>
      </w:pPr>
    </w:p>
    <w:p w14:paraId="35232D4E" w14:textId="77777777" w:rsidR="002734CF" w:rsidRDefault="002734CF">
      <w:pPr>
        <w:spacing w:line="240" w:lineRule="auto"/>
        <w:rPr>
          <w:rFonts w:ascii="Arial" w:eastAsia="Times New Roman" w:hAnsi="Arial" w:cs="Arial"/>
          <w:b/>
          <w:color w:val="auto"/>
          <w:sz w:val="20"/>
          <w:szCs w:val="20"/>
        </w:rPr>
      </w:pPr>
      <w:r>
        <w:br w:type="page"/>
      </w:r>
    </w:p>
    <w:p w14:paraId="0CD56DD1" w14:textId="0B1EBC1C" w:rsidR="000266A2" w:rsidRPr="00A67D5A" w:rsidRDefault="00C54A66" w:rsidP="00FB1424">
      <w:pPr>
        <w:pStyle w:val="Heading-List"/>
        <w:ind w:left="0"/>
        <w:jc w:val="left"/>
      </w:pPr>
      <w:r>
        <w:lastRenderedPageBreak/>
        <w:t xml:space="preserve">Data </w:t>
      </w:r>
      <w:r w:rsidR="00BD1048">
        <w:t>Handling</w:t>
      </w:r>
      <w:r>
        <w:t xml:space="preserve"> </w:t>
      </w:r>
    </w:p>
    <w:p w14:paraId="741E06CD" w14:textId="35B5E72B" w:rsidR="000758F5" w:rsidRDefault="000758F5" w:rsidP="00FB1424">
      <w:pPr>
        <w:pStyle w:val="Content"/>
        <w:ind w:left="0"/>
        <w:jc w:val="left"/>
        <w:rPr>
          <w:b/>
        </w:rPr>
      </w:pPr>
      <w:r w:rsidRPr="000758F5">
        <w:t>Organizations have a tremendous amount of sensitive information that they must take extra steps to protect.</w:t>
      </w:r>
      <w:r w:rsidR="0017673A">
        <w:t xml:space="preserve"> </w:t>
      </w:r>
      <w:r w:rsidRPr="000758F5">
        <w:t xml:space="preserve">This module explains these steps, </w:t>
      </w:r>
      <w:r w:rsidR="002D6C29">
        <w:t>focusing on</w:t>
      </w:r>
      <w:r w:rsidR="00336EB1">
        <w:t xml:space="preserve"> how to identify sensitive information</w:t>
      </w:r>
      <w:r w:rsidR="00B21485">
        <w:t>,</w:t>
      </w:r>
      <w:r w:rsidRPr="000758F5">
        <w:t xml:space="preserve"> using only authorized systems to store or process sensitive information, restrictions on transferring or sharing such information</w:t>
      </w:r>
      <w:r w:rsidR="003C29A5">
        <w:t>,</w:t>
      </w:r>
      <w:r w:rsidRPr="000758F5">
        <w:t xml:space="preserve"> and requirements for securely disposing of sensitive data.</w:t>
      </w:r>
    </w:p>
    <w:p w14:paraId="2162B999" w14:textId="6DEF83F5" w:rsidR="00184436" w:rsidRDefault="00184436" w:rsidP="00FB1424">
      <w:pPr>
        <w:spacing w:line="240" w:lineRule="auto"/>
        <w:rPr>
          <w:rFonts w:ascii="Arial" w:eastAsia="Times New Roman" w:hAnsi="Arial" w:cs="Arial"/>
          <w:b/>
          <w:color w:val="auto"/>
          <w:sz w:val="20"/>
          <w:szCs w:val="20"/>
        </w:rPr>
      </w:pPr>
    </w:p>
    <w:p w14:paraId="69A15A30" w14:textId="398CBDD7" w:rsidR="00B1505C" w:rsidRPr="00426F47" w:rsidRDefault="000758F5" w:rsidP="00FB1424">
      <w:pPr>
        <w:pStyle w:val="Content"/>
        <w:ind w:left="0"/>
        <w:jc w:val="left"/>
        <w:rPr>
          <w:b/>
        </w:rPr>
      </w:pPr>
      <w:r w:rsidRPr="00426F47">
        <w:rPr>
          <w:b/>
        </w:rPr>
        <w:t>Cloud</w:t>
      </w:r>
    </w:p>
    <w:p w14:paraId="1AD0B92C" w14:textId="0EBD737F" w:rsidR="00B1505C" w:rsidRDefault="00426F47" w:rsidP="00FB1424">
      <w:pPr>
        <w:pStyle w:val="Content"/>
        <w:ind w:left="0"/>
        <w:jc w:val="left"/>
      </w:pPr>
      <w:r w:rsidRPr="00426F47">
        <w:t xml:space="preserve">The </w:t>
      </w:r>
      <w:r w:rsidR="003C29A5">
        <w:t>c</w:t>
      </w:r>
      <w:r w:rsidR="003C29A5" w:rsidRPr="00426F47">
        <w:t xml:space="preserve">loud </w:t>
      </w:r>
      <w:r w:rsidRPr="00426F47">
        <w:t>is a powerful tool that enables your employees to increase their productivity while reducing organizational costs.</w:t>
      </w:r>
      <w:r w:rsidR="0017673A">
        <w:t xml:space="preserve"> </w:t>
      </w:r>
      <w:r w:rsidR="00E83719">
        <w:t>However,</w:t>
      </w:r>
      <w:r w:rsidRPr="00426F47">
        <w:t xml:space="preserve"> it also comes with tremendous risks</w:t>
      </w:r>
      <w:r w:rsidR="00C94B25">
        <w:t xml:space="preserve">. </w:t>
      </w:r>
      <w:r w:rsidR="00334CB9">
        <w:t xml:space="preserve">This module </w:t>
      </w:r>
      <w:r w:rsidR="00C94B25">
        <w:t>focuses on</w:t>
      </w:r>
      <w:r w:rsidRPr="00426F47">
        <w:t xml:space="preserve"> </w:t>
      </w:r>
      <w:r w:rsidR="00336EB1">
        <w:t>what</w:t>
      </w:r>
      <w:r w:rsidRPr="00426F47">
        <w:t xml:space="preserve"> organizational data </w:t>
      </w:r>
      <w:r w:rsidR="00336EB1">
        <w:t xml:space="preserve">can be stored in the </w:t>
      </w:r>
      <w:r w:rsidR="00E83719">
        <w:t>c</w:t>
      </w:r>
      <w:r w:rsidR="00336EB1">
        <w:t xml:space="preserve">loud, which </w:t>
      </w:r>
      <w:r w:rsidR="00E83719">
        <w:t>c</w:t>
      </w:r>
      <w:r w:rsidR="00336EB1">
        <w:t xml:space="preserve">loud providers can be used, and how the data </w:t>
      </w:r>
      <w:r w:rsidR="00C94B25">
        <w:t>should be securely</w:t>
      </w:r>
      <w:r w:rsidR="00336EB1">
        <w:t xml:space="preserve"> shared with others.</w:t>
      </w:r>
    </w:p>
    <w:p w14:paraId="5E4267A2" w14:textId="77777777" w:rsidR="00426F47" w:rsidRDefault="00426F47" w:rsidP="00FB1424">
      <w:pPr>
        <w:pStyle w:val="Content"/>
        <w:ind w:left="0"/>
        <w:jc w:val="left"/>
      </w:pPr>
    </w:p>
    <w:p w14:paraId="68CFA158" w14:textId="720DDEB7" w:rsidR="00B1505C" w:rsidRPr="00426F47" w:rsidRDefault="00B21485" w:rsidP="00FB1424">
      <w:pPr>
        <w:pStyle w:val="Content"/>
        <w:ind w:left="0"/>
        <w:jc w:val="left"/>
        <w:rPr>
          <w:b/>
        </w:rPr>
      </w:pPr>
      <w:r>
        <w:rPr>
          <w:b/>
        </w:rPr>
        <w:t xml:space="preserve">Detection </w:t>
      </w:r>
      <w:r w:rsidR="00830397">
        <w:rPr>
          <w:b/>
        </w:rPr>
        <w:t>and</w:t>
      </w:r>
      <w:r>
        <w:rPr>
          <w:b/>
        </w:rPr>
        <w:t xml:space="preserve"> Incident </w:t>
      </w:r>
      <w:r w:rsidR="00C604ED">
        <w:rPr>
          <w:b/>
        </w:rPr>
        <w:t>Reporting</w:t>
      </w:r>
    </w:p>
    <w:p w14:paraId="0333873E" w14:textId="2E01BFEE" w:rsidR="00AA3FEE" w:rsidRDefault="002D6C29" w:rsidP="00FB1424">
      <w:pPr>
        <w:pStyle w:val="Content"/>
        <w:ind w:left="0"/>
        <w:jc w:val="left"/>
      </w:pPr>
      <w:r>
        <w:t xml:space="preserve">We are not only developing the </w:t>
      </w:r>
      <w:r w:rsidR="00E83719">
        <w:t xml:space="preserve">human firewall </w:t>
      </w:r>
      <w:r>
        <w:t xml:space="preserve">but the </w:t>
      </w:r>
      <w:r w:rsidR="00E83719">
        <w:t>human sensor</w:t>
      </w:r>
      <w:r>
        <w:t>. We are at risk if people are not reporting incidents, such as infected systems</w:t>
      </w:r>
      <w:r w:rsidR="00C94B25">
        <w:t>, suspected attacks</w:t>
      </w:r>
      <w:r w:rsidR="00E83719">
        <w:t>,</w:t>
      </w:r>
      <w:r>
        <w:t xml:space="preserve"> </w:t>
      </w:r>
      <w:r w:rsidR="00E83719">
        <w:t>and</w:t>
      </w:r>
      <w:r>
        <w:t xml:space="preserve"> lost devices. </w:t>
      </w:r>
      <w:r w:rsidR="00334CB9">
        <w:t xml:space="preserve">This module </w:t>
      </w:r>
      <w:r>
        <w:t>teaches people how to identify an incident, how to report an incident, the importance of reporting</w:t>
      </w:r>
      <w:r w:rsidR="00E83719">
        <w:t>,</w:t>
      </w:r>
      <w:r>
        <w:t xml:space="preserve"> and</w:t>
      </w:r>
      <w:r w:rsidR="00E83719">
        <w:t xml:space="preserve"> </w:t>
      </w:r>
      <w:r>
        <w:t xml:space="preserve">how </w:t>
      </w:r>
      <w:r w:rsidR="00E83719">
        <w:t xml:space="preserve">there will be no negative repercussions or punishment </w:t>
      </w:r>
      <w:r>
        <w:t xml:space="preserve">even if they caused the incident. We want to ensure people not only know how to report an incident but feel </w:t>
      </w:r>
      <w:r w:rsidR="00C94B25">
        <w:t>safe</w:t>
      </w:r>
      <w:r>
        <w:t xml:space="preserve"> reporting.</w:t>
      </w:r>
    </w:p>
    <w:bookmarkEnd w:id="0"/>
    <w:p w14:paraId="5AC176F2" w14:textId="77777777" w:rsidR="007D194B" w:rsidRPr="00F4715C" w:rsidRDefault="007D194B" w:rsidP="00F4715C">
      <w:pPr>
        <w:pStyle w:val="AuthorInformation"/>
        <w:rPr>
          <w:rFonts w:ascii="Verdana" w:hAnsi="Verdana"/>
          <w:sz w:val="16"/>
          <w:szCs w:val="16"/>
        </w:rPr>
      </w:pPr>
    </w:p>
    <w:sectPr w:rsidR="007D194B" w:rsidRPr="00F4715C" w:rsidSect="00186FB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1225" w:footer="576"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54A31" w14:textId="77777777" w:rsidR="004831F8" w:rsidRDefault="004831F8">
      <w:r>
        <w:separator/>
      </w:r>
    </w:p>
  </w:endnote>
  <w:endnote w:type="continuationSeparator" w:id="0">
    <w:p w14:paraId="11935BF1" w14:textId="77777777" w:rsidR="004831F8" w:rsidRDefault="004831F8">
      <w:r>
        <w:continuationSeparator/>
      </w:r>
    </w:p>
  </w:endnote>
  <w:endnote w:type="continuationNotice" w:id="1">
    <w:p w14:paraId="384C4BB9" w14:textId="77777777" w:rsidR="004831F8" w:rsidRDefault="004831F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Bodoni SvtyTwo OS ITC TT-Book">
    <w:altName w:val="Calibri"/>
    <w:panose1 w:val="00000400000000000000"/>
    <w:charset w:val="00"/>
    <w:family w:val="auto"/>
    <w:pitch w:val="variable"/>
    <w:sig w:usb0="00000003" w:usb1="00000000" w:usb2="00000000" w:usb3="00000000" w:csb0="00000001" w:csb1="00000000"/>
  </w:font>
  <w:font w:name="ヒラギノ角ゴ Pro W3">
    <w:altName w:val="Yu Gothic"/>
    <w:panose1 w:val="020B0604020202020204"/>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Bodoni SvtyTwo ITC TT-Book">
    <w:altName w:val="Calibri"/>
    <w:panose1 w:val="000004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Futura">
    <w:altName w:val="Century Gothic"/>
    <w:panose1 w:val="020B0602020204020303"/>
    <w:charset w:val="00"/>
    <w:family w:val="swiss"/>
    <w:pitch w:val="variable"/>
    <w:sig w:usb0="A0000AEF" w:usb1="5000214A" w:usb2="00000000"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panose1 w:val="020B0600040502020204"/>
    <w:charset w:val="00"/>
    <w:family w:val="swiss"/>
    <w:pitch w:val="variable"/>
    <w:sig w:usb0="E1000AEF" w:usb1="5000A1FF" w:usb2="00000000" w:usb3="00000000" w:csb0="000001BF" w:csb1="00000000"/>
  </w:font>
  <w:font w:name="Times-Roman">
    <w:altName w:val="Times New Roman"/>
    <w:panose1 w:val="020B0604020202020204"/>
    <w:charset w:val="00"/>
    <w:family w:val="auto"/>
    <w:notTrueType/>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88706" w14:textId="77777777" w:rsidR="00426F47" w:rsidRDefault="00426F47" w:rsidP="00F20A16">
    <w:pPr>
      <w:pStyle w:val="HeaderFooter"/>
    </w:pPr>
    <w:r>
      <w:t xml:space="preserve">Security Awareness Materials - Confidential                                                                                                              Page  </w:t>
    </w:r>
    <w:r>
      <w:fldChar w:fldCharType="begin"/>
    </w:r>
    <w:r>
      <w:instrText xml:space="preserve"> PAGE </w:instrText>
    </w:r>
    <w:r>
      <w:fldChar w:fldCharType="separate"/>
    </w:r>
    <w:r>
      <w:rPr>
        <w:noProof/>
      </w:rPr>
      <w:t>4</w:t>
    </w:r>
    <w:r>
      <w:fldChar w:fldCharType="end"/>
    </w:r>
    <w:r>
      <w:t xml:space="preserve"> of </w:t>
    </w:r>
    <w:r w:rsidR="00AE63E2">
      <w:rPr>
        <w:noProof/>
      </w:rPr>
      <w:fldChar w:fldCharType="begin"/>
    </w:r>
    <w:r w:rsidR="00AE63E2">
      <w:rPr>
        <w:noProof/>
      </w:rPr>
      <w:instrText xml:space="preserve"> NUMPAGES </w:instrText>
    </w:r>
    <w:r w:rsidR="00AE63E2">
      <w:rPr>
        <w:noProof/>
      </w:rPr>
      <w:fldChar w:fldCharType="separate"/>
    </w:r>
    <w:r w:rsidR="00C83A8A">
      <w:rPr>
        <w:noProof/>
      </w:rPr>
      <w:t>3</w:t>
    </w:r>
    <w:r w:rsidR="00AE63E2">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FBDC1" w14:textId="00DA6703" w:rsidR="000A7212" w:rsidRPr="000A7212" w:rsidRDefault="000A7212" w:rsidP="000A7212">
    <w:pPr>
      <w:pStyle w:val="Footer"/>
      <w:jc w:val="center"/>
      <w:rPr>
        <w:rFonts w:ascii="Arial" w:hAnsi="Arial" w:cs="Arial"/>
        <w:sz w:val="18"/>
      </w:rPr>
    </w:pPr>
    <w:r w:rsidRPr="000A7212">
      <w:rPr>
        <w:rFonts w:ascii="Arial" w:hAnsi="Arial" w:cs="Arial"/>
        <w:sz w:val="18"/>
      </w:rPr>
      <w:t xml:space="preserve">SANS MGT433 </w:t>
    </w:r>
    <w:r w:rsidR="00B505C2">
      <w:rPr>
        <w:rFonts w:ascii="Arial" w:hAnsi="Arial" w:cs="Arial"/>
        <w:sz w:val="18"/>
      </w:rPr>
      <w:t>–</w:t>
    </w:r>
    <w:r w:rsidRPr="000A7212">
      <w:rPr>
        <w:rFonts w:ascii="Arial" w:hAnsi="Arial" w:cs="Arial"/>
        <w:sz w:val="18"/>
      </w:rPr>
      <w:t xml:space="preserve"> </w:t>
    </w:r>
    <w:r w:rsidR="001945BD">
      <w:rPr>
        <w:rFonts w:ascii="Arial" w:hAnsi="Arial" w:cs="Arial"/>
        <w:sz w:val="18"/>
      </w:rPr>
      <w:t>https://sans.org/mgt433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DAA77" w14:textId="77777777" w:rsidR="006F6C24" w:rsidRDefault="006F6C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1D528" w14:textId="77777777" w:rsidR="004831F8" w:rsidRDefault="004831F8">
      <w:r>
        <w:separator/>
      </w:r>
    </w:p>
  </w:footnote>
  <w:footnote w:type="continuationSeparator" w:id="0">
    <w:p w14:paraId="5383CA6D" w14:textId="77777777" w:rsidR="004831F8" w:rsidRDefault="004831F8">
      <w:r>
        <w:continuationSeparator/>
      </w:r>
    </w:p>
  </w:footnote>
  <w:footnote w:type="continuationNotice" w:id="1">
    <w:p w14:paraId="5E530719" w14:textId="77777777" w:rsidR="004831F8" w:rsidRDefault="004831F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68CDF" w14:textId="77777777" w:rsidR="00426F47" w:rsidRDefault="00426F47" w:rsidP="00F20A16">
    <w:pPr>
      <w:pStyle w:val="HeaderFooter"/>
    </w:pPr>
    <w:r>
      <w:rPr>
        <w:noProof/>
      </w:rPr>
      <w:drawing>
        <wp:anchor distT="0" distB="0" distL="114300" distR="114300" simplePos="0" relativeHeight="251658752" behindDoc="0" locked="0" layoutInCell="1" allowOverlap="1" wp14:anchorId="61C22DEF" wp14:editId="7169259A">
          <wp:simplePos x="0" y="0"/>
          <wp:positionH relativeFrom="page">
            <wp:posOffset>5457825</wp:posOffset>
          </wp:positionH>
          <wp:positionV relativeFrom="page">
            <wp:posOffset>250825</wp:posOffset>
          </wp:positionV>
          <wp:extent cx="1290320" cy="381000"/>
          <wp:effectExtent l="25400" t="0" r="508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1290320" cy="381000"/>
                  </a:xfrm>
                  <a:prstGeom prst="rect">
                    <a:avLst/>
                  </a:prstGeom>
                  <a:noFill/>
                  <a:ln w="12700">
                    <a:noFill/>
                    <a:miter lim="800000"/>
                    <a:headEnd/>
                    <a:tailEnd/>
                  </a:ln>
                  <a:effectLst/>
                </pic:spPr>
              </pic:pic>
            </a:graphicData>
          </a:graphic>
        </wp:anchor>
      </w:drawing>
    </w:r>
  </w:p>
  <w:p w14:paraId="2CA739A7" w14:textId="77777777" w:rsidR="00426F47" w:rsidRDefault="00426F47" w:rsidP="00F20A16">
    <w:pPr>
      <w:pStyle w:val="HeaderFooter"/>
    </w:pPr>
  </w:p>
  <w:p w14:paraId="265B9210" w14:textId="77777777" w:rsidR="00426F47" w:rsidRDefault="00000000" w:rsidP="00F20A16">
    <w:pPr>
      <w:pStyle w:val="HeaderFooter"/>
    </w:pPr>
    <w:hyperlink r:id="rId2" w:history="1">
      <w:r w:rsidR="00426F47" w:rsidRPr="00BF2849">
        <w:rPr>
          <w:rStyle w:val="Hyperlink"/>
        </w:rPr>
        <w:t>securityawareness@sans.org</w:t>
      </w:r>
    </w:hyperlink>
    <w:r w:rsidR="00426F47">
      <w:t xml:space="preserve">                </w:t>
    </w:r>
    <w:hyperlink r:id="rId3" w:history="1">
      <w:r w:rsidR="00426F47" w:rsidRPr="00BF2849">
        <w:rPr>
          <w:rStyle w:val="Hyperlink"/>
        </w:rPr>
        <w:t>www.securingthehuman.org</w:t>
      </w:r>
    </w:hyperlink>
    <w:r w:rsidR="00426F47">
      <w:rPr>
        <w:noProof/>
      </w:rPr>
      <mc:AlternateContent>
        <mc:Choice Requires="wps">
          <w:drawing>
            <wp:anchor distT="0" distB="0" distL="114300" distR="114300" simplePos="0" relativeHeight="251656704" behindDoc="0" locked="0" layoutInCell="1" allowOverlap="1" wp14:anchorId="69D487D8" wp14:editId="196C4FE6">
              <wp:simplePos x="0" y="0"/>
              <wp:positionH relativeFrom="character">
                <wp:posOffset>-2914015</wp:posOffset>
              </wp:positionH>
              <wp:positionV relativeFrom="line">
                <wp:posOffset>70485</wp:posOffset>
              </wp:positionV>
              <wp:extent cx="5951220" cy="7620"/>
              <wp:effectExtent l="19685" t="19685" r="36195" b="3619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1220" cy="762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C15DCC" id="Straight Connector 4" o:spid="_x0000_s1026" style="position:absolute;z-index:251656704;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 from="-229.45pt,5.55pt" to="239.15pt,6.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" strokeweight="1.5pt">
              <w10:wrap anchory="line"/>
            </v:line>
          </w:pict>
        </mc:Fallback>
      </mc:AlternateContent>
    </w:r>
  </w:p>
  <w:p w14:paraId="21FF33D9" w14:textId="77777777" w:rsidR="00426F47" w:rsidRDefault="00426F47" w:rsidP="00F20A16">
    <w:pPr>
      <w:pStyle w:val="HeaderFoo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44DCF" w14:textId="22455861" w:rsidR="00426F47" w:rsidRDefault="00B02995" w:rsidP="00F20A16">
    <w:pPr>
      <w:pStyle w:val="HeaderFooter"/>
    </w:pPr>
    <w:r>
      <w:rPr>
        <w:noProof/>
      </w:rPr>
      <w:drawing>
        <wp:anchor distT="0" distB="0" distL="114300" distR="114300" simplePos="0" relativeHeight="251659776" behindDoc="0" locked="0" layoutInCell="1" allowOverlap="1" wp14:anchorId="1888585B" wp14:editId="6599BF5B">
          <wp:simplePos x="0" y="0"/>
          <wp:positionH relativeFrom="column">
            <wp:posOffset>3213735</wp:posOffset>
          </wp:positionH>
          <wp:positionV relativeFrom="paragraph">
            <wp:posOffset>-346075</wp:posOffset>
          </wp:positionV>
          <wp:extent cx="3091808" cy="449862"/>
          <wp:effectExtent l="0" t="0" r="7620" b="7620"/>
          <wp:wrapNone/>
          <wp:docPr id="2" name="Picture 2" descr="/Volumes/STH/Dropbox (SANS)/Community/MGT433/Update/SANS-SA-Logo-Lo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STH/Dropbox (SANS)/Community/MGT433/Update/SANS-SA-Logo-Lon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13237" cy="452980"/>
                  </a:xfrm>
                  <a:prstGeom prst="rect">
                    <a:avLst/>
                  </a:prstGeom>
                  <a:noFill/>
                  <a:ln>
                    <a:noFill/>
                  </a:ln>
                </pic:spPr>
              </pic:pic>
            </a:graphicData>
          </a:graphic>
          <wp14:sizeRelH relativeFrom="page">
            <wp14:pctWidth>0</wp14:pctWidth>
          </wp14:sizeRelH>
          <wp14:sizeRelV relativeFrom="page">
            <wp14:pctHeight>0</wp14:pctHeight>
          </wp14:sizeRelV>
        </wp:anchor>
      </w:drawing>
    </w:r>
    <w:r w:rsidR="00426F47" w:rsidDel="00A36C90">
      <w:rPr>
        <w:noProof/>
        <w:lang w:val="en-GB" w:eastAsia="en-GB"/>
      </w:rPr>
      <w:t xml:space="preserve"> </w:t>
    </w:r>
  </w:p>
  <w:p w14:paraId="7B0DBAD5" w14:textId="60B67E9E" w:rsidR="00426F47" w:rsidRDefault="00426F47" w:rsidP="00186FB2">
    <w:pPr>
      <w:pStyle w:val="HeaderFooter"/>
      <w:jc w:val="left"/>
    </w:pPr>
  </w:p>
  <w:p w14:paraId="58C57C9B" w14:textId="08C38B34" w:rsidR="00426F47" w:rsidRPr="00F00C3B" w:rsidRDefault="00426F47" w:rsidP="002C224C">
    <w:pPr>
      <w:pStyle w:val="HeaderFooter"/>
      <w:jc w:val="left"/>
      <w:rPr>
        <w:rFonts w:ascii="Times New Roman" w:eastAsia="Times New Roman" w:hAnsi="Times New Roman"/>
        <w:color w:val="auto"/>
        <w:spacing w:val="0"/>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CCDC4" w14:textId="77777777" w:rsidR="006F6C24" w:rsidRDefault="006F6C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894EE87E"/>
    <w:lvl w:ilvl="0">
      <w:numFmt w:val="bullet"/>
      <w:suff w:val="nothing"/>
      <w:lvlText w:val=""/>
      <w:lvlJc w:val="left"/>
      <w:pPr>
        <w:ind w:left="0" w:firstLine="0"/>
      </w:pPr>
      <w:rPr>
        <w:rFonts w:hint="default"/>
        <w:position w:val="0"/>
      </w:rPr>
    </w:lvl>
    <w:lvl w:ilvl="1">
      <w:start w:val="1"/>
      <w:numFmt w:val="bullet"/>
      <w:lvlText w:val=""/>
      <w:lvlJc w:val="left"/>
      <w:pPr>
        <w:tabs>
          <w:tab w:val="num" w:pos="432"/>
        </w:tabs>
        <w:ind w:left="432"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 w15:restartNumberingAfterBreak="0">
    <w:nsid w:val="04CD6AB2"/>
    <w:multiLevelType w:val="multilevel"/>
    <w:tmpl w:val="42CE69B0"/>
    <w:lvl w:ilvl="0">
      <w:start w:val="1"/>
      <w:numFmt w:val="decimal"/>
      <w:isLgl/>
      <w:lvlText w:val="%1."/>
      <w:lvlJc w:val="left"/>
      <w:pPr>
        <w:tabs>
          <w:tab w:val="num" w:pos="432"/>
        </w:tabs>
        <w:ind w:left="432" w:firstLine="288"/>
      </w:pPr>
      <w:rPr>
        <w:rFonts w:hint="default"/>
        <w:position w:val="0"/>
      </w:rPr>
    </w:lvl>
    <w:lvl w:ilvl="1">
      <w:start w:val="1"/>
      <w:numFmt w:val="decimal"/>
      <w:isLgl/>
      <w:lvlText w:val="%2."/>
      <w:lvlJc w:val="left"/>
      <w:pPr>
        <w:tabs>
          <w:tab w:val="num" w:pos="360"/>
        </w:tabs>
        <w:ind w:left="360" w:firstLine="360"/>
      </w:pPr>
      <w:rPr>
        <w:rFonts w:hint="default"/>
        <w:position w:val="0"/>
      </w:rPr>
    </w:lvl>
    <w:lvl w:ilvl="2">
      <w:start w:val="1"/>
      <w:numFmt w:val="decimal"/>
      <w:pStyle w:val="Bullet-Numbers"/>
      <w:isLgl/>
      <w:lvlText w:val="%3."/>
      <w:lvlJc w:val="left"/>
      <w:pPr>
        <w:tabs>
          <w:tab w:val="num" w:pos="360"/>
        </w:tabs>
        <w:ind w:left="360" w:firstLine="720"/>
      </w:pPr>
      <w:rPr>
        <w:rFonts w:hint="default"/>
        <w:position w:val="0"/>
      </w:rPr>
    </w:lvl>
    <w:lvl w:ilvl="3">
      <w:start w:val="1"/>
      <w:numFmt w:val="decimal"/>
      <w:isLgl/>
      <w:lvlText w:val="%4."/>
      <w:lvlJc w:val="left"/>
      <w:pPr>
        <w:tabs>
          <w:tab w:val="num" w:pos="360"/>
        </w:tabs>
        <w:ind w:left="360" w:firstLine="1080"/>
      </w:pPr>
      <w:rPr>
        <w:rFonts w:hint="default"/>
        <w:position w:val="0"/>
      </w:rPr>
    </w:lvl>
    <w:lvl w:ilvl="4">
      <w:start w:val="1"/>
      <w:numFmt w:val="decimal"/>
      <w:isLgl/>
      <w:lvlText w:val="%5."/>
      <w:lvlJc w:val="left"/>
      <w:pPr>
        <w:tabs>
          <w:tab w:val="num" w:pos="360"/>
        </w:tabs>
        <w:ind w:left="360" w:firstLine="1440"/>
      </w:pPr>
      <w:rPr>
        <w:rFonts w:hint="default"/>
        <w:position w:val="0"/>
      </w:rPr>
    </w:lvl>
    <w:lvl w:ilvl="5">
      <w:start w:val="1"/>
      <w:numFmt w:val="decimal"/>
      <w:isLgl/>
      <w:lvlText w:val="%6."/>
      <w:lvlJc w:val="left"/>
      <w:pPr>
        <w:tabs>
          <w:tab w:val="num" w:pos="360"/>
        </w:tabs>
        <w:ind w:left="360" w:firstLine="1800"/>
      </w:pPr>
      <w:rPr>
        <w:rFonts w:hint="default"/>
        <w:position w:val="0"/>
      </w:rPr>
    </w:lvl>
    <w:lvl w:ilvl="6">
      <w:start w:val="1"/>
      <w:numFmt w:val="decimal"/>
      <w:isLgl/>
      <w:lvlText w:val="%7."/>
      <w:lvlJc w:val="left"/>
      <w:pPr>
        <w:tabs>
          <w:tab w:val="num" w:pos="360"/>
        </w:tabs>
        <w:ind w:left="360" w:firstLine="2160"/>
      </w:pPr>
      <w:rPr>
        <w:rFonts w:hint="default"/>
        <w:position w:val="0"/>
      </w:rPr>
    </w:lvl>
    <w:lvl w:ilvl="7">
      <w:start w:val="1"/>
      <w:numFmt w:val="decimal"/>
      <w:isLgl/>
      <w:lvlText w:val="%8."/>
      <w:lvlJc w:val="left"/>
      <w:pPr>
        <w:tabs>
          <w:tab w:val="num" w:pos="360"/>
        </w:tabs>
        <w:ind w:left="360" w:firstLine="2520"/>
      </w:pPr>
      <w:rPr>
        <w:rFonts w:hint="default"/>
        <w:position w:val="0"/>
      </w:rPr>
    </w:lvl>
    <w:lvl w:ilvl="8">
      <w:start w:val="1"/>
      <w:numFmt w:val="decimal"/>
      <w:isLgl/>
      <w:lvlText w:val="%9."/>
      <w:lvlJc w:val="left"/>
      <w:pPr>
        <w:tabs>
          <w:tab w:val="num" w:pos="360"/>
        </w:tabs>
        <w:ind w:left="360" w:firstLine="2880"/>
      </w:pPr>
      <w:rPr>
        <w:rFonts w:hint="default"/>
        <w:position w:val="0"/>
      </w:rPr>
    </w:lvl>
  </w:abstractNum>
  <w:abstractNum w:abstractNumId="2" w15:restartNumberingAfterBreak="0">
    <w:nsid w:val="084D1823"/>
    <w:multiLevelType w:val="hybridMultilevel"/>
    <w:tmpl w:val="75BC0E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A055B2"/>
    <w:multiLevelType w:val="hybridMultilevel"/>
    <w:tmpl w:val="8F5C33A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E0E5C87"/>
    <w:multiLevelType w:val="hybridMultilevel"/>
    <w:tmpl w:val="EB98D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234527"/>
    <w:multiLevelType w:val="hybridMultilevel"/>
    <w:tmpl w:val="4ADC3F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2AD1847"/>
    <w:multiLevelType w:val="hybridMultilevel"/>
    <w:tmpl w:val="25ACB4C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B1A64E9"/>
    <w:multiLevelType w:val="hybridMultilevel"/>
    <w:tmpl w:val="2ED85E7A"/>
    <w:lvl w:ilvl="0" w:tplc="6FE8B2B4">
      <w:start w:val="25"/>
      <w:numFmt w:val="decimal"/>
      <w:lvlText w:val="%1"/>
      <w:lvlJc w:val="left"/>
      <w:pPr>
        <w:ind w:left="1140" w:hanging="360"/>
      </w:pPr>
      <w:rPr>
        <w:rFonts w:hint="default"/>
        <w:b w:val="0"/>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8" w15:restartNumberingAfterBreak="0">
    <w:nsid w:val="1D93470C"/>
    <w:multiLevelType w:val="hybridMultilevel"/>
    <w:tmpl w:val="C44C09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F2E52D7"/>
    <w:multiLevelType w:val="hybridMultilevel"/>
    <w:tmpl w:val="7EA890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FC739F4"/>
    <w:multiLevelType w:val="hybridMultilevel"/>
    <w:tmpl w:val="2ABE1AE0"/>
    <w:lvl w:ilvl="0" w:tplc="74FE94F4">
      <w:start w:val="1"/>
      <w:numFmt w:val="bullet"/>
      <w:lvlText w:val="•"/>
      <w:lvlJc w:val="left"/>
      <w:pPr>
        <w:tabs>
          <w:tab w:val="num" w:pos="720"/>
        </w:tabs>
        <w:ind w:left="720" w:hanging="360"/>
      </w:pPr>
      <w:rPr>
        <w:rFonts w:ascii="Arial" w:hAnsi="Arial" w:hint="default"/>
      </w:rPr>
    </w:lvl>
    <w:lvl w:ilvl="1" w:tplc="BC6C29D6" w:tentative="1">
      <w:start w:val="1"/>
      <w:numFmt w:val="bullet"/>
      <w:lvlText w:val="•"/>
      <w:lvlJc w:val="left"/>
      <w:pPr>
        <w:tabs>
          <w:tab w:val="num" w:pos="1440"/>
        </w:tabs>
        <w:ind w:left="1440" w:hanging="360"/>
      </w:pPr>
      <w:rPr>
        <w:rFonts w:ascii="Arial" w:hAnsi="Arial" w:hint="default"/>
      </w:rPr>
    </w:lvl>
    <w:lvl w:ilvl="2" w:tplc="60762104" w:tentative="1">
      <w:start w:val="1"/>
      <w:numFmt w:val="bullet"/>
      <w:lvlText w:val="•"/>
      <w:lvlJc w:val="left"/>
      <w:pPr>
        <w:tabs>
          <w:tab w:val="num" w:pos="2160"/>
        </w:tabs>
        <w:ind w:left="2160" w:hanging="360"/>
      </w:pPr>
      <w:rPr>
        <w:rFonts w:ascii="Arial" w:hAnsi="Arial" w:hint="default"/>
      </w:rPr>
    </w:lvl>
    <w:lvl w:ilvl="3" w:tplc="1A824480" w:tentative="1">
      <w:start w:val="1"/>
      <w:numFmt w:val="bullet"/>
      <w:lvlText w:val="•"/>
      <w:lvlJc w:val="left"/>
      <w:pPr>
        <w:tabs>
          <w:tab w:val="num" w:pos="2880"/>
        </w:tabs>
        <w:ind w:left="2880" w:hanging="360"/>
      </w:pPr>
      <w:rPr>
        <w:rFonts w:ascii="Arial" w:hAnsi="Arial" w:hint="default"/>
      </w:rPr>
    </w:lvl>
    <w:lvl w:ilvl="4" w:tplc="52EEE224" w:tentative="1">
      <w:start w:val="1"/>
      <w:numFmt w:val="bullet"/>
      <w:lvlText w:val="•"/>
      <w:lvlJc w:val="left"/>
      <w:pPr>
        <w:tabs>
          <w:tab w:val="num" w:pos="3600"/>
        </w:tabs>
        <w:ind w:left="3600" w:hanging="360"/>
      </w:pPr>
      <w:rPr>
        <w:rFonts w:ascii="Arial" w:hAnsi="Arial" w:hint="default"/>
      </w:rPr>
    </w:lvl>
    <w:lvl w:ilvl="5" w:tplc="38185B88" w:tentative="1">
      <w:start w:val="1"/>
      <w:numFmt w:val="bullet"/>
      <w:lvlText w:val="•"/>
      <w:lvlJc w:val="left"/>
      <w:pPr>
        <w:tabs>
          <w:tab w:val="num" w:pos="4320"/>
        </w:tabs>
        <w:ind w:left="4320" w:hanging="360"/>
      </w:pPr>
      <w:rPr>
        <w:rFonts w:ascii="Arial" w:hAnsi="Arial" w:hint="default"/>
      </w:rPr>
    </w:lvl>
    <w:lvl w:ilvl="6" w:tplc="0A20D054" w:tentative="1">
      <w:start w:val="1"/>
      <w:numFmt w:val="bullet"/>
      <w:lvlText w:val="•"/>
      <w:lvlJc w:val="left"/>
      <w:pPr>
        <w:tabs>
          <w:tab w:val="num" w:pos="5040"/>
        </w:tabs>
        <w:ind w:left="5040" w:hanging="360"/>
      </w:pPr>
      <w:rPr>
        <w:rFonts w:ascii="Arial" w:hAnsi="Arial" w:hint="default"/>
      </w:rPr>
    </w:lvl>
    <w:lvl w:ilvl="7" w:tplc="D4EABA4C" w:tentative="1">
      <w:start w:val="1"/>
      <w:numFmt w:val="bullet"/>
      <w:lvlText w:val="•"/>
      <w:lvlJc w:val="left"/>
      <w:pPr>
        <w:tabs>
          <w:tab w:val="num" w:pos="5760"/>
        </w:tabs>
        <w:ind w:left="5760" w:hanging="360"/>
      </w:pPr>
      <w:rPr>
        <w:rFonts w:ascii="Arial" w:hAnsi="Arial" w:hint="default"/>
      </w:rPr>
    </w:lvl>
    <w:lvl w:ilvl="8" w:tplc="80EA2D34"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3983D87"/>
    <w:multiLevelType w:val="hybridMultilevel"/>
    <w:tmpl w:val="507880DA"/>
    <w:lvl w:ilvl="0" w:tplc="04090001">
      <w:start w:val="1"/>
      <w:numFmt w:val="bullet"/>
      <w:lvlText w:val=""/>
      <w:lvlJc w:val="left"/>
      <w:pPr>
        <w:ind w:left="796" w:hanging="360"/>
      </w:pPr>
      <w:rPr>
        <w:rFonts w:ascii="Symbol" w:hAnsi="Symbol" w:hint="default"/>
      </w:rPr>
    </w:lvl>
    <w:lvl w:ilvl="1" w:tplc="04090003" w:tentative="1">
      <w:start w:val="1"/>
      <w:numFmt w:val="bullet"/>
      <w:lvlText w:val="o"/>
      <w:lvlJc w:val="left"/>
      <w:pPr>
        <w:ind w:left="1516" w:hanging="360"/>
      </w:pPr>
      <w:rPr>
        <w:rFonts w:ascii="Courier New" w:hAnsi="Courier New" w:hint="default"/>
      </w:rPr>
    </w:lvl>
    <w:lvl w:ilvl="2" w:tplc="04090005" w:tentative="1">
      <w:start w:val="1"/>
      <w:numFmt w:val="bullet"/>
      <w:lvlText w:val=""/>
      <w:lvlJc w:val="left"/>
      <w:pPr>
        <w:ind w:left="2236" w:hanging="360"/>
      </w:pPr>
      <w:rPr>
        <w:rFonts w:ascii="Wingdings" w:hAnsi="Wingdings" w:hint="default"/>
      </w:rPr>
    </w:lvl>
    <w:lvl w:ilvl="3" w:tplc="04090001" w:tentative="1">
      <w:start w:val="1"/>
      <w:numFmt w:val="bullet"/>
      <w:lvlText w:val=""/>
      <w:lvlJc w:val="left"/>
      <w:pPr>
        <w:ind w:left="2956" w:hanging="360"/>
      </w:pPr>
      <w:rPr>
        <w:rFonts w:ascii="Symbol" w:hAnsi="Symbol" w:hint="default"/>
      </w:rPr>
    </w:lvl>
    <w:lvl w:ilvl="4" w:tplc="04090003" w:tentative="1">
      <w:start w:val="1"/>
      <w:numFmt w:val="bullet"/>
      <w:lvlText w:val="o"/>
      <w:lvlJc w:val="left"/>
      <w:pPr>
        <w:ind w:left="3676" w:hanging="360"/>
      </w:pPr>
      <w:rPr>
        <w:rFonts w:ascii="Courier New" w:hAnsi="Courier New" w:hint="default"/>
      </w:rPr>
    </w:lvl>
    <w:lvl w:ilvl="5" w:tplc="04090005" w:tentative="1">
      <w:start w:val="1"/>
      <w:numFmt w:val="bullet"/>
      <w:lvlText w:val=""/>
      <w:lvlJc w:val="left"/>
      <w:pPr>
        <w:ind w:left="4396" w:hanging="360"/>
      </w:pPr>
      <w:rPr>
        <w:rFonts w:ascii="Wingdings" w:hAnsi="Wingdings" w:hint="default"/>
      </w:rPr>
    </w:lvl>
    <w:lvl w:ilvl="6" w:tplc="04090001" w:tentative="1">
      <w:start w:val="1"/>
      <w:numFmt w:val="bullet"/>
      <w:lvlText w:val=""/>
      <w:lvlJc w:val="left"/>
      <w:pPr>
        <w:ind w:left="5116" w:hanging="360"/>
      </w:pPr>
      <w:rPr>
        <w:rFonts w:ascii="Symbol" w:hAnsi="Symbol" w:hint="default"/>
      </w:rPr>
    </w:lvl>
    <w:lvl w:ilvl="7" w:tplc="04090003" w:tentative="1">
      <w:start w:val="1"/>
      <w:numFmt w:val="bullet"/>
      <w:lvlText w:val="o"/>
      <w:lvlJc w:val="left"/>
      <w:pPr>
        <w:ind w:left="5836" w:hanging="360"/>
      </w:pPr>
      <w:rPr>
        <w:rFonts w:ascii="Courier New" w:hAnsi="Courier New" w:hint="default"/>
      </w:rPr>
    </w:lvl>
    <w:lvl w:ilvl="8" w:tplc="04090005" w:tentative="1">
      <w:start w:val="1"/>
      <w:numFmt w:val="bullet"/>
      <w:lvlText w:val=""/>
      <w:lvlJc w:val="left"/>
      <w:pPr>
        <w:ind w:left="6556" w:hanging="360"/>
      </w:pPr>
      <w:rPr>
        <w:rFonts w:ascii="Wingdings" w:hAnsi="Wingdings" w:hint="default"/>
      </w:rPr>
    </w:lvl>
  </w:abstractNum>
  <w:abstractNum w:abstractNumId="12" w15:restartNumberingAfterBreak="0">
    <w:nsid w:val="2ECF6896"/>
    <w:multiLevelType w:val="hybridMultilevel"/>
    <w:tmpl w:val="1BEA6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AA5D40"/>
    <w:multiLevelType w:val="hybridMultilevel"/>
    <w:tmpl w:val="6A50DA12"/>
    <w:lvl w:ilvl="0" w:tplc="51D836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B21A3D"/>
    <w:multiLevelType w:val="multilevel"/>
    <w:tmpl w:val="6050551A"/>
    <w:lvl w:ilvl="0">
      <w:start w:val="1"/>
      <w:numFmt w:val="decimal"/>
      <w:lvlText w:val="%1."/>
      <w:lvlJc w:val="left"/>
      <w:pPr>
        <w:ind w:left="360" w:hanging="360"/>
      </w:pPr>
    </w:lvl>
    <w:lvl w:ilvl="1">
      <w:start w:val="5"/>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5" w15:restartNumberingAfterBreak="0">
    <w:nsid w:val="4B170563"/>
    <w:multiLevelType w:val="singleLevel"/>
    <w:tmpl w:val="5C02257A"/>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16" w15:restartNumberingAfterBreak="0">
    <w:nsid w:val="5EB5230A"/>
    <w:multiLevelType w:val="hybridMultilevel"/>
    <w:tmpl w:val="C89EEF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4022AE"/>
    <w:multiLevelType w:val="hybridMultilevel"/>
    <w:tmpl w:val="2FD45290"/>
    <w:lvl w:ilvl="0" w:tplc="51D836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B173103"/>
    <w:multiLevelType w:val="hybridMultilevel"/>
    <w:tmpl w:val="2CCCE93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2DD6349"/>
    <w:multiLevelType w:val="hybridMultilevel"/>
    <w:tmpl w:val="8AC8AD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4470EFA"/>
    <w:multiLevelType w:val="hybridMultilevel"/>
    <w:tmpl w:val="9E22E89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783B3020"/>
    <w:multiLevelType w:val="hybridMultilevel"/>
    <w:tmpl w:val="E9005D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277084"/>
    <w:multiLevelType w:val="hybridMultilevel"/>
    <w:tmpl w:val="755A6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B4B34FB"/>
    <w:multiLevelType w:val="hybridMultilevel"/>
    <w:tmpl w:val="D3469FE2"/>
    <w:lvl w:ilvl="0" w:tplc="51D836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86031646">
    <w:abstractNumId w:val="0"/>
  </w:num>
  <w:num w:numId="2" w16cid:durableId="1805345794">
    <w:abstractNumId w:val="15"/>
  </w:num>
  <w:num w:numId="3" w16cid:durableId="1310400351">
    <w:abstractNumId w:val="14"/>
  </w:num>
  <w:num w:numId="4" w16cid:durableId="144014901">
    <w:abstractNumId w:val="1"/>
  </w:num>
  <w:num w:numId="5" w16cid:durableId="681054714">
    <w:abstractNumId w:val="12"/>
  </w:num>
  <w:num w:numId="6" w16cid:durableId="1537160987">
    <w:abstractNumId w:val="11"/>
  </w:num>
  <w:num w:numId="7" w16cid:durableId="272178131">
    <w:abstractNumId w:val="3"/>
  </w:num>
  <w:num w:numId="8" w16cid:durableId="1125734008">
    <w:abstractNumId w:val="21"/>
  </w:num>
  <w:num w:numId="9" w16cid:durableId="1112826954">
    <w:abstractNumId w:val="18"/>
  </w:num>
  <w:num w:numId="10" w16cid:durableId="766317702">
    <w:abstractNumId w:val="6"/>
  </w:num>
  <w:num w:numId="11" w16cid:durableId="484786091">
    <w:abstractNumId w:val="16"/>
  </w:num>
  <w:num w:numId="12" w16cid:durableId="2077773918">
    <w:abstractNumId w:val="23"/>
  </w:num>
  <w:num w:numId="13" w16cid:durableId="1980379098">
    <w:abstractNumId w:val="17"/>
  </w:num>
  <w:num w:numId="14" w16cid:durableId="1583100465">
    <w:abstractNumId w:val="13"/>
  </w:num>
  <w:num w:numId="15" w16cid:durableId="478228119">
    <w:abstractNumId w:val="4"/>
  </w:num>
  <w:num w:numId="16" w16cid:durableId="614213135">
    <w:abstractNumId w:val="7"/>
  </w:num>
  <w:num w:numId="17" w16cid:durableId="1289355587">
    <w:abstractNumId w:val="14"/>
  </w:num>
  <w:num w:numId="18" w16cid:durableId="804657717">
    <w:abstractNumId w:val="14"/>
  </w:num>
  <w:num w:numId="19" w16cid:durableId="826870502">
    <w:abstractNumId w:val="14"/>
  </w:num>
  <w:num w:numId="20" w16cid:durableId="233206981">
    <w:abstractNumId w:val="5"/>
  </w:num>
  <w:num w:numId="21" w16cid:durableId="950674382">
    <w:abstractNumId w:val="9"/>
  </w:num>
  <w:num w:numId="22" w16cid:durableId="218201796">
    <w:abstractNumId w:val="20"/>
  </w:num>
  <w:num w:numId="23" w16cid:durableId="1171095352">
    <w:abstractNumId w:val="14"/>
  </w:num>
  <w:num w:numId="24" w16cid:durableId="847716191">
    <w:abstractNumId w:val="14"/>
  </w:num>
  <w:num w:numId="25" w16cid:durableId="2059011111">
    <w:abstractNumId w:val="14"/>
  </w:num>
  <w:num w:numId="26" w16cid:durableId="627976188">
    <w:abstractNumId w:val="14"/>
  </w:num>
  <w:num w:numId="27" w16cid:durableId="1794596282">
    <w:abstractNumId w:val="14"/>
  </w:num>
  <w:num w:numId="28" w16cid:durableId="1011222867">
    <w:abstractNumId w:val="14"/>
  </w:num>
  <w:num w:numId="29" w16cid:durableId="1802384278">
    <w:abstractNumId w:val="14"/>
  </w:num>
  <w:num w:numId="30" w16cid:durableId="1582594157">
    <w:abstractNumId w:val="14"/>
  </w:num>
  <w:num w:numId="31" w16cid:durableId="177890982">
    <w:abstractNumId w:val="14"/>
  </w:num>
  <w:num w:numId="32" w16cid:durableId="1979722258">
    <w:abstractNumId w:val="10"/>
  </w:num>
  <w:num w:numId="33" w16cid:durableId="889657370">
    <w:abstractNumId w:val="19"/>
  </w:num>
  <w:num w:numId="34" w16cid:durableId="303973122">
    <w:abstractNumId w:val="2"/>
  </w:num>
  <w:num w:numId="35" w16cid:durableId="1527063034">
    <w:abstractNumId w:val="22"/>
  </w:num>
  <w:num w:numId="36" w16cid:durableId="60473170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embedSystemFonts/>
  <w:bordersDoNotSurroundHeader/>
  <w:bordersDoNotSurroundFooter/>
  <w:proofState w:spelling="clean" w:grammar="clean"/>
  <w:defaultTabStop w:val="720"/>
  <w:defaultTableStyle w:val="Normal"/>
  <w:drawingGridHorizontalSpacing w:val="120"/>
  <w:drawingGridVerticalSpacing w:val="163"/>
  <w:displayHorizontalDrawingGridEvery w:val="0"/>
  <w:displayVerticalDrawingGridEvery w:val="0"/>
  <w:doNotShadeFormData/>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A44"/>
    <w:rsid w:val="00002A2F"/>
    <w:rsid w:val="00007959"/>
    <w:rsid w:val="000266A2"/>
    <w:rsid w:val="0003019B"/>
    <w:rsid w:val="00040965"/>
    <w:rsid w:val="00054F38"/>
    <w:rsid w:val="00062B18"/>
    <w:rsid w:val="00063678"/>
    <w:rsid w:val="000664A9"/>
    <w:rsid w:val="000716EB"/>
    <w:rsid w:val="000719A3"/>
    <w:rsid w:val="000720EF"/>
    <w:rsid w:val="00072A18"/>
    <w:rsid w:val="000758F5"/>
    <w:rsid w:val="00077722"/>
    <w:rsid w:val="0008449F"/>
    <w:rsid w:val="000918C3"/>
    <w:rsid w:val="00094800"/>
    <w:rsid w:val="000A0CD2"/>
    <w:rsid w:val="000A31A2"/>
    <w:rsid w:val="000A7212"/>
    <w:rsid w:val="000B3741"/>
    <w:rsid w:val="000E1403"/>
    <w:rsid w:val="000E21DC"/>
    <w:rsid w:val="000E49D4"/>
    <w:rsid w:val="000E5B38"/>
    <w:rsid w:val="00103F4A"/>
    <w:rsid w:val="001132AA"/>
    <w:rsid w:val="001141A4"/>
    <w:rsid w:val="00123D76"/>
    <w:rsid w:val="00123E0B"/>
    <w:rsid w:val="001244B8"/>
    <w:rsid w:val="00136DE8"/>
    <w:rsid w:val="00136E1F"/>
    <w:rsid w:val="00136E4A"/>
    <w:rsid w:val="00140A5A"/>
    <w:rsid w:val="001431E0"/>
    <w:rsid w:val="001504E8"/>
    <w:rsid w:val="00157638"/>
    <w:rsid w:val="00173945"/>
    <w:rsid w:val="0017673A"/>
    <w:rsid w:val="001825FD"/>
    <w:rsid w:val="00184436"/>
    <w:rsid w:val="00186FB2"/>
    <w:rsid w:val="001945BD"/>
    <w:rsid w:val="001969BC"/>
    <w:rsid w:val="001976BD"/>
    <w:rsid w:val="001A0E5A"/>
    <w:rsid w:val="001A1191"/>
    <w:rsid w:val="001A60A3"/>
    <w:rsid w:val="001B13CB"/>
    <w:rsid w:val="001B17EE"/>
    <w:rsid w:val="001C0A3F"/>
    <w:rsid w:val="001C5580"/>
    <w:rsid w:val="001E16DC"/>
    <w:rsid w:val="001E1D7B"/>
    <w:rsid w:val="001E5E5E"/>
    <w:rsid w:val="001E7FEF"/>
    <w:rsid w:val="001F1902"/>
    <w:rsid w:val="001F3BCC"/>
    <w:rsid w:val="00200405"/>
    <w:rsid w:val="00215541"/>
    <w:rsid w:val="00224DD5"/>
    <w:rsid w:val="00247493"/>
    <w:rsid w:val="002475BB"/>
    <w:rsid w:val="00250CC5"/>
    <w:rsid w:val="00256187"/>
    <w:rsid w:val="00261737"/>
    <w:rsid w:val="002734CF"/>
    <w:rsid w:val="002747BA"/>
    <w:rsid w:val="002761C4"/>
    <w:rsid w:val="0028661E"/>
    <w:rsid w:val="002876B0"/>
    <w:rsid w:val="0029030A"/>
    <w:rsid w:val="00290993"/>
    <w:rsid w:val="00290A64"/>
    <w:rsid w:val="00290BDF"/>
    <w:rsid w:val="002A0BD9"/>
    <w:rsid w:val="002A2DE9"/>
    <w:rsid w:val="002A4A44"/>
    <w:rsid w:val="002A7929"/>
    <w:rsid w:val="002B15EE"/>
    <w:rsid w:val="002B4C53"/>
    <w:rsid w:val="002C224C"/>
    <w:rsid w:val="002C6AEA"/>
    <w:rsid w:val="002D0776"/>
    <w:rsid w:val="002D119E"/>
    <w:rsid w:val="002D1255"/>
    <w:rsid w:val="002D3E8C"/>
    <w:rsid w:val="002D6C29"/>
    <w:rsid w:val="002D6D90"/>
    <w:rsid w:val="002F650F"/>
    <w:rsid w:val="003051A4"/>
    <w:rsid w:val="003124F5"/>
    <w:rsid w:val="003130BD"/>
    <w:rsid w:val="00315DCE"/>
    <w:rsid w:val="00330AC8"/>
    <w:rsid w:val="00334CB9"/>
    <w:rsid w:val="00336DF9"/>
    <w:rsid w:val="00336EB1"/>
    <w:rsid w:val="00340F07"/>
    <w:rsid w:val="00345951"/>
    <w:rsid w:val="00350170"/>
    <w:rsid w:val="00355423"/>
    <w:rsid w:val="00361476"/>
    <w:rsid w:val="00373000"/>
    <w:rsid w:val="00386F18"/>
    <w:rsid w:val="00394992"/>
    <w:rsid w:val="00395C9D"/>
    <w:rsid w:val="003A414E"/>
    <w:rsid w:val="003B6E1D"/>
    <w:rsid w:val="003B6F9D"/>
    <w:rsid w:val="003C29A5"/>
    <w:rsid w:val="003C6272"/>
    <w:rsid w:val="003D27E3"/>
    <w:rsid w:val="003E0902"/>
    <w:rsid w:val="003E4D2C"/>
    <w:rsid w:val="003F325E"/>
    <w:rsid w:val="00401F52"/>
    <w:rsid w:val="004144A1"/>
    <w:rsid w:val="00416338"/>
    <w:rsid w:val="0041770C"/>
    <w:rsid w:val="00420136"/>
    <w:rsid w:val="00425209"/>
    <w:rsid w:val="00426F47"/>
    <w:rsid w:val="00443188"/>
    <w:rsid w:val="00445778"/>
    <w:rsid w:val="00446D00"/>
    <w:rsid w:val="0045134A"/>
    <w:rsid w:val="00451AE5"/>
    <w:rsid w:val="004702B3"/>
    <w:rsid w:val="00474DD1"/>
    <w:rsid w:val="00482BE0"/>
    <w:rsid w:val="0048309C"/>
    <w:rsid w:val="004831F8"/>
    <w:rsid w:val="004944EE"/>
    <w:rsid w:val="00497953"/>
    <w:rsid w:val="004A1B43"/>
    <w:rsid w:val="004A1BCF"/>
    <w:rsid w:val="004B4C4F"/>
    <w:rsid w:val="004C0767"/>
    <w:rsid w:val="004C1574"/>
    <w:rsid w:val="004C4434"/>
    <w:rsid w:val="004E225D"/>
    <w:rsid w:val="004E6628"/>
    <w:rsid w:val="004E7B9D"/>
    <w:rsid w:val="004F0017"/>
    <w:rsid w:val="005002EB"/>
    <w:rsid w:val="00500BC4"/>
    <w:rsid w:val="00504B12"/>
    <w:rsid w:val="00510607"/>
    <w:rsid w:val="005210B1"/>
    <w:rsid w:val="005307B8"/>
    <w:rsid w:val="00535A90"/>
    <w:rsid w:val="00541723"/>
    <w:rsid w:val="00544840"/>
    <w:rsid w:val="005448A2"/>
    <w:rsid w:val="0054659A"/>
    <w:rsid w:val="00550E34"/>
    <w:rsid w:val="005575D3"/>
    <w:rsid w:val="00562BC9"/>
    <w:rsid w:val="005661AB"/>
    <w:rsid w:val="005662B0"/>
    <w:rsid w:val="00566A4C"/>
    <w:rsid w:val="005B4186"/>
    <w:rsid w:val="005B7E5A"/>
    <w:rsid w:val="005C46F3"/>
    <w:rsid w:val="005C5884"/>
    <w:rsid w:val="005E2A01"/>
    <w:rsid w:val="005E57A5"/>
    <w:rsid w:val="005F0575"/>
    <w:rsid w:val="005F13BA"/>
    <w:rsid w:val="005F4912"/>
    <w:rsid w:val="006216F2"/>
    <w:rsid w:val="00625E78"/>
    <w:rsid w:val="00630B63"/>
    <w:rsid w:val="00636F00"/>
    <w:rsid w:val="00641EC0"/>
    <w:rsid w:val="006435BF"/>
    <w:rsid w:val="00655A68"/>
    <w:rsid w:val="00664DC9"/>
    <w:rsid w:val="00665147"/>
    <w:rsid w:val="00682C4C"/>
    <w:rsid w:val="00685D03"/>
    <w:rsid w:val="00693A6D"/>
    <w:rsid w:val="00693BA4"/>
    <w:rsid w:val="00695CA1"/>
    <w:rsid w:val="00696397"/>
    <w:rsid w:val="006963E3"/>
    <w:rsid w:val="006A27E9"/>
    <w:rsid w:val="006A2DD2"/>
    <w:rsid w:val="006A5DB5"/>
    <w:rsid w:val="006C40B9"/>
    <w:rsid w:val="006C5AB9"/>
    <w:rsid w:val="006E09C3"/>
    <w:rsid w:val="006E0A7B"/>
    <w:rsid w:val="006E71E6"/>
    <w:rsid w:val="006F19CC"/>
    <w:rsid w:val="006F6C24"/>
    <w:rsid w:val="00713987"/>
    <w:rsid w:val="007216D9"/>
    <w:rsid w:val="00722123"/>
    <w:rsid w:val="00746F3F"/>
    <w:rsid w:val="0075131C"/>
    <w:rsid w:val="0075140C"/>
    <w:rsid w:val="00751C69"/>
    <w:rsid w:val="007561D1"/>
    <w:rsid w:val="00764AC1"/>
    <w:rsid w:val="007679DD"/>
    <w:rsid w:val="007741FF"/>
    <w:rsid w:val="00775866"/>
    <w:rsid w:val="0077658B"/>
    <w:rsid w:val="007815E0"/>
    <w:rsid w:val="0079142F"/>
    <w:rsid w:val="007A3F6F"/>
    <w:rsid w:val="007B04B3"/>
    <w:rsid w:val="007B097C"/>
    <w:rsid w:val="007B25C1"/>
    <w:rsid w:val="007C1849"/>
    <w:rsid w:val="007C3426"/>
    <w:rsid w:val="007C4F6A"/>
    <w:rsid w:val="007D194B"/>
    <w:rsid w:val="007D3460"/>
    <w:rsid w:val="007D71BB"/>
    <w:rsid w:val="007D7779"/>
    <w:rsid w:val="007E0CAA"/>
    <w:rsid w:val="007E12F6"/>
    <w:rsid w:val="007E40C0"/>
    <w:rsid w:val="007F09C5"/>
    <w:rsid w:val="007F18E1"/>
    <w:rsid w:val="00806318"/>
    <w:rsid w:val="00810652"/>
    <w:rsid w:val="008109F0"/>
    <w:rsid w:val="0081227E"/>
    <w:rsid w:val="00825D17"/>
    <w:rsid w:val="00830397"/>
    <w:rsid w:val="00831790"/>
    <w:rsid w:val="00834209"/>
    <w:rsid w:val="00835171"/>
    <w:rsid w:val="0085012E"/>
    <w:rsid w:val="00851B5E"/>
    <w:rsid w:val="00853B4F"/>
    <w:rsid w:val="00856991"/>
    <w:rsid w:val="00856D65"/>
    <w:rsid w:val="00861B06"/>
    <w:rsid w:val="008629BC"/>
    <w:rsid w:val="00881E38"/>
    <w:rsid w:val="00882DBE"/>
    <w:rsid w:val="0089188B"/>
    <w:rsid w:val="00894FB7"/>
    <w:rsid w:val="008A272C"/>
    <w:rsid w:val="008A6352"/>
    <w:rsid w:val="008A6F66"/>
    <w:rsid w:val="008B2FBB"/>
    <w:rsid w:val="008B3B66"/>
    <w:rsid w:val="008C0DD4"/>
    <w:rsid w:val="008D1A27"/>
    <w:rsid w:val="008E1776"/>
    <w:rsid w:val="008E4F1D"/>
    <w:rsid w:val="008F38E1"/>
    <w:rsid w:val="008F7E2C"/>
    <w:rsid w:val="00917125"/>
    <w:rsid w:val="00917DA6"/>
    <w:rsid w:val="00920520"/>
    <w:rsid w:val="009257A0"/>
    <w:rsid w:val="00932754"/>
    <w:rsid w:val="00933C1B"/>
    <w:rsid w:val="009354A5"/>
    <w:rsid w:val="00936077"/>
    <w:rsid w:val="0094112C"/>
    <w:rsid w:val="00946805"/>
    <w:rsid w:val="009502A3"/>
    <w:rsid w:val="00953294"/>
    <w:rsid w:val="00953D9A"/>
    <w:rsid w:val="00954B34"/>
    <w:rsid w:val="00964837"/>
    <w:rsid w:val="00971D2E"/>
    <w:rsid w:val="0097456A"/>
    <w:rsid w:val="00977F6B"/>
    <w:rsid w:val="009A6B1F"/>
    <w:rsid w:val="009B3590"/>
    <w:rsid w:val="009B44A8"/>
    <w:rsid w:val="009C3FFC"/>
    <w:rsid w:val="009E254C"/>
    <w:rsid w:val="009E3E2C"/>
    <w:rsid w:val="009E3F54"/>
    <w:rsid w:val="009E435D"/>
    <w:rsid w:val="009E65D5"/>
    <w:rsid w:val="009F177B"/>
    <w:rsid w:val="009F6C7B"/>
    <w:rsid w:val="00A03C5F"/>
    <w:rsid w:val="00A146DA"/>
    <w:rsid w:val="00A17E0C"/>
    <w:rsid w:val="00A2420D"/>
    <w:rsid w:val="00A35B6A"/>
    <w:rsid w:val="00A36C90"/>
    <w:rsid w:val="00A426D5"/>
    <w:rsid w:val="00A439EF"/>
    <w:rsid w:val="00A442BE"/>
    <w:rsid w:val="00A55EC2"/>
    <w:rsid w:val="00A62D57"/>
    <w:rsid w:val="00A67D5A"/>
    <w:rsid w:val="00A722D2"/>
    <w:rsid w:val="00A77951"/>
    <w:rsid w:val="00A84D5B"/>
    <w:rsid w:val="00A85025"/>
    <w:rsid w:val="00A91B4D"/>
    <w:rsid w:val="00A94E49"/>
    <w:rsid w:val="00A97C2F"/>
    <w:rsid w:val="00AA3FEE"/>
    <w:rsid w:val="00AA569B"/>
    <w:rsid w:val="00AC3090"/>
    <w:rsid w:val="00AC4CE8"/>
    <w:rsid w:val="00AD01AB"/>
    <w:rsid w:val="00AD4462"/>
    <w:rsid w:val="00AE193D"/>
    <w:rsid w:val="00AE1AE7"/>
    <w:rsid w:val="00AE63E2"/>
    <w:rsid w:val="00AF06AE"/>
    <w:rsid w:val="00AF2C9E"/>
    <w:rsid w:val="00AF6353"/>
    <w:rsid w:val="00B02995"/>
    <w:rsid w:val="00B02E9E"/>
    <w:rsid w:val="00B05B29"/>
    <w:rsid w:val="00B077A7"/>
    <w:rsid w:val="00B10E9E"/>
    <w:rsid w:val="00B11274"/>
    <w:rsid w:val="00B13D4E"/>
    <w:rsid w:val="00B1505C"/>
    <w:rsid w:val="00B21485"/>
    <w:rsid w:val="00B21C63"/>
    <w:rsid w:val="00B21E7E"/>
    <w:rsid w:val="00B22C1C"/>
    <w:rsid w:val="00B24204"/>
    <w:rsid w:val="00B2455F"/>
    <w:rsid w:val="00B336ED"/>
    <w:rsid w:val="00B34506"/>
    <w:rsid w:val="00B505C2"/>
    <w:rsid w:val="00B52964"/>
    <w:rsid w:val="00B56A09"/>
    <w:rsid w:val="00B65654"/>
    <w:rsid w:val="00B77F51"/>
    <w:rsid w:val="00B9222A"/>
    <w:rsid w:val="00B94AC7"/>
    <w:rsid w:val="00B97E9E"/>
    <w:rsid w:val="00BA1BC5"/>
    <w:rsid w:val="00BB43B3"/>
    <w:rsid w:val="00BB5DA1"/>
    <w:rsid w:val="00BB793C"/>
    <w:rsid w:val="00BC1A5D"/>
    <w:rsid w:val="00BC7AA7"/>
    <w:rsid w:val="00BD1048"/>
    <w:rsid w:val="00BE0451"/>
    <w:rsid w:val="00BE0CFE"/>
    <w:rsid w:val="00BE3A96"/>
    <w:rsid w:val="00BE3CE1"/>
    <w:rsid w:val="00BE4866"/>
    <w:rsid w:val="00BE6C94"/>
    <w:rsid w:val="00BE7340"/>
    <w:rsid w:val="00BF689E"/>
    <w:rsid w:val="00C1518B"/>
    <w:rsid w:val="00C25935"/>
    <w:rsid w:val="00C27F12"/>
    <w:rsid w:val="00C330FA"/>
    <w:rsid w:val="00C36FAE"/>
    <w:rsid w:val="00C43046"/>
    <w:rsid w:val="00C432F4"/>
    <w:rsid w:val="00C51C7A"/>
    <w:rsid w:val="00C54A66"/>
    <w:rsid w:val="00C55C18"/>
    <w:rsid w:val="00C604ED"/>
    <w:rsid w:val="00C71121"/>
    <w:rsid w:val="00C73091"/>
    <w:rsid w:val="00C7335D"/>
    <w:rsid w:val="00C73857"/>
    <w:rsid w:val="00C73F8B"/>
    <w:rsid w:val="00C777C8"/>
    <w:rsid w:val="00C82FD4"/>
    <w:rsid w:val="00C83A8A"/>
    <w:rsid w:val="00C83FF6"/>
    <w:rsid w:val="00C92E55"/>
    <w:rsid w:val="00C94B25"/>
    <w:rsid w:val="00CA076C"/>
    <w:rsid w:val="00CA2C86"/>
    <w:rsid w:val="00CB1F3B"/>
    <w:rsid w:val="00CC7E7D"/>
    <w:rsid w:val="00CD0CC9"/>
    <w:rsid w:val="00CD1D0B"/>
    <w:rsid w:val="00CD3D3C"/>
    <w:rsid w:val="00CD4C29"/>
    <w:rsid w:val="00CD7AA0"/>
    <w:rsid w:val="00CE04AC"/>
    <w:rsid w:val="00D00BF9"/>
    <w:rsid w:val="00D11B26"/>
    <w:rsid w:val="00D13C24"/>
    <w:rsid w:val="00D1595F"/>
    <w:rsid w:val="00D178B3"/>
    <w:rsid w:val="00D22D19"/>
    <w:rsid w:val="00D23220"/>
    <w:rsid w:val="00D234D5"/>
    <w:rsid w:val="00D23641"/>
    <w:rsid w:val="00D26281"/>
    <w:rsid w:val="00D31E33"/>
    <w:rsid w:val="00D353D5"/>
    <w:rsid w:val="00D35DA5"/>
    <w:rsid w:val="00D42103"/>
    <w:rsid w:val="00D526E1"/>
    <w:rsid w:val="00D604D7"/>
    <w:rsid w:val="00D63390"/>
    <w:rsid w:val="00D6702B"/>
    <w:rsid w:val="00D711B1"/>
    <w:rsid w:val="00D75AAC"/>
    <w:rsid w:val="00D803F6"/>
    <w:rsid w:val="00D83E77"/>
    <w:rsid w:val="00D85F89"/>
    <w:rsid w:val="00D86376"/>
    <w:rsid w:val="00DB60E7"/>
    <w:rsid w:val="00DB7840"/>
    <w:rsid w:val="00DC0050"/>
    <w:rsid w:val="00DC2828"/>
    <w:rsid w:val="00DC4541"/>
    <w:rsid w:val="00DC4AA5"/>
    <w:rsid w:val="00DD09C8"/>
    <w:rsid w:val="00DD6E9E"/>
    <w:rsid w:val="00DE221A"/>
    <w:rsid w:val="00DF16E5"/>
    <w:rsid w:val="00DF5A6B"/>
    <w:rsid w:val="00E02EE9"/>
    <w:rsid w:val="00E1306F"/>
    <w:rsid w:val="00E231D5"/>
    <w:rsid w:val="00E33A57"/>
    <w:rsid w:val="00E37BE1"/>
    <w:rsid w:val="00E41C08"/>
    <w:rsid w:val="00E442B7"/>
    <w:rsid w:val="00E532CC"/>
    <w:rsid w:val="00E54680"/>
    <w:rsid w:val="00E5756A"/>
    <w:rsid w:val="00E72525"/>
    <w:rsid w:val="00E77730"/>
    <w:rsid w:val="00E82AB5"/>
    <w:rsid w:val="00E82B82"/>
    <w:rsid w:val="00E83719"/>
    <w:rsid w:val="00E84782"/>
    <w:rsid w:val="00E852FC"/>
    <w:rsid w:val="00E93CEE"/>
    <w:rsid w:val="00EB60CC"/>
    <w:rsid w:val="00EC4C8C"/>
    <w:rsid w:val="00ED480A"/>
    <w:rsid w:val="00EE49EA"/>
    <w:rsid w:val="00EF19D7"/>
    <w:rsid w:val="00EF2AB7"/>
    <w:rsid w:val="00EF2EFF"/>
    <w:rsid w:val="00F01111"/>
    <w:rsid w:val="00F06DF1"/>
    <w:rsid w:val="00F11855"/>
    <w:rsid w:val="00F11FAE"/>
    <w:rsid w:val="00F20A16"/>
    <w:rsid w:val="00F2297A"/>
    <w:rsid w:val="00F346D0"/>
    <w:rsid w:val="00F3703C"/>
    <w:rsid w:val="00F422CB"/>
    <w:rsid w:val="00F4715C"/>
    <w:rsid w:val="00F50072"/>
    <w:rsid w:val="00F6402B"/>
    <w:rsid w:val="00F673CA"/>
    <w:rsid w:val="00F71A15"/>
    <w:rsid w:val="00F72D58"/>
    <w:rsid w:val="00F80C3F"/>
    <w:rsid w:val="00F84090"/>
    <w:rsid w:val="00F95B5A"/>
    <w:rsid w:val="00F96960"/>
    <w:rsid w:val="00F96F20"/>
    <w:rsid w:val="00FA12A7"/>
    <w:rsid w:val="00FB1424"/>
    <w:rsid w:val="00FB7632"/>
    <w:rsid w:val="00FC38D2"/>
    <w:rsid w:val="00FD6582"/>
    <w:rsid w:val="00FD7392"/>
    <w:rsid w:val="00FD7A40"/>
    <w:rsid w:val="00FE66AA"/>
    <w:rsid w:val="00FE6E86"/>
    <w:rsid w:val="00FF17C9"/>
    <w:rsid w:val="00FF377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00BFD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B10E9E"/>
    <w:pPr>
      <w:spacing w:line="336" w:lineRule="auto"/>
    </w:pPr>
    <w:rPr>
      <w:rFonts w:ascii="Bodoni SvtyTwo OS ITC TT-Book" w:eastAsia="ヒラギノ角ゴ Pro W3" w:hAnsi="Bodoni SvtyTwo OS ITC TT-Book"/>
      <w:color w:val="000000"/>
    </w:rPr>
  </w:style>
  <w:style w:type="paragraph" w:styleId="Heading1">
    <w:name w:val="heading 1"/>
    <w:next w:val="Normal"/>
    <w:autoRedefine/>
    <w:qFormat/>
    <w:rsid w:val="001976BD"/>
    <w:pPr>
      <w:keepNext/>
      <w:pBdr>
        <w:bottom w:val="single" w:sz="4" w:space="1" w:color="auto"/>
      </w:pBdr>
      <w:outlineLvl w:val="0"/>
    </w:pPr>
    <w:rPr>
      <w:rFonts w:ascii="Arial" w:eastAsia="ヒラギノ角ゴ Pro W3" w:hAnsi="Arial" w:cs="Arial"/>
      <w:b/>
      <w:color w:val="000000"/>
      <w:kern w:val="32"/>
      <w:sz w:val="32"/>
    </w:rPr>
  </w:style>
  <w:style w:type="paragraph" w:styleId="Heading2">
    <w:name w:val="heading 2"/>
    <w:next w:val="Normal"/>
    <w:qFormat/>
    <w:rsid w:val="00B10E9E"/>
    <w:pPr>
      <w:keepNext/>
      <w:tabs>
        <w:tab w:val="left" w:pos="576"/>
      </w:tabs>
      <w:spacing w:before="240" w:after="60"/>
      <w:outlineLvl w:val="1"/>
    </w:pPr>
    <w:rPr>
      <w:rFonts w:ascii="Tahoma" w:eastAsia="ヒラギノ角ゴ Pro W3" w:hAnsi="Tahoma"/>
      <w:b/>
      <w:color w:val="000000"/>
      <w:sz w:val="26"/>
    </w:rPr>
  </w:style>
  <w:style w:type="paragraph" w:styleId="Heading3">
    <w:name w:val="heading 3"/>
    <w:basedOn w:val="Normal"/>
    <w:next w:val="Normal"/>
    <w:link w:val="Heading3Char"/>
    <w:rsid w:val="00AD2D91"/>
    <w:pPr>
      <w:keepNext/>
      <w:spacing w:before="240" w:after="60"/>
      <w:outlineLvl w:val="2"/>
    </w:pPr>
    <w:rPr>
      <w:rFonts w:ascii="Calibri" w:eastAsia="Times New Roman" w:hAnsi="Calibr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autoRedefine/>
    <w:rsid w:val="00F00C3B"/>
    <w:pPr>
      <w:tabs>
        <w:tab w:val="right" w:pos="8640"/>
      </w:tabs>
      <w:spacing w:line="216" w:lineRule="auto"/>
      <w:jc w:val="center"/>
    </w:pPr>
    <w:rPr>
      <w:rFonts w:ascii="Arial" w:eastAsia="ヒラギノ角ゴ Pro W3" w:hAnsi="Arial"/>
      <w:color w:val="4D4D4D"/>
      <w:spacing w:val="-5"/>
      <w:sz w:val="18"/>
    </w:rPr>
  </w:style>
  <w:style w:type="paragraph" w:customStyle="1" w:styleId="Heading">
    <w:name w:val="Heading"/>
    <w:next w:val="Body"/>
    <w:autoRedefine/>
    <w:rsid w:val="00B10E9E"/>
    <w:pPr>
      <w:keepNext/>
      <w:spacing w:before="400" w:after="80"/>
    </w:pPr>
    <w:rPr>
      <w:rFonts w:ascii="Bodoni SvtyTwo ITC TT-Book" w:eastAsia="ヒラギノ角ゴ Pro W3" w:hAnsi="Bodoni SvtyTwo ITC TT-Book"/>
      <w:caps/>
      <w:color w:val="117CB2"/>
      <w:sz w:val="28"/>
    </w:rPr>
  </w:style>
  <w:style w:type="paragraph" w:customStyle="1" w:styleId="Body">
    <w:name w:val="Body"/>
    <w:autoRedefine/>
    <w:rsid w:val="00CE04AC"/>
    <w:rPr>
      <w:rFonts w:ascii="Verdana" w:eastAsia="ヒラギノ角ゴ Pro W3" w:hAnsi="Verdana"/>
      <w:color w:val="000000"/>
      <w:sz w:val="20"/>
    </w:rPr>
  </w:style>
  <w:style w:type="paragraph" w:customStyle="1" w:styleId="Title1">
    <w:name w:val="Title1"/>
    <w:next w:val="Sub-title"/>
    <w:autoRedefine/>
    <w:rsid w:val="000E21DC"/>
    <w:pPr>
      <w:keepNext/>
    </w:pPr>
    <w:rPr>
      <w:rFonts w:ascii="Helvetica" w:eastAsia="ヒラギノ角ゴ Pro W3" w:hAnsi="Helvetica"/>
      <w:color w:val="000000"/>
      <w:sz w:val="56"/>
      <w:szCs w:val="56"/>
    </w:rPr>
  </w:style>
  <w:style w:type="paragraph" w:customStyle="1" w:styleId="Sub-title">
    <w:name w:val="Sub-title"/>
    <w:next w:val="Body"/>
    <w:autoRedefine/>
    <w:rsid w:val="00B10E9E"/>
    <w:rPr>
      <w:rFonts w:ascii="Helvetica" w:eastAsia="ヒラギノ角ゴ Pro W3" w:hAnsi="Helvetica"/>
      <w:color w:val="000000"/>
      <w:sz w:val="36"/>
    </w:rPr>
  </w:style>
  <w:style w:type="paragraph" w:customStyle="1" w:styleId="AuthorInformation">
    <w:name w:val="Author Information"/>
    <w:rsid w:val="00B10E9E"/>
    <w:rPr>
      <w:rFonts w:ascii="Futura" w:eastAsia="ヒラギノ角ゴ Pro W3" w:hAnsi="Futura"/>
      <w:color w:val="000000"/>
    </w:rPr>
  </w:style>
  <w:style w:type="paragraph" w:customStyle="1" w:styleId="Header1">
    <w:name w:val="Header1"/>
    <w:autoRedefine/>
    <w:rsid w:val="00B10E9E"/>
    <w:pPr>
      <w:tabs>
        <w:tab w:val="center" w:pos="4320"/>
        <w:tab w:val="right" w:pos="8640"/>
      </w:tabs>
    </w:pPr>
    <w:rPr>
      <w:rFonts w:eastAsia="ヒラギノ角ゴ Pro W3"/>
      <w:color w:val="000000"/>
    </w:rPr>
  </w:style>
  <w:style w:type="numbering" w:customStyle="1" w:styleId="NumberedList">
    <w:name w:val="Numbered List"/>
    <w:rsid w:val="00B10E9E"/>
  </w:style>
  <w:style w:type="numbering" w:customStyle="1" w:styleId="List1">
    <w:name w:val="List 1"/>
    <w:rsid w:val="00B10E9E"/>
  </w:style>
  <w:style w:type="paragraph" w:customStyle="1" w:styleId="Sub-heading">
    <w:name w:val="Sub-heading"/>
    <w:next w:val="Body"/>
    <w:autoRedefine/>
    <w:rsid w:val="00236A2C"/>
    <w:pPr>
      <w:keepNext/>
      <w:spacing w:before="360" w:line="288" w:lineRule="auto"/>
      <w:jc w:val="both"/>
    </w:pPr>
    <w:rPr>
      <w:rFonts w:ascii="Verdana" w:eastAsia="ヒラギノ角ゴ Pro W3" w:hAnsi="Verdana"/>
      <w:b/>
      <w:color w:val="000000"/>
    </w:rPr>
  </w:style>
  <w:style w:type="numbering" w:customStyle="1" w:styleId="Bullet">
    <w:name w:val="Bullet"/>
    <w:autoRedefine/>
    <w:rsid w:val="00B10E9E"/>
  </w:style>
  <w:style w:type="paragraph" w:customStyle="1" w:styleId="1Sub-heading2">
    <w:name w:val="1.  Sub-heading 2"/>
    <w:next w:val="Body"/>
    <w:autoRedefine/>
    <w:rsid w:val="00B10E9E"/>
    <w:pPr>
      <w:keepNext/>
      <w:spacing w:before="360" w:line="288" w:lineRule="auto"/>
    </w:pPr>
    <w:rPr>
      <w:rFonts w:ascii="Verdana" w:eastAsia="ヒラギノ角ゴ Pro W3" w:hAnsi="Verdana"/>
      <w:b/>
      <w:color w:val="000000"/>
    </w:rPr>
  </w:style>
  <w:style w:type="paragraph" w:styleId="BodyText">
    <w:name w:val="Body Text"/>
    <w:basedOn w:val="Normal"/>
    <w:link w:val="BodyTextChar"/>
    <w:locked/>
    <w:rsid w:val="00A07FC0"/>
    <w:pPr>
      <w:widowControl w:val="0"/>
      <w:spacing w:line="240" w:lineRule="auto"/>
    </w:pPr>
    <w:rPr>
      <w:rFonts w:ascii="Times New Roman" w:eastAsia="Times New Roman" w:hAnsi="Times New Roman"/>
      <w:color w:val="auto"/>
      <w:sz w:val="22"/>
      <w:szCs w:val="20"/>
    </w:rPr>
  </w:style>
  <w:style w:type="character" w:customStyle="1" w:styleId="BodyTextChar">
    <w:name w:val="Body Text Char"/>
    <w:basedOn w:val="DefaultParagraphFont"/>
    <w:link w:val="BodyText"/>
    <w:rsid w:val="00A07FC0"/>
    <w:rPr>
      <w:sz w:val="22"/>
    </w:rPr>
  </w:style>
  <w:style w:type="paragraph" w:customStyle="1" w:styleId="TableText">
    <w:name w:val="Table Text"/>
    <w:basedOn w:val="Normal"/>
    <w:rsid w:val="00A07FC0"/>
    <w:pPr>
      <w:spacing w:before="60" w:line="240" w:lineRule="auto"/>
    </w:pPr>
    <w:rPr>
      <w:rFonts w:ascii="Verdana" w:eastAsia="Times New Roman" w:hAnsi="Verdana"/>
      <w:color w:val="auto"/>
      <w:spacing w:val="-5"/>
      <w:sz w:val="16"/>
      <w:szCs w:val="20"/>
    </w:rPr>
  </w:style>
  <w:style w:type="paragraph" w:styleId="ListBullet">
    <w:name w:val="List Bullet"/>
    <w:basedOn w:val="List"/>
    <w:locked/>
    <w:rsid w:val="00A07FC0"/>
    <w:pPr>
      <w:numPr>
        <w:numId w:val="2"/>
      </w:numPr>
      <w:tabs>
        <w:tab w:val="clear" w:pos="1440"/>
      </w:tabs>
      <w:spacing w:before="40" w:after="40" w:line="240" w:lineRule="auto"/>
      <w:ind w:left="720"/>
      <w:contextualSpacing w:val="0"/>
    </w:pPr>
    <w:rPr>
      <w:rFonts w:ascii="Arial" w:eastAsia="Times New Roman" w:hAnsi="Arial" w:cs="Arial"/>
      <w:color w:val="auto"/>
      <w:spacing w:val="-5"/>
      <w:kern w:val="20"/>
      <w:sz w:val="18"/>
      <w:szCs w:val="20"/>
    </w:rPr>
  </w:style>
  <w:style w:type="character" w:customStyle="1" w:styleId="application">
    <w:name w:val="application"/>
    <w:basedOn w:val="DefaultParagraphFont"/>
    <w:rsid w:val="00A07FC0"/>
  </w:style>
  <w:style w:type="paragraph" w:styleId="List">
    <w:name w:val="List"/>
    <w:basedOn w:val="Normal"/>
    <w:locked/>
    <w:rsid w:val="00A07FC0"/>
    <w:pPr>
      <w:ind w:left="360" w:hanging="360"/>
      <w:contextualSpacing/>
    </w:pPr>
  </w:style>
  <w:style w:type="paragraph" w:styleId="Header">
    <w:name w:val="header"/>
    <w:basedOn w:val="Normal"/>
    <w:locked/>
    <w:rsid w:val="00693AE3"/>
    <w:pPr>
      <w:tabs>
        <w:tab w:val="center" w:pos="4320"/>
        <w:tab w:val="right" w:pos="8640"/>
      </w:tabs>
    </w:pPr>
  </w:style>
  <w:style w:type="paragraph" w:styleId="TOC1">
    <w:name w:val="toc 1"/>
    <w:basedOn w:val="Normal"/>
    <w:next w:val="Normal"/>
    <w:autoRedefine/>
    <w:uiPriority w:val="39"/>
    <w:semiHidden/>
    <w:locked/>
    <w:rsid w:val="00F87FEC"/>
    <w:pPr>
      <w:spacing w:before="240" w:after="120"/>
    </w:pPr>
    <w:rPr>
      <w:rFonts w:ascii="Cambria" w:hAnsi="Cambria"/>
      <w:b/>
      <w:caps/>
      <w:sz w:val="22"/>
      <w:szCs w:val="22"/>
      <w:u w:val="single"/>
    </w:rPr>
  </w:style>
  <w:style w:type="paragraph" w:styleId="TOC2">
    <w:name w:val="toc 2"/>
    <w:basedOn w:val="Normal"/>
    <w:next w:val="Normal"/>
    <w:autoRedefine/>
    <w:uiPriority w:val="39"/>
    <w:semiHidden/>
    <w:locked/>
    <w:rsid w:val="005530CE"/>
    <w:rPr>
      <w:rFonts w:ascii="Cambria" w:hAnsi="Cambria"/>
      <w:b/>
      <w:smallCaps/>
      <w:sz w:val="22"/>
      <w:szCs w:val="22"/>
    </w:rPr>
  </w:style>
  <w:style w:type="character" w:styleId="Hyperlink">
    <w:name w:val="Hyperlink"/>
    <w:basedOn w:val="DefaultParagraphFont"/>
    <w:uiPriority w:val="99"/>
    <w:locked/>
    <w:rsid w:val="005530CE"/>
    <w:rPr>
      <w:color w:val="0000FF"/>
      <w:u w:val="single"/>
    </w:rPr>
  </w:style>
  <w:style w:type="table" w:styleId="TableGrid">
    <w:name w:val="Table Grid"/>
    <w:basedOn w:val="TableNormal"/>
    <w:locked/>
    <w:rsid w:val="005B21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B57593"/>
    <w:pPr>
      <w:keepLines/>
      <w:pBdr>
        <w:bottom w:val="none" w:sz="0" w:space="0" w:color="auto"/>
      </w:pBdr>
      <w:spacing w:line="276" w:lineRule="auto"/>
      <w:outlineLvl w:val="9"/>
    </w:pPr>
    <w:rPr>
      <w:rFonts w:ascii="Calibri" w:eastAsia="Times New Roman" w:hAnsi="Calibri" w:cs="Times New Roman"/>
      <w:bCs/>
      <w:color w:val="365F91"/>
      <w:kern w:val="0"/>
      <w:sz w:val="28"/>
      <w:szCs w:val="28"/>
    </w:rPr>
  </w:style>
  <w:style w:type="paragraph" w:styleId="TOC3">
    <w:name w:val="toc 3"/>
    <w:basedOn w:val="Normal"/>
    <w:next w:val="Normal"/>
    <w:autoRedefine/>
    <w:uiPriority w:val="39"/>
    <w:rsid w:val="00B57593"/>
    <w:rPr>
      <w:rFonts w:ascii="Cambria" w:hAnsi="Cambria"/>
      <w:smallCaps/>
      <w:sz w:val="22"/>
      <w:szCs w:val="22"/>
    </w:rPr>
  </w:style>
  <w:style w:type="paragraph" w:styleId="TOC4">
    <w:name w:val="toc 4"/>
    <w:basedOn w:val="Normal"/>
    <w:next w:val="Normal"/>
    <w:autoRedefine/>
    <w:rsid w:val="00B57593"/>
    <w:rPr>
      <w:rFonts w:ascii="Cambria" w:hAnsi="Cambria"/>
      <w:sz w:val="22"/>
      <w:szCs w:val="22"/>
    </w:rPr>
  </w:style>
  <w:style w:type="paragraph" w:styleId="TOC5">
    <w:name w:val="toc 5"/>
    <w:basedOn w:val="Normal"/>
    <w:next w:val="Normal"/>
    <w:autoRedefine/>
    <w:rsid w:val="00B57593"/>
    <w:rPr>
      <w:rFonts w:ascii="Cambria" w:hAnsi="Cambria"/>
      <w:sz w:val="22"/>
      <w:szCs w:val="22"/>
    </w:rPr>
  </w:style>
  <w:style w:type="paragraph" w:styleId="TOC6">
    <w:name w:val="toc 6"/>
    <w:basedOn w:val="Normal"/>
    <w:next w:val="Normal"/>
    <w:autoRedefine/>
    <w:rsid w:val="00B57593"/>
    <w:rPr>
      <w:rFonts w:ascii="Cambria" w:hAnsi="Cambria"/>
      <w:sz w:val="22"/>
      <w:szCs w:val="22"/>
    </w:rPr>
  </w:style>
  <w:style w:type="paragraph" w:styleId="TOC7">
    <w:name w:val="toc 7"/>
    <w:basedOn w:val="Normal"/>
    <w:next w:val="Normal"/>
    <w:autoRedefine/>
    <w:rsid w:val="00B57593"/>
    <w:rPr>
      <w:rFonts w:ascii="Cambria" w:hAnsi="Cambria"/>
      <w:sz w:val="22"/>
      <w:szCs w:val="22"/>
    </w:rPr>
  </w:style>
  <w:style w:type="paragraph" w:styleId="TOC8">
    <w:name w:val="toc 8"/>
    <w:basedOn w:val="Normal"/>
    <w:next w:val="Normal"/>
    <w:autoRedefine/>
    <w:rsid w:val="00B57593"/>
    <w:rPr>
      <w:rFonts w:ascii="Cambria" w:hAnsi="Cambria"/>
      <w:sz w:val="22"/>
      <w:szCs w:val="22"/>
    </w:rPr>
  </w:style>
  <w:style w:type="paragraph" w:styleId="TOC9">
    <w:name w:val="toc 9"/>
    <w:basedOn w:val="Normal"/>
    <w:next w:val="Normal"/>
    <w:autoRedefine/>
    <w:rsid w:val="00B57593"/>
    <w:rPr>
      <w:rFonts w:ascii="Cambria" w:hAnsi="Cambria"/>
      <w:sz w:val="22"/>
      <w:szCs w:val="22"/>
    </w:rPr>
  </w:style>
  <w:style w:type="paragraph" w:customStyle="1" w:styleId="Bullet-Numbers">
    <w:name w:val="Bullet - Numbers"/>
    <w:basedOn w:val="Normal"/>
    <w:qFormat/>
    <w:rsid w:val="00FA4A36"/>
    <w:pPr>
      <w:numPr>
        <w:ilvl w:val="2"/>
        <w:numId w:val="4"/>
      </w:numPr>
      <w:tabs>
        <w:tab w:val="clear" w:pos="360"/>
      </w:tabs>
      <w:ind w:left="1602" w:hanging="360"/>
      <w:jc w:val="both"/>
    </w:pPr>
    <w:rPr>
      <w:rFonts w:ascii="Verdana" w:hAnsi="Verdana"/>
      <w:sz w:val="20"/>
      <w:szCs w:val="20"/>
    </w:rPr>
  </w:style>
  <w:style w:type="paragraph" w:customStyle="1" w:styleId="Numbers">
    <w:name w:val="Numbers"/>
    <w:basedOn w:val="Bullet-Numbers"/>
    <w:qFormat/>
    <w:rsid w:val="005B3BC2"/>
  </w:style>
  <w:style w:type="character" w:customStyle="1" w:styleId="Heading3Char">
    <w:name w:val="Heading 3 Char"/>
    <w:basedOn w:val="DefaultParagraphFont"/>
    <w:link w:val="Heading3"/>
    <w:rsid w:val="00AD2D91"/>
    <w:rPr>
      <w:rFonts w:ascii="Calibri" w:eastAsia="Times New Roman" w:hAnsi="Calibri" w:cs="Times New Roman"/>
      <w:b/>
      <w:bCs/>
      <w:color w:val="000000"/>
      <w:sz w:val="26"/>
      <w:szCs w:val="26"/>
    </w:rPr>
  </w:style>
  <w:style w:type="paragraph" w:styleId="BodyTextIndent">
    <w:name w:val="Body Text Indent"/>
    <w:basedOn w:val="Normal"/>
    <w:link w:val="BodyTextIndentChar"/>
    <w:rsid w:val="00A97C2F"/>
    <w:pPr>
      <w:spacing w:after="120"/>
      <w:ind w:left="360"/>
    </w:pPr>
  </w:style>
  <w:style w:type="character" w:customStyle="1" w:styleId="BodyTextIndentChar">
    <w:name w:val="Body Text Indent Char"/>
    <w:basedOn w:val="DefaultParagraphFont"/>
    <w:link w:val="BodyTextIndent"/>
    <w:rsid w:val="00A97C2F"/>
    <w:rPr>
      <w:rFonts w:ascii="Bodoni SvtyTwo OS ITC TT-Book" w:eastAsia="ヒラギノ角ゴ Pro W3" w:hAnsi="Bodoni SvtyTwo OS ITC TT-Book"/>
      <w:color w:val="000000"/>
      <w:sz w:val="24"/>
      <w:szCs w:val="24"/>
    </w:rPr>
  </w:style>
  <w:style w:type="paragraph" w:customStyle="1" w:styleId="Content">
    <w:name w:val="Content"/>
    <w:basedOn w:val="Normal"/>
    <w:qFormat/>
    <w:rsid w:val="000758F5"/>
    <w:pPr>
      <w:widowControl w:val="0"/>
      <w:tabs>
        <w:tab w:val="left" w:pos="-2977"/>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left="284"/>
      <w:jc w:val="both"/>
    </w:pPr>
    <w:rPr>
      <w:rFonts w:ascii="Arial" w:eastAsia="Times New Roman" w:hAnsi="Arial" w:cs="Arial"/>
      <w:color w:val="auto"/>
      <w:sz w:val="20"/>
      <w:szCs w:val="20"/>
    </w:rPr>
  </w:style>
  <w:style w:type="paragraph" w:styleId="ListParagraph">
    <w:name w:val="List Paragraph"/>
    <w:basedOn w:val="Normal"/>
    <w:uiPriority w:val="34"/>
    <w:qFormat/>
    <w:rsid w:val="00FD7392"/>
    <w:pPr>
      <w:ind w:left="720"/>
      <w:contextualSpacing/>
    </w:pPr>
  </w:style>
  <w:style w:type="paragraph" w:styleId="BalloonText">
    <w:name w:val="Balloon Text"/>
    <w:basedOn w:val="Normal"/>
    <w:link w:val="BalloonTextChar"/>
    <w:rsid w:val="00C51C7A"/>
    <w:pPr>
      <w:spacing w:line="240" w:lineRule="auto"/>
    </w:pPr>
    <w:rPr>
      <w:rFonts w:ascii="Lucida Grande" w:hAnsi="Lucida Grande"/>
      <w:sz w:val="18"/>
      <w:szCs w:val="18"/>
    </w:rPr>
  </w:style>
  <w:style w:type="character" w:customStyle="1" w:styleId="BalloonTextChar">
    <w:name w:val="Balloon Text Char"/>
    <w:basedOn w:val="DefaultParagraphFont"/>
    <w:link w:val="BalloonText"/>
    <w:rsid w:val="00C51C7A"/>
    <w:rPr>
      <w:rFonts w:ascii="Lucida Grande" w:eastAsia="ヒラギノ角ゴ Pro W3" w:hAnsi="Lucida Grande"/>
      <w:color w:val="000000"/>
      <w:sz w:val="18"/>
      <w:szCs w:val="18"/>
    </w:rPr>
  </w:style>
  <w:style w:type="paragraph" w:customStyle="1" w:styleId="Heading-List">
    <w:name w:val="Heading - List"/>
    <w:basedOn w:val="Content"/>
    <w:qFormat/>
    <w:rsid w:val="00932754"/>
    <w:pPr>
      <w:spacing w:line="312" w:lineRule="auto"/>
    </w:pPr>
    <w:rPr>
      <w:b/>
    </w:rPr>
  </w:style>
  <w:style w:type="paragraph" w:customStyle="1" w:styleId="BasicParagraph">
    <w:name w:val="[Basic Paragraph]"/>
    <w:basedOn w:val="Normal"/>
    <w:uiPriority w:val="99"/>
    <w:rsid w:val="00932754"/>
    <w:pPr>
      <w:widowControl w:val="0"/>
      <w:autoSpaceDE w:val="0"/>
      <w:autoSpaceDN w:val="0"/>
      <w:adjustRightInd w:val="0"/>
      <w:spacing w:line="288" w:lineRule="auto"/>
      <w:textAlignment w:val="center"/>
    </w:pPr>
    <w:rPr>
      <w:rFonts w:ascii="Times-Roman" w:eastAsiaTheme="minorHAnsi" w:hAnsi="Times-Roman" w:cs="Times-Roman"/>
    </w:rPr>
  </w:style>
  <w:style w:type="character" w:customStyle="1" w:styleId="apple-style-span">
    <w:name w:val="apple-style-span"/>
    <w:basedOn w:val="DefaultParagraphFont"/>
    <w:rsid w:val="00DC0050"/>
  </w:style>
  <w:style w:type="paragraph" w:styleId="Footer">
    <w:name w:val="footer"/>
    <w:basedOn w:val="Normal"/>
    <w:link w:val="FooterChar"/>
    <w:rsid w:val="007D194B"/>
    <w:pPr>
      <w:tabs>
        <w:tab w:val="center" w:pos="4513"/>
        <w:tab w:val="right" w:pos="9026"/>
      </w:tabs>
      <w:spacing w:line="240" w:lineRule="auto"/>
    </w:pPr>
  </w:style>
  <w:style w:type="character" w:customStyle="1" w:styleId="FooterChar">
    <w:name w:val="Footer Char"/>
    <w:basedOn w:val="DefaultParagraphFont"/>
    <w:link w:val="Footer"/>
    <w:rsid w:val="007D194B"/>
    <w:rPr>
      <w:rFonts w:ascii="Bodoni SvtyTwo OS ITC TT-Book" w:eastAsia="ヒラギノ角ゴ Pro W3" w:hAnsi="Bodoni SvtyTwo OS ITC TT-Book"/>
      <w:color w:val="000000"/>
    </w:rPr>
  </w:style>
  <w:style w:type="character" w:styleId="CommentReference">
    <w:name w:val="annotation reference"/>
    <w:basedOn w:val="DefaultParagraphFont"/>
    <w:semiHidden/>
    <w:unhideWhenUsed/>
    <w:rsid w:val="00834209"/>
    <w:rPr>
      <w:sz w:val="16"/>
      <w:szCs w:val="16"/>
    </w:rPr>
  </w:style>
  <w:style w:type="paragraph" w:styleId="CommentText">
    <w:name w:val="annotation text"/>
    <w:basedOn w:val="Normal"/>
    <w:link w:val="CommentTextChar"/>
    <w:semiHidden/>
    <w:unhideWhenUsed/>
    <w:rsid w:val="00834209"/>
    <w:pPr>
      <w:spacing w:line="240" w:lineRule="auto"/>
    </w:pPr>
    <w:rPr>
      <w:sz w:val="20"/>
      <w:szCs w:val="20"/>
    </w:rPr>
  </w:style>
  <w:style w:type="character" w:customStyle="1" w:styleId="CommentTextChar">
    <w:name w:val="Comment Text Char"/>
    <w:basedOn w:val="DefaultParagraphFont"/>
    <w:link w:val="CommentText"/>
    <w:semiHidden/>
    <w:rsid w:val="00834209"/>
    <w:rPr>
      <w:rFonts w:ascii="Bodoni SvtyTwo OS ITC TT-Book" w:eastAsia="ヒラギノ角ゴ Pro W3" w:hAnsi="Bodoni SvtyTwo OS ITC TT-Book"/>
      <w:color w:val="000000"/>
      <w:sz w:val="20"/>
      <w:szCs w:val="20"/>
    </w:rPr>
  </w:style>
  <w:style w:type="paragraph" w:styleId="CommentSubject">
    <w:name w:val="annotation subject"/>
    <w:basedOn w:val="CommentText"/>
    <w:next w:val="CommentText"/>
    <w:link w:val="CommentSubjectChar"/>
    <w:semiHidden/>
    <w:unhideWhenUsed/>
    <w:rsid w:val="00834209"/>
    <w:rPr>
      <w:b/>
      <w:bCs/>
    </w:rPr>
  </w:style>
  <w:style w:type="character" w:customStyle="1" w:styleId="CommentSubjectChar">
    <w:name w:val="Comment Subject Char"/>
    <w:basedOn w:val="CommentTextChar"/>
    <w:link w:val="CommentSubject"/>
    <w:semiHidden/>
    <w:rsid w:val="00834209"/>
    <w:rPr>
      <w:rFonts w:ascii="Bodoni SvtyTwo OS ITC TT-Book" w:eastAsia="ヒラギノ角ゴ Pro W3" w:hAnsi="Bodoni SvtyTwo OS ITC TT-Book"/>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64632">
      <w:bodyDiv w:val="1"/>
      <w:marLeft w:val="0"/>
      <w:marRight w:val="0"/>
      <w:marTop w:val="0"/>
      <w:marBottom w:val="0"/>
      <w:divBdr>
        <w:top w:val="none" w:sz="0" w:space="0" w:color="auto"/>
        <w:left w:val="none" w:sz="0" w:space="0" w:color="auto"/>
        <w:bottom w:val="none" w:sz="0" w:space="0" w:color="auto"/>
        <w:right w:val="none" w:sz="0" w:space="0" w:color="auto"/>
      </w:divBdr>
    </w:div>
    <w:div w:id="241989377">
      <w:bodyDiv w:val="1"/>
      <w:marLeft w:val="0"/>
      <w:marRight w:val="0"/>
      <w:marTop w:val="0"/>
      <w:marBottom w:val="0"/>
      <w:divBdr>
        <w:top w:val="none" w:sz="0" w:space="0" w:color="auto"/>
        <w:left w:val="none" w:sz="0" w:space="0" w:color="auto"/>
        <w:bottom w:val="none" w:sz="0" w:space="0" w:color="auto"/>
        <w:right w:val="none" w:sz="0" w:space="0" w:color="auto"/>
      </w:divBdr>
    </w:div>
    <w:div w:id="446197227">
      <w:bodyDiv w:val="1"/>
      <w:marLeft w:val="0"/>
      <w:marRight w:val="0"/>
      <w:marTop w:val="0"/>
      <w:marBottom w:val="0"/>
      <w:divBdr>
        <w:top w:val="none" w:sz="0" w:space="0" w:color="auto"/>
        <w:left w:val="none" w:sz="0" w:space="0" w:color="auto"/>
        <w:bottom w:val="none" w:sz="0" w:space="0" w:color="auto"/>
        <w:right w:val="none" w:sz="0" w:space="0" w:color="auto"/>
      </w:divBdr>
    </w:div>
    <w:div w:id="491914336">
      <w:bodyDiv w:val="1"/>
      <w:marLeft w:val="0"/>
      <w:marRight w:val="0"/>
      <w:marTop w:val="0"/>
      <w:marBottom w:val="0"/>
      <w:divBdr>
        <w:top w:val="none" w:sz="0" w:space="0" w:color="auto"/>
        <w:left w:val="none" w:sz="0" w:space="0" w:color="auto"/>
        <w:bottom w:val="none" w:sz="0" w:space="0" w:color="auto"/>
        <w:right w:val="none" w:sz="0" w:space="0" w:color="auto"/>
      </w:divBdr>
    </w:div>
    <w:div w:id="618031041">
      <w:bodyDiv w:val="1"/>
      <w:marLeft w:val="0"/>
      <w:marRight w:val="0"/>
      <w:marTop w:val="0"/>
      <w:marBottom w:val="0"/>
      <w:divBdr>
        <w:top w:val="none" w:sz="0" w:space="0" w:color="auto"/>
        <w:left w:val="none" w:sz="0" w:space="0" w:color="auto"/>
        <w:bottom w:val="none" w:sz="0" w:space="0" w:color="auto"/>
        <w:right w:val="none" w:sz="0" w:space="0" w:color="auto"/>
      </w:divBdr>
    </w:div>
    <w:div w:id="1103693204">
      <w:bodyDiv w:val="1"/>
      <w:marLeft w:val="0"/>
      <w:marRight w:val="0"/>
      <w:marTop w:val="0"/>
      <w:marBottom w:val="0"/>
      <w:divBdr>
        <w:top w:val="none" w:sz="0" w:space="0" w:color="auto"/>
        <w:left w:val="none" w:sz="0" w:space="0" w:color="auto"/>
        <w:bottom w:val="none" w:sz="0" w:space="0" w:color="auto"/>
        <w:right w:val="none" w:sz="0" w:space="0" w:color="auto"/>
      </w:divBdr>
    </w:div>
    <w:div w:id="1120144918">
      <w:bodyDiv w:val="1"/>
      <w:marLeft w:val="0"/>
      <w:marRight w:val="0"/>
      <w:marTop w:val="0"/>
      <w:marBottom w:val="0"/>
      <w:divBdr>
        <w:top w:val="none" w:sz="0" w:space="0" w:color="auto"/>
        <w:left w:val="none" w:sz="0" w:space="0" w:color="auto"/>
        <w:bottom w:val="none" w:sz="0" w:space="0" w:color="auto"/>
        <w:right w:val="none" w:sz="0" w:space="0" w:color="auto"/>
      </w:divBdr>
    </w:div>
    <w:div w:id="1322613354">
      <w:bodyDiv w:val="1"/>
      <w:marLeft w:val="0"/>
      <w:marRight w:val="0"/>
      <w:marTop w:val="0"/>
      <w:marBottom w:val="0"/>
      <w:divBdr>
        <w:top w:val="none" w:sz="0" w:space="0" w:color="auto"/>
        <w:left w:val="none" w:sz="0" w:space="0" w:color="auto"/>
        <w:bottom w:val="none" w:sz="0" w:space="0" w:color="auto"/>
        <w:right w:val="none" w:sz="0" w:space="0" w:color="auto"/>
      </w:divBdr>
    </w:div>
    <w:div w:id="1497916169">
      <w:bodyDiv w:val="1"/>
      <w:marLeft w:val="0"/>
      <w:marRight w:val="0"/>
      <w:marTop w:val="0"/>
      <w:marBottom w:val="0"/>
      <w:divBdr>
        <w:top w:val="none" w:sz="0" w:space="0" w:color="auto"/>
        <w:left w:val="none" w:sz="0" w:space="0" w:color="auto"/>
        <w:bottom w:val="none" w:sz="0" w:space="0" w:color="auto"/>
        <w:right w:val="none" w:sz="0" w:space="0" w:color="auto"/>
      </w:divBdr>
    </w:div>
    <w:div w:id="1789229382">
      <w:bodyDiv w:val="1"/>
      <w:marLeft w:val="0"/>
      <w:marRight w:val="0"/>
      <w:marTop w:val="0"/>
      <w:marBottom w:val="0"/>
      <w:divBdr>
        <w:top w:val="none" w:sz="0" w:space="0" w:color="auto"/>
        <w:left w:val="none" w:sz="0" w:space="0" w:color="auto"/>
        <w:bottom w:val="none" w:sz="0" w:space="0" w:color="auto"/>
        <w:right w:val="none" w:sz="0" w:space="0" w:color="auto"/>
      </w:divBdr>
    </w:div>
    <w:div w:id="1795174651">
      <w:bodyDiv w:val="1"/>
      <w:marLeft w:val="0"/>
      <w:marRight w:val="0"/>
      <w:marTop w:val="0"/>
      <w:marBottom w:val="0"/>
      <w:divBdr>
        <w:top w:val="none" w:sz="0" w:space="0" w:color="auto"/>
        <w:left w:val="none" w:sz="0" w:space="0" w:color="auto"/>
        <w:bottom w:val="none" w:sz="0" w:space="0" w:color="auto"/>
        <w:right w:val="none" w:sz="0" w:space="0" w:color="auto"/>
      </w:divBdr>
    </w:div>
    <w:div w:id="1851096958">
      <w:bodyDiv w:val="1"/>
      <w:marLeft w:val="0"/>
      <w:marRight w:val="0"/>
      <w:marTop w:val="0"/>
      <w:marBottom w:val="0"/>
      <w:divBdr>
        <w:top w:val="none" w:sz="0" w:space="0" w:color="auto"/>
        <w:left w:val="none" w:sz="0" w:space="0" w:color="auto"/>
        <w:bottom w:val="none" w:sz="0" w:space="0" w:color="auto"/>
        <w:right w:val="none" w:sz="0" w:space="0" w:color="auto"/>
      </w:divBdr>
    </w:div>
    <w:div w:id="19689661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securingthehuman.org" TargetMode="External"/><Relationship Id="rId2" Type="http://schemas.openxmlformats.org/officeDocument/2006/relationships/hyperlink" Target="file:///C:\Documents%20and%20Settings\John%20Fitzgerald\Local%20Settings\Temporary%20Internet%20Files\Content.Outlook\B5HQLKQ7\securityawareness@sans.org"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631</Words>
  <Characters>3602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4225</CharactersWithSpaces>
  <SharedDoc>false</SharedDoc>
  <HyperlinkBase/>
  <HLinks>
    <vt:vector size="24" baseType="variant">
      <vt:variant>
        <vt:i4>7143496</vt:i4>
      </vt:variant>
      <vt:variant>
        <vt:i4>51</vt:i4>
      </vt:variant>
      <vt:variant>
        <vt:i4>0</vt:i4>
      </vt:variant>
      <vt:variant>
        <vt:i4>5</vt:i4>
      </vt:variant>
      <vt:variant>
        <vt:lpwstr>http://www.honeynet.org</vt:lpwstr>
      </vt:variant>
      <vt:variant>
        <vt:lpwstr/>
      </vt:variant>
      <vt:variant>
        <vt:i4>7405623</vt:i4>
      </vt:variant>
      <vt:variant>
        <vt:i4>3</vt:i4>
      </vt:variant>
      <vt:variant>
        <vt:i4>0</vt:i4>
      </vt:variant>
      <vt:variant>
        <vt:i4>5</vt:i4>
      </vt:variant>
      <vt:variant>
        <vt:lpwstr>mailto:Info@honeytech.com</vt:lpwstr>
      </vt:variant>
      <vt:variant>
        <vt:lpwstr/>
      </vt:variant>
      <vt:variant>
        <vt:i4>2424852</vt:i4>
      </vt:variant>
      <vt:variant>
        <vt:i4>-1</vt:i4>
      </vt:variant>
      <vt:variant>
        <vt:i4>1031</vt:i4>
      </vt:variant>
      <vt:variant>
        <vt:i4>1</vt:i4>
      </vt:variant>
      <vt:variant>
        <vt:lpwstr>http://www.tracking-hackers.com/images/Combined.jpg</vt:lpwstr>
      </vt:variant>
      <vt:variant>
        <vt:lpwstr/>
      </vt:variant>
      <vt:variant>
        <vt:i4>7667805</vt:i4>
      </vt:variant>
      <vt:variant>
        <vt:i4>-1</vt:i4>
      </vt:variant>
      <vt:variant>
        <vt:i4>1042</vt:i4>
      </vt:variant>
      <vt:variant>
        <vt:i4>1</vt:i4>
      </vt:variant>
      <vt:variant>
        <vt:lpwstr>DuLogo2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processed_12.19.14.rr</dc:description>
  <cp:lastModifiedBy/>
  <cp:revision>1</cp:revision>
  <cp:lastPrinted>2010-09-16T03:02:00Z</cp:lastPrinted>
  <dcterms:created xsi:type="dcterms:W3CDTF">2023-03-07T17:25:00Z</dcterms:created>
  <dcterms:modified xsi:type="dcterms:W3CDTF">2023-03-14T07:25:00Z</dcterms:modified>
</cp:coreProperties>
</file>