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8D6C1F" w14:textId="02445826" w:rsidR="00F20A16" w:rsidRDefault="00B95F4C">
      <w:r>
        <w:rPr>
          <w:noProof/>
        </w:rPr>
        <mc:AlternateContent>
          <mc:Choice Requires="wps">
            <w:drawing>
              <wp:inline distT="0" distB="0" distL="0" distR="0" wp14:anchorId="228E47F3" wp14:editId="7137BC6B">
                <wp:extent cx="5943600" cy="2540"/>
                <wp:effectExtent l="38100" t="38100" r="50800" b="48260"/>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2540"/>
                        </a:xfrm>
                        <a:prstGeom prst="line">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mo="http://schemas.microsoft.com/office/mac/office/2008/main" xmlns:mv="urn:schemas-microsoft-com:mac:vml">
            <w:pict>
              <v:line w14:anchorId="60632E95" id="Line 2" o:spid="_x0000_s1026" style="flip:y;visibility:visible;mso-wrap-style:square;mso-left-percent:-10001;mso-top-percent:-10001;mso-position-horizontal:absolute;mso-position-horizontal-relative:char;mso-position-vertical:absolute;mso-position-vertical-relative:line;mso-left-percent:-10001;mso-top-percent:-10001" from="0,0" to="468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" strokeweight="4pt">
                <w10:anchorlock/>
              </v:line>
            </w:pict>
          </mc:Fallback>
        </mc:AlternateContent>
      </w:r>
    </w:p>
    <w:p w14:paraId="6779D6AC" w14:textId="574F5A86" w:rsidR="00F20A16" w:rsidRPr="00E94278" w:rsidRDefault="000C39BD" w:rsidP="00F20A16">
      <w:pPr>
        <w:pStyle w:val="Title1"/>
      </w:pPr>
      <w:r>
        <w:t>Learning Objectives</w:t>
      </w:r>
      <w:r w:rsidR="00784A79">
        <w:t>:</w:t>
      </w:r>
      <w:r w:rsidR="006F46E1">
        <w:t xml:space="preserve"> </w:t>
      </w:r>
      <w:r w:rsidR="002B73B4">
        <w:t>Protecting your personal computer and devices</w:t>
      </w:r>
    </w:p>
    <w:p w14:paraId="482D7686" w14:textId="77777777" w:rsidR="00F20A16" w:rsidRDefault="00F20A16" w:rsidP="00CE04AC">
      <w:pPr>
        <w:pStyle w:val="Body"/>
      </w:pPr>
    </w:p>
    <w:p w14:paraId="1328DE0E" w14:textId="77777777" w:rsidR="00F20A16" w:rsidRDefault="00F20A16" w:rsidP="00CE04AC">
      <w:pPr>
        <w:pStyle w:val="Body"/>
      </w:pPr>
    </w:p>
    <w:p w14:paraId="21DB7DBA" w14:textId="77777777" w:rsidR="00F20A16" w:rsidRDefault="00F20A16" w:rsidP="00CE04AC">
      <w:pPr>
        <w:pStyle w:val="Body"/>
      </w:pPr>
    </w:p>
    <w:p w14:paraId="7C731CB6" w14:textId="77777777" w:rsidR="00F20A16" w:rsidRDefault="00F20A16" w:rsidP="00CE04AC">
      <w:pPr>
        <w:pStyle w:val="Body"/>
      </w:pPr>
    </w:p>
    <w:p w14:paraId="672171A5" w14:textId="77777777" w:rsidR="00F20A16" w:rsidRDefault="00F20A16" w:rsidP="00CE04AC">
      <w:pPr>
        <w:pStyle w:val="Body"/>
      </w:pPr>
    </w:p>
    <w:p w14:paraId="0911A6C7" w14:textId="77777777" w:rsidR="00F20A16" w:rsidRDefault="00F20A16">
      <w:pPr>
        <w:pStyle w:val="AuthorInformation"/>
      </w:pPr>
    </w:p>
    <w:p w14:paraId="35D2AFBB" w14:textId="3BD4BBAD" w:rsidR="00F20A16" w:rsidRDefault="00410E9C" w:rsidP="00FA0334">
      <w:pPr>
        <w:rPr>
          <w:rFonts w:ascii="Futura" w:hAnsi="Futura"/>
          <w:sz w:val="20"/>
        </w:rPr>
        <w:sectPr w:rsidR="00F20A16" w:rsidSect="00410E9C">
          <w:footerReference w:type="even" r:id="rId7"/>
          <w:footerReference w:type="default" r:id="rId8"/>
          <w:footerReference w:type="first" r:id="rId9"/>
          <w:pgSz w:w="12240" w:h="15840"/>
          <w:pgMar w:top="1440" w:right="1440" w:bottom="1440" w:left="1440" w:header="360" w:footer="360" w:gutter="0"/>
          <w:cols w:space="720"/>
          <w:titlePg/>
          <w:docGrid w:linePitch="326"/>
        </w:sectPr>
      </w:pPr>
      <w:bookmarkStart w:id="0" w:name="_GoBack"/>
      <w:r>
        <w:rPr>
          <w:rFonts w:ascii="Futura" w:hAnsi="Futura"/>
          <w:noProof/>
          <w:sz w:val="20"/>
        </w:rPr>
        <w:drawing>
          <wp:anchor distT="0" distB="0" distL="114300" distR="114300" simplePos="0" relativeHeight="251658240" behindDoc="1" locked="0" layoutInCell="1" allowOverlap="1" wp14:anchorId="6B30A1E8" wp14:editId="111AD899">
            <wp:simplePos x="0" y="0"/>
            <wp:positionH relativeFrom="column">
              <wp:posOffset>2842312</wp:posOffset>
            </wp:positionH>
            <wp:positionV relativeFrom="paragraph">
              <wp:posOffset>4077345</wp:posOffset>
            </wp:positionV>
            <wp:extent cx="3510099" cy="1757487"/>
            <wp:effectExtent l="0" t="0" r="0" b="0"/>
            <wp:wrapNone/>
            <wp:docPr id="8" name="Picture 8" descr="/Volumes/STH/Dropbox (Securing The Human)/Marketing/General/Logos/STH/STH-Logo-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STH/Dropbox (Securing The Human)/Marketing/General/Logos/STH/STH-Logo-Low.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10099" cy="1757487"/>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B95F4C">
        <w:rPr>
          <w:noProof/>
        </w:rPr>
        <mc:AlternateContent>
          <mc:Choice Requires="wps">
            <w:drawing>
              <wp:inline distT="0" distB="0" distL="0" distR="0" wp14:anchorId="1BFE0DE6" wp14:editId="7679E122">
                <wp:extent cx="5943600" cy="0"/>
                <wp:effectExtent l="38100" t="38100" r="50800" b="50800"/>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08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mo="http://schemas.microsoft.com/office/mac/office/2008/main" xmlns:mv="urn:schemas-microsoft-com:mac:vml">
            <w:pict>
              <v:line w14:anchorId="521DFC02" id="Line_x0020_3" o:spid="_x0000_s1026" style="visibility:visible;mso-wrap-style:square;mso-left-percent:-10001;mso-top-percent:-10001;mso-position-horizontal:absolute;mso-position-horizontal-relative:char;mso-position-vertical:absolute;mso-position-vertical-relative:line;mso-left-percent:-10001;mso-top-percent:-10001" from="0,0" to="468pt,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" strokeweight="4pt">
                <w10:anchorlock/>
              </v:line>
            </w:pict>
          </mc:Fallback>
        </mc:AlternateContent>
      </w:r>
    </w:p>
    <w:p w14:paraId="3F924849" w14:textId="69F804F7" w:rsidR="00446D00" w:rsidRDefault="0054210A" w:rsidP="004F2328">
      <w:pPr>
        <w:pStyle w:val="Heading1"/>
        <w:spacing w:before="0"/>
      </w:pPr>
      <w:bookmarkStart w:id="1" w:name="_Toc81878338"/>
      <w:bookmarkEnd w:id="1"/>
      <w:r>
        <w:lastRenderedPageBreak/>
        <w:t>Module Learning Objectives</w:t>
      </w:r>
    </w:p>
    <w:p w14:paraId="18F00808" w14:textId="39472D86" w:rsidR="001C64FF" w:rsidRDefault="001C64FF" w:rsidP="001C64FF">
      <w:pPr>
        <w:pStyle w:val="Content"/>
        <w:rPr>
          <w:kern w:val="32"/>
        </w:rPr>
      </w:pPr>
      <w:r>
        <w:rPr>
          <w:kern w:val="32"/>
        </w:rPr>
        <w:t>This purpose of this document is to identify and document the learning objectives of this training module. This information determine</w:t>
      </w:r>
      <w:r w:rsidR="00784A79">
        <w:rPr>
          <w:kern w:val="32"/>
        </w:rPr>
        <w:t>s</w:t>
      </w:r>
      <w:r>
        <w:rPr>
          <w:kern w:val="32"/>
        </w:rPr>
        <w:t xml:space="preserve"> the contents of the training module, regardless of how it is communicated.</w:t>
      </w:r>
    </w:p>
    <w:p w14:paraId="4B70CFA8" w14:textId="027757D5" w:rsidR="001C64FF" w:rsidRPr="001C64FF" w:rsidRDefault="001C64FF" w:rsidP="005E0152">
      <w:pPr>
        <w:pStyle w:val="Content"/>
        <w:spacing w:after="240"/>
      </w:pPr>
      <w:bookmarkStart w:id="2" w:name="_Toc148570738"/>
      <w:r w:rsidRPr="005E0152">
        <w:rPr>
          <w:rFonts w:asciiTheme="majorHAnsi" w:hAnsiTheme="majorHAnsi"/>
          <w:b/>
          <w:sz w:val="26"/>
        </w:rPr>
        <w:t>Title</w:t>
      </w:r>
      <w:bookmarkEnd w:id="2"/>
      <w:r w:rsidRPr="001C64FF">
        <w:t>:</w:t>
      </w:r>
      <w:r w:rsidR="00C62A10">
        <w:t xml:space="preserve"> </w:t>
      </w:r>
      <w:r w:rsidR="00A25891">
        <w:t>Protecting your personal computer and devices</w:t>
      </w:r>
    </w:p>
    <w:p w14:paraId="3A8CDF67" w14:textId="77777777" w:rsidR="00B97955" w:rsidRDefault="00B97955" w:rsidP="00B97955">
      <w:pPr>
        <w:pStyle w:val="Heading3"/>
        <w:rPr>
          <w:kern w:val="32"/>
        </w:rPr>
      </w:pPr>
      <w:r w:rsidRPr="009B1B32">
        <w:rPr>
          <w:kern w:val="32"/>
        </w:rPr>
        <w:t>Target</w:t>
      </w:r>
      <w:r>
        <w:rPr>
          <w:kern w:val="32"/>
        </w:rPr>
        <w:t xml:space="preserve"> Audience</w:t>
      </w:r>
    </w:p>
    <w:p w14:paraId="0A270EAF" w14:textId="77777777" w:rsidR="00A25891" w:rsidRDefault="00A25891" w:rsidP="00A25891">
      <w:pPr>
        <w:pStyle w:val="Content"/>
      </w:pPr>
      <w:r>
        <w:t>All faculty, students and staff with computer access.</w:t>
      </w:r>
    </w:p>
    <w:p w14:paraId="018E105C" w14:textId="77777777" w:rsidR="00B97955" w:rsidRPr="000418AD" w:rsidRDefault="00B97955" w:rsidP="00B97955">
      <w:pPr>
        <w:pStyle w:val="Heading3"/>
      </w:pPr>
      <w:r w:rsidRPr="009B1B32">
        <w:rPr>
          <w:kern w:val="32"/>
        </w:rPr>
        <w:t>Goal</w:t>
      </w:r>
    </w:p>
    <w:p w14:paraId="4ACDAB9C" w14:textId="700F0B51" w:rsidR="00A25891" w:rsidRDefault="00A25891" w:rsidP="00A25891">
      <w:pPr>
        <w:pStyle w:val="Content"/>
      </w:pPr>
      <w:r>
        <w:t xml:space="preserve">Explain what good ‘computer hygiene’ is, and how </w:t>
      </w:r>
      <w:r w:rsidR="004B2F15">
        <w:t xml:space="preserve">learners can </w:t>
      </w:r>
      <w:r>
        <w:t xml:space="preserve">apply it to their computers and devices.  </w:t>
      </w:r>
      <w:r w:rsidR="000837F7">
        <w:t>Teach</w:t>
      </w:r>
      <w:r>
        <w:t xml:space="preserve"> them </w:t>
      </w:r>
      <w:r w:rsidR="000837F7">
        <w:t>that properly maintaining and managing their computers and devices can</w:t>
      </w:r>
      <w:r>
        <w:t xml:space="preserve"> lower risks</w:t>
      </w:r>
      <w:r w:rsidR="000837F7">
        <w:t>.  Give them the information to</w:t>
      </w:r>
      <w:r>
        <w:t xml:space="preserve"> mak</w:t>
      </w:r>
      <w:r w:rsidR="000837F7">
        <w:t>e</w:t>
      </w:r>
      <w:r>
        <w:t xml:space="preserve"> informed decisions on how to protect and maintain the systems they operate.</w:t>
      </w:r>
    </w:p>
    <w:p w14:paraId="6C126AEA" w14:textId="77777777" w:rsidR="00B97955" w:rsidRDefault="00B97955" w:rsidP="00B97955">
      <w:pPr>
        <w:pStyle w:val="Heading3"/>
        <w:rPr>
          <w:kern w:val="32"/>
        </w:rPr>
      </w:pPr>
      <w:r w:rsidRPr="009B1B32">
        <w:rPr>
          <w:kern w:val="32"/>
        </w:rPr>
        <w:t>Background</w:t>
      </w:r>
    </w:p>
    <w:p w14:paraId="17C4686C" w14:textId="77777777" w:rsidR="00A25891" w:rsidRDefault="00A25891" w:rsidP="00A25891">
      <w:pPr>
        <w:pStyle w:val="Content"/>
      </w:pPr>
      <w:r>
        <w:t>Computer security and threats apply to home computers as much as work computers.  This section covers the core elements of good ‘computer hygiene’ for protecting individual’s machines and devices.  This includes the basics of patching, backups, what encryption does and doesn’t provide, anti-virus, and firewalls.  By developing good behaviors, users will be more likely to apply them to all computing tools they use.</w:t>
      </w:r>
    </w:p>
    <w:p w14:paraId="26DC6F89" w14:textId="7B314514" w:rsidR="00B97955" w:rsidRDefault="00B97955" w:rsidP="000837F7">
      <w:pPr>
        <w:pStyle w:val="Heading3"/>
        <w:tabs>
          <w:tab w:val="left" w:pos="2240"/>
        </w:tabs>
        <w:rPr>
          <w:kern w:val="32"/>
        </w:rPr>
      </w:pPr>
      <w:r>
        <w:rPr>
          <w:kern w:val="32"/>
        </w:rPr>
        <w:t>Learning Objectives</w:t>
      </w:r>
    </w:p>
    <w:p w14:paraId="67DDF0F4" w14:textId="60075593" w:rsidR="00E43D0D" w:rsidRDefault="003A373B" w:rsidP="00B97955">
      <w:pPr>
        <w:pStyle w:val="Content"/>
        <w:numPr>
          <w:ilvl w:val="0"/>
          <w:numId w:val="26"/>
        </w:numPr>
        <w:spacing w:after="120"/>
        <w:ind w:left="432"/>
      </w:pPr>
      <w:r>
        <w:t>Learners</w:t>
      </w:r>
      <w:r w:rsidR="00E43D0D">
        <w:t xml:space="preserve"> </w:t>
      </w:r>
      <w:r w:rsidR="00436BEF">
        <w:t xml:space="preserve">can explain </w:t>
      </w:r>
      <w:r w:rsidR="00A25891">
        <w:t>the need for patching computers and devices</w:t>
      </w:r>
      <w:r w:rsidR="00436BEF">
        <w:t>.</w:t>
      </w:r>
      <w:r w:rsidR="00A25891">
        <w:t xml:space="preserve"> </w:t>
      </w:r>
      <w:r w:rsidR="00D15855">
        <w:t xml:space="preserve"> </w:t>
      </w:r>
      <w:r w:rsidR="00A25891">
        <w:t>They can also explain that patching/updating isn’t just adding new features, but that it also applies security fixes.</w:t>
      </w:r>
    </w:p>
    <w:p w14:paraId="18E6BF90" w14:textId="4423B84D" w:rsidR="009216AC" w:rsidRPr="009216AC" w:rsidRDefault="009216AC" w:rsidP="009216AC">
      <w:pPr>
        <w:pStyle w:val="Content"/>
        <w:numPr>
          <w:ilvl w:val="1"/>
          <w:numId w:val="26"/>
        </w:numPr>
        <w:spacing w:after="120"/>
        <w:ind w:left="1080"/>
      </w:pPr>
      <w:r>
        <w:rPr>
          <w:i/>
        </w:rPr>
        <w:t>Individual Metric</w:t>
      </w:r>
      <w:r w:rsidRPr="009216AC">
        <w:t>:</w:t>
      </w:r>
      <w:r>
        <w:t xml:space="preserve"> </w:t>
      </w:r>
      <w:r w:rsidRPr="009216AC">
        <w:rPr>
          <w:i/>
        </w:rPr>
        <w:t xml:space="preserve">Learner correctly </w:t>
      </w:r>
      <w:r>
        <w:rPr>
          <w:i/>
        </w:rPr>
        <w:t>identifies</w:t>
      </w:r>
      <w:r w:rsidR="009A4FEE">
        <w:rPr>
          <w:i/>
        </w:rPr>
        <w:t xml:space="preserve"> </w:t>
      </w:r>
      <w:r w:rsidR="000531B0">
        <w:rPr>
          <w:i/>
        </w:rPr>
        <w:t>that patching/updating also applies security features</w:t>
      </w:r>
      <w:r>
        <w:rPr>
          <w:i/>
        </w:rPr>
        <w:t xml:space="preserve"> in</w:t>
      </w:r>
      <w:r w:rsidR="00E224F6">
        <w:rPr>
          <w:i/>
        </w:rPr>
        <w:t xml:space="preserve"> a</w:t>
      </w:r>
      <w:r>
        <w:rPr>
          <w:i/>
        </w:rPr>
        <w:t xml:space="preserve"> test question or interactive training session</w:t>
      </w:r>
      <w:r w:rsidRPr="009216AC">
        <w:rPr>
          <w:i/>
        </w:rPr>
        <w:t>.</w:t>
      </w:r>
    </w:p>
    <w:p w14:paraId="1467E024" w14:textId="0373FB3D" w:rsidR="001C64FF" w:rsidRPr="00B56809" w:rsidRDefault="009216AC" w:rsidP="00B56809">
      <w:pPr>
        <w:pStyle w:val="Content"/>
        <w:numPr>
          <w:ilvl w:val="1"/>
          <w:numId w:val="26"/>
        </w:numPr>
        <w:spacing w:after="120"/>
        <w:ind w:left="1080"/>
      </w:pPr>
      <w:r>
        <w:rPr>
          <w:i/>
        </w:rPr>
        <w:t xml:space="preserve">Organizational </w:t>
      </w:r>
      <w:r w:rsidR="00436BEF" w:rsidRPr="00436BEF">
        <w:rPr>
          <w:i/>
        </w:rPr>
        <w:t>Metric</w:t>
      </w:r>
      <w:r w:rsidR="00436BEF">
        <w:t xml:space="preserve">: </w:t>
      </w:r>
      <w:r w:rsidR="00436BEF">
        <w:rPr>
          <w:i/>
        </w:rPr>
        <w:t>A sampling</w:t>
      </w:r>
      <w:r w:rsidR="000531B0">
        <w:rPr>
          <w:i/>
        </w:rPr>
        <w:t xml:space="preserve"> of </w:t>
      </w:r>
      <w:r w:rsidR="00436BEF" w:rsidRPr="00436BEF">
        <w:rPr>
          <w:i/>
        </w:rPr>
        <w:t xml:space="preserve">devices </w:t>
      </w:r>
      <w:r w:rsidR="000531B0">
        <w:rPr>
          <w:i/>
        </w:rPr>
        <w:t>to demonstrate that they are patching and updating their computers</w:t>
      </w:r>
      <w:r w:rsidR="001C7F34">
        <w:rPr>
          <w:i/>
        </w:rPr>
        <w:t xml:space="preserve">.  </w:t>
      </w:r>
    </w:p>
    <w:p w14:paraId="4CE38874" w14:textId="3D70FF55" w:rsidR="000837F7" w:rsidRPr="0097036F" w:rsidRDefault="003A373B" w:rsidP="000837F7">
      <w:pPr>
        <w:pStyle w:val="Content"/>
        <w:numPr>
          <w:ilvl w:val="0"/>
          <w:numId w:val="26"/>
        </w:numPr>
        <w:spacing w:after="120"/>
        <w:ind w:left="432"/>
        <w:rPr>
          <w:rFonts w:ascii="Calibri" w:hAnsi="Calibri"/>
          <w:bCs/>
          <w:kern w:val="32"/>
        </w:rPr>
      </w:pPr>
      <w:r>
        <w:t xml:space="preserve">Learners </w:t>
      </w:r>
      <w:r w:rsidR="00436BEF">
        <w:t>can explain</w:t>
      </w:r>
      <w:r w:rsidR="00B97955">
        <w:t xml:space="preserve"> the need for</w:t>
      </w:r>
      <w:r w:rsidR="0046298A">
        <w:t xml:space="preserve"> </w:t>
      </w:r>
      <w:r w:rsidR="0097036F">
        <w:t>backing up their devices.  They can also explain how to backup devices and computers.</w:t>
      </w:r>
    </w:p>
    <w:p w14:paraId="6F44994A" w14:textId="5C1CE1B8" w:rsidR="0097036F" w:rsidRPr="009216AC" w:rsidRDefault="0097036F" w:rsidP="0097036F">
      <w:pPr>
        <w:pStyle w:val="Content"/>
        <w:numPr>
          <w:ilvl w:val="1"/>
          <w:numId w:val="26"/>
        </w:numPr>
        <w:spacing w:after="120"/>
        <w:ind w:left="1080"/>
      </w:pPr>
      <w:r>
        <w:rPr>
          <w:i/>
        </w:rPr>
        <w:t>Individual Metric</w:t>
      </w:r>
      <w:r w:rsidRPr="009216AC">
        <w:t>:</w:t>
      </w:r>
      <w:r>
        <w:t xml:space="preserve"> </w:t>
      </w:r>
      <w:r w:rsidRPr="009216AC">
        <w:rPr>
          <w:i/>
        </w:rPr>
        <w:t xml:space="preserve">Learner correctly </w:t>
      </w:r>
      <w:r>
        <w:rPr>
          <w:i/>
        </w:rPr>
        <w:t>identifies the benefits and need for backups in a test question or interactive training session</w:t>
      </w:r>
      <w:r w:rsidRPr="009216AC">
        <w:rPr>
          <w:i/>
        </w:rPr>
        <w:t>.</w:t>
      </w:r>
    </w:p>
    <w:p w14:paraId="35B98CC4" w14:textId="50AF6D6E" w:rsidR="0097036F" w:rsidRPr="00B56809" w:rsidRDefault="0097036F" w:rsidP="0097036F">
      <w:pPr>
        <w:pStyle w:val="Content"/>
        <w:numPr>
          <w:ilvl w:val="1"/>
          <w:numId w:val="26"/>
        </w:numPr>
        <w:spacing w:after="120"/>
        <w:ind w:left="1080"/>
      </w:pPr>
      <w:r>
        <w:rPr>
          <w:i/>
        </w:rPr>
        <w:t xml:space="preserve">Organizational </w:t>
      </w:r>
      <w:r w:rsidRPr="00436BEF">
        <w:rPr>
          <w:i/>
        </w:rPr>
        <w:t>Metric</w:t>
      </w:r>
      <w:r>
        <w:t xml:space="preserve">: </w:t>
      </w:r>
      <w:r w:rsidR="006F12FC">
        <w:rPr>
          <w:i/>
        </w:rPr>
        <w:t xml:space="preserve">Survey users to determine how many of the participants </w:t>
      </w:r>
      <w:r w:rsidR="006F12FC">
        <w:rPr>
          <w:i/>
        </w:rPr>
        <w:lastRenderedPageBreak/>
        <w:t>are backing up their systems/devices</w:t>
      </w:r>
      <w:r>
        <w:rPr>
          <w:i/>
        </w:rPr>
        <w:t xml:space="preserve">.  </w:t>
      </w:r>
    </w:p>
    <w:p w14:paraId="1783F8F5" w14:textId="05177CFC" w:rsidR="006F12FC" w:rsidRPr="00B56809" w:rsidRDefault="006F12FC" w:rsidP="006F12FC">
      <w:pPr>
        <w:pStyle w:val="Content"/>
        <w:numPr>
          <w:ilvl w:val="1"/>
          <w:numId w:val="26"/>
        </w:numPr>
        <w:spacing w:after="120"/>
        <w:ind w:left="1080"/>
      </w:pPr>
      <w:r>
        <w:rPr>
          <w:i/>
        </w:rPr>
        <w:t xml:space="preserve">Organizational </w:t>
      </w:r>
      <w:r w:rsidRPr="00436BEF">
        <w:rPr>
          <w:i/>
        </w:rPr>
        <w:t>Metric</w:t>
      </w:r>
      <w:r>
        <w:t xml:space="preserve">: </w:t>
      </w:r>
      <w:r>
        <w:rPr>
          <w:i/>
        </w:rPr>
        <w:t>Take a sample of computer with device backups on them using SCCM.</w:t>
      </w:r>
    </w:p>
    <w:p w14:paraId="5A6A5CA5" w14:textId="37EF068B" w:rsidR="0097036F" w:rsidRDefault="006F12FC" w:rsidP="000837F7">
      <w:pPr>
        <w:pStyle w:val="Content"/>
        <w:numPr>
          <w:ilvl w:val="0"/>
          <w:numId w:val="26"/>
        </w:numPr>
        <w:spacing w:after="120"/>
        <w:ind w:left="432"/>
      </w:pPr>
      <w:r w:rsidRPr="006F12FC">
        <w:t xml:space="preserve">Learners can explain what encryption is, </w:t>
      </w:r>
      <w:r>
        <w:t>what it protects against and how it is commonly used.</w:t>
      </w:r>
    </w:p>
    <w:p w14:paraId="67DACDDF" w14:textId="68058B6A" w:rsidR="006F12FC" w:rsidRPr="009216AC" w:rsidRDefault="006F12FC" w:rsidP="006F12FC">
      <w:pPr>
        <w:pStyle w:val="Content"/>
        <w:numPr>
          <w:ilvl w:val="1"/>
          <w:numId w:val="26"/>
        </w:numPr>
        <w:spacing w:after="120"/>
        <w:ind w:left="1080"/>
      </w:pPr>
      <w:r>
        <w:rPr>
          <w:i/>
        </w:rPr>
        <w:t>Individual Metric</w:t>
      </w:r>
      <w:r w:rsidRPr="009216AC">
        <w:t>:</w:t>
      </w:r>
      <w:r>
        <w:t xml:space="preserve"> </w:t>
      </w:r>
      <w:r w:rsidRPr="009216AC">
        <w:rPr>
          <w:i/>
        </w:rPr>
        <w:t xml:space="preserve">Learner correctly </w:t>
      </w:r>
      <w:r>
        <w:rPr>
          <w:i/>
        </w:rPr>
        <w:t>identifies encryption benefits and usage in a test question or interactive training session</w:t>
      </w:r>
      <w:r w:rsidRPr="009216AC">
        <w:rPr>
          <w:i/>
        </w:rPr>
        <w:t>.</w:t>
      </w:r>
    </w:p>
    <w:p w14:paraId="5018E556" w14:textId="36455F23" w:rsidR="006F12FC" w:rsidRPr="00B56809" w:rsidRDefault="006F12FC" w:rsidP="006F12FC">
      <w:pPr>
        <w:pStyle w:val="Content"/>
        <w:numPr>
          <w:ilvl w:val="1"/>
          <w:numId w:val="26"/>
        </w:numPr>
        <w:spacing w:after="120"/>
        <w:ind w:left="1080"/>
      </w:pPr>
      <w:r>
        <w:rPr>
          <w:i/>
        </w:rPr>
        <w:t xml:space="preserve">Organizational </w:t>
      </w:r>
      <w:r w:rsidRPr="00436BEF">
        <w:rPr>
          <w:i/>
        </w:rPr>
        <w:t>Metric</w:t>
      </w:r>
      <w:r>
        <w:t xml:space="preserve">: </w:t>
      </w:r>
      <w:r>
        <w:rPr>
          <w:i/>
        </w:rPr>
        <w:t xml:space="preserve">A sampling of </w:t>
      </w:r>
      <w:r w:rsidRPr="00436BEF">
        <w:rPr>
          <w:i/>
        </w:rPr>
        <w:t xml:space="preserve">devices </w:t>
      </w:r>
      <w:r>
        <w:rPr>
          <w:i/>
        </w:rPr>
        <w:t xml:space="preserve">to demonstrate that they are encrypted or using encrypted backups.  </w:t>
      </w:r>
    </w:p>
    <w:p w14:paraId="017D1DDB" w14:textId="527843EF" w:rsidR="006F12FC" w:rsidRDefault="006F12FC" w:rsidP="000837F7">
      <w:pPr>
        <w:pStyle w:val="Content"/>
        <w:numPr>
          <w:ilvl w:val="0"/>
          <w:numId w:val="26"/>
        </w:numPr>
        <w:spacing w:after="120"/>
        <w:ind w:left="432"/>
      </w:pPr>
      <w:r>
        <w:t>Learners can explain the benefits of Anti-Virus and Anti-Malware tools and how they work.</w:t>
      </w:r>
    </w:p>
    <w:p w14:paraId="6AD300C3" w14:textId="7529113A" w:rsidR="006F12FC" w:rsidRPr="009216AC" w:rsidRDefault="006F12FC" w:rsidP="006F12FC">
      <w:pPr>
        <w:pStyle w:val="Content"/>
        <w:numPr>
          <w:ilvl w:val="1"/>
          <w:numId w:val="26"/>
        </w:numPr>
        <w:spacing w:after="120"/>
        <w:ind w:left="1080"/>
      </w:pPr>
      <w:r>
        <w:rPr>
          <w:i/>
        </w:rPr>
        <w:t>Individual Metric</w:t>
      </w:r>
      <w:r w:rsidRPr="009216AC">
        <w:t>:</w:t>
      </w:r>
      <w:r>
        <w:t xml:space="preserve"> </w:t>
      </w:r>
      <w:r w:rsidRPr="009216AC">
        <w:rPr>
          <w:i/>
        </w:rPr>
        <w:t xml:space="preserve">Learner correctly </w:t>
      </w:r>
      <w:r>
        <w:rPr>
          <w:i/>
        </w:rPr>
        <w:t>identifies the benefits of Anti-Virus tools in a test question or interactive training session</w:t>
      </w:r>
      <w:r w:rsidRPr="009216AC">
        <w:rPr>
          <w:i/>
        </w:rPr>
        <w:t>.</w:t>
      </w:r>
    </w:p>
    <w:p w14:paraId="10052C84" w14:textId="5E7DCF44" w:rsidR="006F12FC" w:rsidRPr="009216AC" w:rsidRDefault="006F12FC" w:rsidP="006F12FC">
      <w:pPr>
        <w:pStyle w:val="Content"/>
        <w:numPr>
          <w:ilvl w:val="1"/>
          <w:numId w:val="26"/>
        </w:numPr>
        <w:spacing w:after="120"/>
        <w:ind w:left="1080"/>
      </w:pPr>
      <w:r>
        <w:rPr>
          <w:i/>
        </w:rPr>
        <w:t>Individual Metric</w:t>
      </w:r>
      <w:r w:rsidRPr="009216AC">
        <w:t>:</w:t>
      </w:r>
      <w:r>
        <w:t xml:space="preserve"> </w:t>
      </w:r>
      <w:r w:rsidRPr="009216AC">
        <w:rPr>
          <w:i/>
        </w:rPr>
        <w:t xml:space="preserve">Learner correctly </w:t>
      </w:r>
      <w:r>
        <w:rPr>
          <w:i/>
        </w:rPr>
        <w:t>identifies how Anti-Virus tools work in a test question or interactive training session</w:t>
      </w:r>
      <w:r w:rsidRPr="009216AC">
        <w:rPr>
          <w:i/>
        </w:rPr>
        <w:t>.</w:t>
      </w:r>
    </w:p>
    <w:p w14:paraId="3BD129FB" w14:textId="5A091E9A" w:rsidR="006F12FC" w:rsidRPr="00B56809" w:rsidRDefault="006F12FC" w:rsidP="006F12FC">
      <w:pPr>
        <w:pStyle w:val="Content"/>
        <w:numPr>
          <w:ilvl w:val="1"/>
          <w:numId w:val="26"/>
        </w:numPr>
        <w:spacing w:after="120"/>
        <w:ind w:left="1080"/>
      </w:pPr>
      <w:r>
        <w:rPr>
          <w:i/>
        </w:rPr>
        <w:t xml:space="preserve">Organizational </w:t>
      </w:r>
      <w:r w:rsidRPr="00436BEF">
        <w:rPr>
          <w:i/>
        </w:rPr>
        <w:t>Metric</w:t>
      </w:r>
      <w:r>
        <w:t xml:space="preserve">: </w:t>
      </w:r>
      <w:r>
        <w:rPr>
          <w:i/>
        </w:rPr>
        <w:t xml:space="preserve">A sampling of </w:t>
      </w:r>
      <w:r w:rsidRPr="00436BEF">
        <w:rPr>
          <w:i/>
        </w:rPr>
        <w:t xml:space="preserve">devices </w:t>
      </w:r>
      <w:r>
        <w:rPr>
          <w:i/>
        </w:rPr>
        <w:t xml:space="preserve">and computers to demonstrate that they are using current and updated Anti-Virus and Anti-Malware tools.  </w:t>
      </w:r>
    </w:p>
    <w:p w14:paraId="1E5F8B86" w14:textId="1C5B24AF" w:rsidR="006F12FC" w:rsidRDefault="006F12FC" w:rsidP="000837F7">
      <w:pPr>
        <w:pStyle w:val="Content"/>
        <w:numPr>
          <w:ilvl w:val="0"/>
          <w:numId w:val="26"/>
        </w:numPr>
        <w:spacing w:after="120"/>
        <w:ind w:left="432"/>
      </w:pPr>
      <w:r>
        <w:t>Learners can explain the benefits of personal firewalls and how to verify they are running on common operating systems.</w:t>
      </w:r>
    </w:p>
    <w:p w14:paraId="6F9B089D" w14:textId="37FD2E42" w:rsidR="006F12FC" w:rsidRPr="009216AC" w:rsidRDefault="006F12FC" w:rsidP="006F12FC">
      <w:pPr>
        <w:pStyle w:val="Content"/>
        <w:numPr>
          <w:ilvl w:val="1"/>
          <w:numId w:val="26"/>
        </w:numPr>
        <w:spacing w:after="120"/>
        <w:ind w:left="1080"/>
      </w:pPr>
      <w:r>
        <w:rPr>
          <w:i/>
        </w:rPr>
        <w:t>Individual Metric</w:t>
      </w:r>
      <w:r w:rsidRPr="009216AC">
        <w:t>:</w:t>
      </w:r>
      <w:r>
        <w:t xml:space="preserve"> </w:t>
      </w:r>
      <w:r w:rsidRPr="009216AC">
        <w:rPr>
          <w:i/>
        </w:rPr>
        <w:t xml:space="preserve">Learner correctly </w:t>
      </w:r>
      <w:r>
        <w:rPr>
          <w:i/>
        </w:rPr>
        <w:t xml:space="preserve">identifies </w:t>
      </w:r>
      <w:r w:rsidR="0026757D">
        <w:rPr>
          <w:i/>
        </w:rPr>
        <w:t>the benefits of personal firewalls and how to enable them on common operating systems</w:t>
      </w:r>
      <w:r>
        <w:rPr>
          <w:i/>
        </w:rPr>
        <w:t xml:space="preserve"> in a test question or interactive training session</w:t>
      </w:r>
      <w:r w:rsidRPr="009216AC">
        <w:rPr>
          <w:i/>
        </w:rPr>
        <w:t>.</w:t>
      </w:r>
    </w:p>
    <w:p w14:paraId="29A67456" w14:textId="046CF3EA" w:rsidR="006F12FC" w:rsidRPr="00B56809" w:rsidRDefault="006F12FC" w:rsidP="006F12FC">
      <w:pPr>
        <w:pStyle w:val="Content"/>
        <w:numPr>
          <w:ilvl w:val="1"/>
          <w:numId w:val="26"/>
        </w:numPr>
        <w:spacing w:after="120"/>
        <w:ind w:left="1080"/>
      </w:pPr>
      <w:r>
        <w:rPr>
          <w:i/>
        </w:rPr>
        <w:t xml:space="preserve">Organizational </w:t>
      </w:r>
      <w:r w:rsidRPr="00436BEF">
        <w:rPr>
          <w:i/>
        </w:rPr>
        <w:t>Metric</w:t>
      </w:r>
      <w:r>
        <w:t xml:space="preserve">: </w:t>
      </w:r>
      <w:r>
        <w:rPr>
          <w:i/>
        </w:rPr>
        <w:t xml:space="preserve">A sampling of </w:t>
      </w:r>
      <w:r w:rsidRPr="00436BEF">
        <w:rPr>
          <w:i/>
        </w:rPr>
        <w:t xml:space="preserve">devices </w:t>
      </w:r>
      <w:r>
        <w:rPr>
          <w:i/>
        </w:rPr>
        <w:t xml:space="preserve">to demonstrate that they are </w:t>
      </w:r>
      <w:r w:rsidR="0026757D">
        <w:rPr>
          <w:i/>
        </w:rPr>
        <w:t>using personal firewalls on their</w:t>
      </w:r>
      <w:r>
        <w:rPr>
          <w:i/>
        </w:rPr>
        <w:t xml:space="preserve"> computers.  </w:t>
      </w:r>
    </w:p>
    <w:p w14:paraId="2949C0A3" w14:textId="77777777" w:rsidR="000837F7" w:rsidRPr="00172D2A" w:rsidRDefault="000837F7" w:rsidP="000837F7">
      <w:pPr>
        <w:pStyle w:val="Content"/>
        <w:spacing w:after="120"/>
        <w:rPr>
          <w:rFonts w:ascii="Calibri" w:hAnsi="Calibri"/>
          <w:bCs/>
          <w:kern w:val="32"/>
        </w:rPr>
      </w:pPr>
    </w:p>
    <w:p w14:paraId="1D47B8C9" w14:textId="0C320569" w:rsidR="00B97955" w:rsidRPr="00172D2A" w:rsidRDefault="00B97955" w:rsidP="000837F7">
      <w:pPr>
        <w:pStyle w:val="Content"/>
        <w:spacing w:after="120"/>
        <w:rPr>
          <w:rFonts w:ascii="Calibri" w:hAnsi="Calibri"/>
          <w:bCs/>
          <w:kern w:val="32"/>
        </w:rPr>
      </w:pPr>
    </w:p>
    <w:sectPr w:rsidR="00B97955" w:rsidRPr="00172D2A" w:rsidSect="00F20A16">
      <w:headerReference w:type="even" r:id="rId11"/>
      <w:headerReference w:type="default" r:id="rId12"/>
      <w:footerReference w:type="even" r:id="rId13"/>
      <w:footerReference w:type="default" r:id="rId14"/>
      <w:pgSz w:w="12240" w:h="15840"/>
      <w:pgMar w:top="1440" w:right="1440" w:bottom="1440" w:left="1440" w:header="504" w:footer="5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E162D6" w14:textId="77777777" w:rsidR="00750D19" w:rsidRDefault="00750D19">
      <w:r>
        <w:separator/>
      </w:r>
    </w:p>
  </w:endnote>
  <w:endnote w:type="continuationSeparator" w:id="0">
    <w:p w14:paraId="144438AC" w14:textId="77777777" w:rsidR="00750D19" w:rsidRDefault="00750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Wingdings">
    <w:panose1 w:val="05000000000000000000"/>
    <w:charset w:val="02"/>
    <w:family w:val="decorative"/>
    <w:pitch w:val="variable"/>
    <w:sig w:usb0="00000003" w:usb1="10000000" w:usb2="00000000" w:usb3="00000000" w:csb0="80000001" w:csb1="00000000"/>
  </w:font>
  <w:font w:name="Bodoni SvtyTwo OS ITC TT-Book">
    <w:altName w:val="Calibri"/>
    <w:panose1 w:val="00000400000000000000"/>
    <w:charset w:val="00"/>
    <w:family w:val="auto"/>
    <w:pitch w:val="variable"/>
    <w:sig w:usb0="00000003" w:usb1="00000000" w:usb2="00000000" w:usb3="00000000" w:csb0="00000001" w:csb1="00000000"/>
  </w:font>
  <w:font w:name="ヒラギノ角ゴ Pro W3">
    <w:altName w:val="Yu Gothic"/>
    <w:panose1 w:val="020B0300000000000000"/>
    <w:charset w:val="80"/>
    <w:family w:val="swiss"/>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odoni SvtyTwo ITC TT-Book">
    <w:panose1 w:val="000004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Futura">
    <w:panose1 w:val="020B0602020204020303"/>
    <w:charset w:val="00"/>
    <w:family w:val="swiss"/>
    <w:pitch w:val="variable"/>
    <w:sig w:usb0="A00002AF" w:usb1="5000214A"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45920" w14:textId="77777777" w:rsidR="003A0893" w:rsidRDefault="003A0893">
    <w:pPr>
      <w:spacing w:line="240" w:lineRule="auto"/>
      <w:jc w:val="both"/>
      <w:rPr>
        <w:rFonts w:ascii="Times New Roman" w:eastAsia="Times New Roman" w:hAnsi="Times New Roman"/>
        <w:color w:val="auto"/>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821C5" w14:textId="77777777" w:rsidR="003A0893" w:rsidRDefault="003A0893">
    <w:pPr>
      <w:spacing w:line="240" w:lineRule="auto"/>
      <w:jc w:val="both"/>
      <w:rPr>
        <w:rFonts w:ascii="Times New Roman" w:eastAsia="Times New Roman" w:hAnsi="Times New Roman"/>
        <w:color w:val="auto"/>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817DA" w14:textId="77777777" w:rsidR="003A0893" w:rsidRDefault="003A0893">
    <w:pPr>
      <w:spacing w:line="240" w:lineRule="auto"/>
      <w:jc w:val="both"/>
      <w:rPr>
        <w:rFonts w:ascii="Times New Roman" w:eastAsia="Times New Roman" w:hAnsi="Times New Roman"/>
        <w:color w:val="auto"/>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7CC76" w14:textId="77777777" w:rsidR="003A0893" w:rsidRDefault="003A0893" w:rsidP="00F20A16">
    <w:pPr>
      <w:pStyle w:val="HeaderFooter"/>
    </w:pPr>
    <w:r>
      <w:t xml:space="preserve">Security Awareness Materials - Confidential                                                                                                              Page  </w:t>
    </w:r>
    <w:r>
      <w:fldChar w:fldCharType="begin"/>
    </w:r>
    <w:r>
      <w:instrText xml:space="preserve"> PAGE </w:instrText>
    </w:r>
    <w:r>
      <w:fldChar w:fldCharType="separate"/>
    </w:r>
    <w:r>
      <w:rPr>
        <w:noProof/>
      </w:rPr>
      <w:t>4</w:t>
    </w:r>
    <w:r>
      <w:rPr>
        <w:noProof/>
      </w:rPr>
      <w:fldChar w:fldCharType="end"/>
    </w:r>
    <w:r>
      <w:t xml:space="preserve"> of </w:t>
    </w:r>
    <w:r w:rsidR="00750D19">
      <w:fldChar w:fldCharType="begin"/>
    </w:r>
    <w:r w:rsidR="00750D19">
      <w:instrText xml:space="preserve"> NUMPAGES </w:instrText>
    </w:r>
    <w:r w:rsidR="00750D19">
      <w:fldChar w:fldCharType="separate"/>
    </w:r>
    <w:r w:rsidR="006F4B4D">
      <w:rPr>
        <w:noProof/>
      </w:rPr>
      <w:t>4</w:t>
    </w:r>
    <w:r w:rsidR="00750D19">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21BB9" w14:textId="6CC7BA0F" w:rsidR="003A0893" w:rsidRPr="00410E9C" w:rsidRDefault="00410E9C" w:rsidP="00410E9C">
    <w:pPr>
      <w:pStyle w:val="Footer"/>
      <w:jc w:val="center"/>
      <w:rPr>
        <w:rFonts w:ascii="Arial" w:hAnsi="Arial" w:cs="Arial"/>
        <w:sz w:val="18"/>
      </w:rPr>
    </w:pPr>
    <w:r w:rsidRPr="00410E9C">
      <w:rPr>
        <w:rFonts w:ascii="Arial" w:hAnsi="Arial" w:cs="Arial"/>
        <w:sz w:val="18"/>
      </w:rPr>
      <w:t>SANS MGT433  -  https://securingthehuman.sans.org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CA2FC" w14:textId="77777777" w:rsidR="00750D19" w:rsidRDefault="00750D19">
      <w:r>
        <w:separator/>
      </w:r>
    </w:p>
  </w:footnote>
  <w:footnote w:type="continuationSeparator" w:id="0">
    <w:p w14:paraId="522E5079" w14:textId="77777777" w:rsidR="00750D19" w:rsidRDefault="00750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9A2BD" w14:textId="77777777" w:rsidR="003A0893" w:rsidRDefault="003A0893" w:rsidP="00F20A16">
    <w:pPr>
      <w:pStyle w:val="HeaderFooter"/>
    </w:pPr>
    <w:r>
      <w:rPr>
        <w:noProof/>
      </w:rPr>
      <w:drawing>
        <wp:anchor distT="0" distB="0" distL="114300" distR="114300" simplePos="0" relativeHeight="251658752" behindDoc="0" locked="0" layoutInCell="1" allowOverlap="1" wp14:anchorId="24C9B225" wp14:editId="68C3F68D">
          <wp:simplePos x="0" y="0"/>
          <wp:positionH relativeFrom="page">
            <wp:posOffset>5457825</wp:posOffset>
          </wp:positionH>
          <wp:positionV relativeFrom="page">
            <wp:posOffset>250825</wp:posOffset>
          </wp:positionV>
          <wp:extent cx="1290320" cy="381000"/>
          <wp:effectExtent l="2540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290320" cy="381000"/>
                  </a:xfrm>
                  <a:prstGeom prst="rect">
                    <a:avLst/>
                  </a:prstGeom>
                  <a:noFill/>
                  <a:ln w="12700">
                    <a:noFill/>
                    <a:miter lim="800000"/>
                    <a:headEnd/>
                    <a:tailEnd/>
                  </a:ln>
                  <a:effectLst/>
                </pic:spPr>
              </pic:pic>
            </a:graphicData>
          </a:graphic>
        </wp:anchor>
      </w:drawing>
    </w:r>
  </w:p>
  <w:p w14:paraId="0834FD10" w14:textId="77777777" w:rsidR="003A0893" w:rsidRDefault="003A0893" w:rsidP="00F20A16">
    <w:pPr>
      <w:pStyle w:val="HeaderFooter"/>
    </w:pPr>
  </w:p>
  <w:p w14:paraId="73DCFE77" w14:textId="77777777" w:rsidR="003A0893" w:rsidRDefault="00750D19" w:rsidP="00F20A16">
    <w:pPr>
      <w:pStyle w:val="HeaderFooter"/>
    </w:pPr>
    <w:hyperlink r:id="rId2" w:history="1">
      <w:r w:rsidR="003A0893">
        <w:t>Info@honeytech.com</w:t>
      </w:r>
    </w:hyperlink>
    <w:r w:rsidR="003A0893">
      <w:t xml:space="preserve">  |  http://www.honeytech.com</w:t>
    </w:r>
  </w:p>
  <w:p w14:paraId="001B0928" w14:textId="59DEE9F6" w:rsidR="003A0893" w:rsidRDefault="003A0893" w:rsidP="00F20A16">
    <w:pPr>
      <w:pStyle w:val="HeaderFooter"/>
    </w:pPr>
    <w:r>
      <w:rPr>
        <w:noProof/>
      </w:rPr>
      <mc:AlternateContent>
        <mc:Choice Requires="wps">
          <w:drawing>
            <wp:anchor distT="0" distB="0" distL="114300" distR="114300" simplePos="0" relativeHeight="251656704" behindDoc="0" locked="0" layoutInCell="1" allowOverlap="1" wp14:anchorId="40D67982" wp14:editId="268510B6">
              <wp:simplePos x="0" y="0"/>
              <wp:positionH relativeFrom="character">
                <wp:posOffset>-2914015</wp:posOffset>
              </wp:positionH>
              <wp:positionV relativeFrom="line">
                <wp:posOffset>70485</wp:posOffset>
              </wp:positionV>
              <wp:extent cx="5951220" cy="7620"/>
              <wp:effectExtent l="19685" t="19685" r="36195" b="3619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220" cy="76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6D622506" id="Line 5" o:spid="_x0000_s1026" style="position:absolute;z-index:251656704;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 from="-229.45pt,5.55pt" to="239.1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" strokeweight="1.5pt">
              <w10:wrap anchory="line"/>
            </v:line>
          </w:pict>
        </mc:Fallback>
      </mc:AlternateContent>
    </w:r>
  </w:p>
  <w:p w14:paraId="283AE2A1" w14:textId="77777777" w:rsidR="003A0893" w:rsidRDefault="003A0893" w:rsidP="00F20A16">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A8393" w14:textId="680ADDDD" w:rsidR="003A0893" w:rsidRDefault="00410E9C" w:rsidP="00F20A16">
    <w:pPr>
      <w:pStyle w:val="HeaderFooter"/>
    </w:pPr>
    <w:r>
      <w:rPr>
        <w:noProof/>
      </w:rPr>
      <w:drawing>
        <wp:anchor distT="0" distB="0" distL="114300" distR="114300" simplePos="0" relativeHeight="251659776" behindDoc="1" locked="0" layoutInCell="1" allowOverlap="1" wp14:anchorId="3233B060" wp14:editId="1B91D21D">
          <wp:simplePos x="0" y="0"/>
          <wp:positionH relativeFrom="column">
            <wp:posOffset>4706020</wp:posOffset>
          </wp:positionH>
          <wp:positionV relativeFrom="paragraph">
            <wp:posOffset>-158784</wp:posOffset>
          </wp:positionV>
          <wp:extent cx="1493240" cy="746620"/>
          <wp:effectExtent l="0" t="0" r="5715" b="0"/>
          <wp:wrapNone/>
          <wp:docPr id="5" name="Picture 5" descr="/Volumes/STH/Dropbox (Securing The Human)/Marketing/General/Logos/STH/STH-Logo-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STH/Dropbox (Securing The Human)/Marketing/General/Logos/STH/STH-Logo-Low.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240" cy="7466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0064EBB" w14:textId="10C4C6CA" w:rsidR="003A0893" w:rsidRDefault="003A0893" w:rsidP="00F20A16">
    <w:pPr>
      <w:pStyle w:val="HeaderFooter"/>
    </w:pPr>
  </w:p>
  <w:p w14:paraId="6D073BD7" w14:textId="77777777" w:rsidR="003A0893" w:rsidRDefault="003A0893" w:rsidP="00F20A16">
    <w:pPr>
      <w:pStyle w:val="HeaderFooter"/>
    </w:pPr>
  </w:p>
  <w:p w14:paraId="2432748E" w14:textId="77777777" w:rsidR="003A0893" w:rsidRDefault="003A0893" w:rsidP="00A97C2F">
    <w:pPr>
      <w:pStyle w:val="HeaderFooter"/>
    </w:pPr>
  </w:p>
  <w:p w14:paraId="6407122D" w14:textId="77777777" w:rsidR="00B56809" w:rsidRDefault="00B56809" w:rsidP="00A97C2F">
    <w:pPr>
      <w:pStyle w:val="HeaderFooter"/>
    </w:pPr>
  </w:p>
  <w:p w14:paraId="3CC46E20" w14:textId="77777777" w:rsidR="003A0893" w:rsidRPr="00F00C3B" w:rsidRDefault="003A0893" w:rsidP="00F20A16">
    <w:pPr>
      <w:pStyle w:val="HeaderFooter"/>
      <w:rPr>
        <w:rFonts w:ascii="Times New Roman" w:eastAsia="Times New Roman" w:hAnsi="Times New Roman"/>
        <w:color w:val="auto"/>
        <w:spacing w:val="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894EE87E"/>
    <w:lvl w:ilvl="0">
      <w:numFmt w:val="bullet"/>
      <w:suff w:val="nothing"/>
      <w:lvlText w:val=""/>
      <w:lvlJc w:val="left"/>
      <w:pPr>
        <w:ind w:left="0" w:firstLine="0"/>
      </w:pPr>
      <w:rPr>
        <w:rFonts w:hint="default"/>
        <w:position w:val="0"/>
      </w:rPr>
    </w:lvl>
    <w:lvl w:ilvl="1">
      <w:start w:val="1"/>
      <w:numFmt w:val="bullet"/>
      <w:lvlText w:val=""/>
      <w:lvlJc w:val="left"/>
      <w:pPr>
        <w:tabs>
          <w:tab w:val="num" w:pos="432"/>
        </w:tabs>
        <w:ind w:left="432"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15:restartNumberingAfterBreak="0">
    <w:nsid w:val="022E5ACA"/>
    <w:multiLevelType w:val="hybridMultilevel"/>
    <w:tmpl w:val="80747910"/>
    <w:styleLink w:val="Bullet"/>
    <w:lvl w:ilvl="0" w:tplc="06987740">
      <w:start w:val="1"/>
      <w:numFmt w:val="bullet"/>
      <w:lvlText w:val=""/>
      <w:lvlJc w:val="left"/>
      <w:pPr>
        <w:tabs>
          <w:tab w:val="num" w:pos="700"/>
        </w:tabs>
        <w:ind w:left="700" w:hanging="360"/>
      </w:pPr>
      <w:rPr>
        <w:rFonts w:ascii="Symbol" w:hAnsi="Symbol" w:hint="default"/>
      </w:rPr>
    </w:lvl>
    <w:lvl w:ilvl="1" w:tplc="04090003" w:tentative="1">
      <w:start w:val="1"/>
      <w:numFmt w:val="bullet"/>
      <w:lvlText w:val="o"/>
      <w:lvlJc w:val="left"/>
      <w:pPr>
        <w:tabs>
          <w:tab w:val="num" w:pos="1420"/>
        </w:tabs>
        <w:ind w:left="1420" w:hanging="360"/>
      </w:pPr>
      <w:rPr>
        <w:rFonts w:ascii="Courier New" w:hAnsi="Courier New" w:cs="Lucida Grande" w:hint="default"/>
      </w:rPr>
    </w:lvl>
    <w:lvl w:ilvl="2" w:tplc="04090005" w:tentative="1">
      <w:start w:val="1"/>
      <w:numFmt w:val="bullet"/>
      <w:lvlText w:val=""/>
      <w:lvlJc w:val="left"/>
      <w:pPr>
        <w:tabs>
          <w:tab w:val="num" w:pos="2140"/>
        </w:tabs>
        <w:ind w:left="2140" w:hanging="360"/>
      </w:pPr>
      <w:rPr>
        <w:rFonts w:ascii="Wingdings" w:hAnsi="Wingdings" w:hint="default"/>
      </w:rPr>
    </w:lvl>
    <w:lvl w:ilvl="3" w:tplc="04090001" w:tentative="1">
      <w:start w:val="1"/>
      <w:numFmt w:val="bullet"/>
      <w:lvlText w:val=""/>
      <w:lvlJc w:val="left"/>
      <w:pPr>
        <w:tabs>
          <w:tab w:val="num" w:pos="2860"/>
        </w:tabs>
        <w:ind w:left="2860" w:hanging="360"/>
      </w:pPr>
      <w:rPr>
        <w:rFonts w:ascii="Symbol" w:hAnsi="Symbol" w:hint="default"/>
      </w:rPr>
    </w:lvl>
    <w:lvl w:ilvl="4" w:tplc="04090003" w:tentative="1">
      <w:start w:val="1"/>
      <w:numFmt w:val="bullet"/>
      <w:lvlText w:val="o"/>
      <w:lvlJc w:val="left"/>
      <w:pPr>
        <w:tabs>
          <w:tab w:val="num" w:pos="3580"/>
        </w:tabs>
        <w:ind w:left="3580" w:hanging="360"/>
      </w:pPr>
      <w:rPr>
        <w:rFonts w:ascii="Courier New" w:hAnsi="Courier New" w:cs="Lucida Grande" w:hint="default"/>
      </w:rPr>
    </w:lvl>
    <w:lvl w:ilvl="5" w:tplc="04090005" w:tentative="1">
      <w:start w:val="1"/>
      <w:numFmt w:val="bullet"/>
      <w:lvlText w:val=""/>
      <w:lvlJc w:val="left"/>
      <w:pPr>
        <w:tabs>
          <w:tab w:val="num" w:pos="4300"/>
        </w:tabs>
        <w:ind w:left="4300" w:hanging="360"/>
      </w:pPr>
      <w:rPr>
        <w:rFonts w:ascii="Wingdings" w:hAnsi="Wingdings" w:hint="default"/>
      </w:rPr>
    </w:lvl>
    <w:lvl w:ilvl="6" w:tplc="04090001" w:tentative="1">
      <w:start w:val="1"/>
      <w:numFmt w:val="bullet"/>
      <w:lvlText w:val=""/>
      <w:lvlJc w:val="left"/>
      <w:pPr>
        <w:tabs>
          <w:tab w:val="num" w:pos="5020"/>
        </w:tabs>
        <w:ind w:left="5020" w:hanging="360"/>
      </w:pPr>
      <w:rPr>
        <w:rFonts w:ascii="Symbol" w:hAnsi="Symbol" w:hint="default"/>
      </w:rPr>
    </w:lvl>
    <w:lvl w:ilvl="7" w:tplc="04090003" w:tentative="1">
      <w:start w:val="1"/>
      <w:numFmt w:val="bullet"/>
      <w:lvlText w:val="o"/>
      <w:lvlJc w:val="left"/>
      <w:pPr>
        <w:tabs>
          <w:tab w:val="num" w:pos="5740"/>
        </w:tabs>
        <w:ind w:left="5740" w:hanging="360"/>
      </w:pPr>
      <w:rPr>
        <w:rFonts w:ascii="Courier New" w:hAnsi="Courier New" w:cs="Lucida Grande" w:hint="default"/>
      </w:rPr>
    </w:lvl>
    <w:lvl w:ilvl="8" w:tplc="04090005" w:tentative="1">
      <w:start w:val="1"/>
      <w:numFmt w:val="bullet"/>
      <w:lvlText w:val=""/>
      <w:lvlJc w:val="left"/>
      <w:pPr>
        <w:tabs>
          <w:tab w:val="num" w:pos="6460"/>
        </w:tabs>
        <w:ind w:left="6460" w:hanging="360"/>
      </w:pPr>
      <w:rPr>
        <w:rFonts w:ascii="Wingdings" w:hAnsi="Wingdings" w:hint="default"/>
      </w:rPr>
    </w:lvl>
  </w:abstractNum>
  <w:abstractNum w:abstractNumId="2" w15:restartNumberingAfterBreak="0">
    <w:nsid w:val="04CD6AB2"/>
    <w:multiLevelType w:val="multilevel"/>
    <w:tmpl w:val="00D8B2BA"/>
    <w:lvl w:ilvl="0">
      <w:start w:val="1"/>
      <w:numFmt w:val="decimal"/>
      <w:isLgl/>
      <w:lvlText w:val="%1."/>
      <w:lvlJc w:val="left"/>
      <w:pPr>
        <w:tabs>
          <w:tab w:val="num" w:pos="432"/>
        </w:tabs>
        <w:ind w:left="432" w:firstLine="288"/>
      </w:pPr>
      <w:rPr>
        <w:rFonts w:hint="default"/>
        <w:position w:val="0"/>
      </w:rPr>
    </w:lvl>
    <w:lvl w:ilvl="1">
      <w:start w:val="1"/>
      <w:numFmt w:val="decimal"/>
      <w:isLgl/>
      <w:lvlText w:val="%2."/>
      <w:lvlJc w:val="left"/>
      <w:pPr>
        <w:tabs>
          <w:tab w:val="num" w:pos="360"/>
        </w:tabs>
        <w:ind w:left="360" w:firstLine="360"/>
      </w:pPr>
      <w:rPr>
        <w:rFonts w:hint="default"/>
        <w:position w:val="0"/>
      </w:rPr>
    </w:lvl>
    <w:lvl w:ilvl="2">
      <w:start w:val="1"/>
      <w:numFmt w:val="decimal"/>
      <w:pStyle w:val="Bullet-Numbers"/>
      <w:isLgl/>
      <w:lvlText w:val="%3."/>
      <w:lvlJc w:val="left"/>
      <w:pPr>
        <w:tabs>
          <w:tab w:val="num" w:pos="360"/>
        </w:tabs>
        <w:ind w:left="360" w:firstLine="720"/>
      </w:pPr>
      <w:rPr>
        <w:rFonts w:hint="default"/>
        <w:position w:val="0"/>
      </w:rPr>
    </w:lvl>
    <w:lvl w:ilvl="3">
      <w:start w:val="1"/>
      <w:numFmt w:val="decimal"/>
      <w:isLgl/>
      <w:lvlText w:val="%4."/>
      <w:lvlJc w:val="left"/>
      <w:pPr>
        <w:tabs>
          <w:tab w:val="num" w:pos="360"/>
        </w:tabs>
        <w:ind w:left="360" w:firstLine="1080"/>
      </w:pPr>
      <w:rPr>
        <w:rFonts w:hint="default"/>
        <w:position w:val="0"/>
      </w:rPr>
    </w:lvl>
    <w:lvl w:ilvl="4">
      <w:start w:val="1"/>
      <w:numFmt w:val="decimal"/>
      <w:isLgl/>
      <w:lvlText w:val="%5."/>
      <w:lvlJc w:val="left"/>
      <w:pPr>
        <w:tabs>
          <w:tab w:val="num" w:pos="360"/>
        </w:tabs>
        <w:ind w:left="360" w:firstLine="1440"/>
      </w:pPr>
      <w:rPr>
        <w:rFonts w:hint="default"/>
        <w:position w:val="0"/>
      </w:rPr>
    </w:lvl>
    <w:lvl w:ilvl="5">
      <w:start w:val="1"/>
      <w:numFmt w:val="decimal"/>
      <w:isLgl/>
      <w:lvlText w:val="%6."/>
      <w:lvlJc w:val="left"/>
      <w:pPr>
        <w:tabs>
          <w:tab w:val="num" w:pos="360"/>
        </w:tabs>
        <w:ind w:left="360" w:firstLine="1800"/>
      </w:pPr>
      <w:rPr>
        <w:rFonts w:hint="default"/>
        <w:position w:val="0"/>
      </w:rPr>
    </w:lvl>
    <w:lvl w:ilvl="6">
      <w:start w:val="1"/>
      <w:numFmt w:val="decimal"/>
      <w:isLgl/>
      <w:lvlText w:val="%7."/>
      <w:lvlJc w:val="left"/>
      <w:pPr>
        <w:tabs>
          <w:tab w:val="num" w:pos="360"/>
        </w:tabs>
        <w:ind w:left="360" w:firstLine="2160"/>
      </w:pPr>
      <w:rPr>
        <w:rFonts w:hint="default"/>
        <w:position w:val="0"/>
      </w:rPr>
    </w:lvl>
    <w:lvl w:ilvl="7">
      <w:start w:val="1"/>
      <w:numFmt w:val="decimal"/>
      <w:isLgl/>
      <w:lvlText w:val="%8."/>
      <w:lvlJc w:val="left"/>
      <w:pPr>
        <w:tabs>
          <w:tab w:val="num" w:pos="360"/>
        </w:tabs>
        <w:ind w:left="360" w:firstLine="2520"/>
      </w:pPr>
      <w:rPr>
        <w:rFonts w:hint="default"/>
        <w:position w:val="0"/>
      </w:rPr>
    </w:lvl>
    <w:lvl w:ilvl="8">
      <w:start w:val="1"/>
      <w:numFmt w:val="decimal"/>
      <w:isLgl/>
      <w:lvlText w:val="%9."/>
      <w:lvlJc w:val="left"/>
      <w:pPr>
        <w:tabs>
          <w:tab w:val="num" w:pos="360"/>
        </w:tabs>
        <w:ind w:left="360" w:firstLine="2880"/>
      </w:pPr>
      <w:rPr>
        <w:rFonts w:hint="default"/>
        <w:position w:val="0"/>
      </w:rPr>
    </w:lvl>
  </w:abstractNum>
  <w:abstractNum w:abstractNumId="3" w15:restartNumberingAfterBreak="0">
    <w:nsid w:val="09DB3B68"/>
    <w:multiLevelType w:val="hybridMultilevel"/>
    <w:tmpl w:val="743A62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A055B2"/>
    <w:multiLevelType w:val="hybridMultilevel"/>
    <w:tmpl w:val="8F5C33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E0E5C87"/>
    <w:multiLevelType w:val="hybridMultilevel"/>
    <w:tmpl w:val="EB98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D1847"/>
    <w:multiLevelType w:val="hybridMultilevel"/>
    <w:tmpl w:val="25ACB4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8FF11FD"/>
    <w:multiLevelType w:val="hybridMultilevel"/>
    <w:tmpl w:val="7BACF5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115E49"/>
    <w:multiLevelType w:val="hybridMultilevel"/>
    <w:tmpl w:val="D8CA4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83D87"/>
    <w:multiLevelType w:val="hybridMultilevel"/>
    <w:tmpl w:val="E6B6535E"/>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10" w15:restartNumberingAfterBreak="0">
    <w:nsid w:val="2ECF6896"/>
    <w:multiLevelType w:val="hybridMultilevel"/>
    <w:tmpl w:val="1BEA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AA5D40"/>
    <w:multiLevelType w:val="hybridMultilevel"/>
    <w:tmpl w:val="6A50DA1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010A75"/>
    <w:multiLevelType w:val="hybridMultilevel"/>
    <w:tmpl w:val="A1A4A7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1B21A3D"/>
    <w:multiLevelType w:val="multilevel"/>
    <w:tmpl w:val="5B264BEC"/>
    <w:lvl w:ilvl="0">
      <w:start w:val="1"/>
      <w:numFmt w:val="decimal"/>
      <w:pStyle w:val="Heading1"/>
      <w:lvlText w:val="%1."/>
      <w:lvlJc w:val="left"/>
      <w:pPr>
        <w:ind w:left="360" w:hanging="360"/>
      </w:p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4B170563"/>
    <w:multiLevelType w:val="singleLevel"/>
    <w:tmpl w:val="5C02257A"/>
    <w:lvl w:ilvl="0">
      <w:start w:val="1"/>
      <w:numFmt w:val="bullet"/>
      <w:pStyle w:val="ListBullet"/>
      <w:lvlText w:val=""/>
      <w:lvlJc w:val="left"/>
      <w:pPr>
        <w:tabs>
          <w:tab w:val="num" w:pos="1440"/>
        </w:tabs>
        <w:ind w:left="1440" w:hanging="360"/>
      </w:pPr>
      <w:rPr>
        <w:rFonts w:ascii="Wingdings" w:hAnsi="Wingdings" w:hint="default"/>
        <w:sz w:val="16"/>
      </w:rPr>
    </w:lvl>
  </w:abstractNum>
  <w:abstractNum w:abstractNumId="15" w15:restartNumberingAfterBreak="0">
    <w:nsid w:val="57DF49D9"/>
    <w:multiLevelType w:val="hybridMultilevel"/>
    <w:tmpl w:val="76309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A0109"/>
    <w:multiLevelType w:val="hybridMultilevel"/>
    <w:tmpl w:val="7990FF0A"/>
    <w:lvl w:ilvl="0" w:tplc="04090001">
      <w:start w:val="1"/>
      <w:numFmt w:val="lowerLetter"/>
      <w:lvlText w:val="%1."/>
      <w:lvlJc w:val="left"/>
      <w:pPr>
        <w:ind w:left="720" w:hanging="360"/>
      </w:p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B5230A"/>
    <w:multiLevelType w:val="hybridMultilevel"/>
    <w:tmpl w:val="C89EE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4022AE"/>
    <w:multiLevelType w:val="hybridMultilevel"/>
    <w:tmpl w:val="2FD45290"/>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1431EF"/>
    <w:multiLevelType w:val="hybridMultilevel"/>
    <w:tmpl w:val="1068E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173103"/>
    <w:multiLevelType w:val="hybridMultilevel"/>
    <w:tmpl w:val="2CCCE9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BB54B5C"/>
    <w:multiLevelType w:val="hybridMultilevel"/>
    <w:tmpl w:val="84B0C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EF5074"/>
    <w:multiLevelType w:val="hybridMultilevel"/>
    <w:tmpl w:val="55A61E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68E02FC"/>
    <w:multiLevelType w:val="hybridMultilevel"/>
    <w:tmpl w:val="7990F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3B3020"/>
    <w:multiLevelType w:val="hybridMultilevel"/>
    <w:tmpl w:val="E9005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4B34FB"/>
    <w:multiLevelType w:val="hybridMultilevel"/>
    <w:tmpl w:val="D3469FE2"/>
    <w:lvl w:ilvl="0" w:tplc="51D836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3"/>
  </w:num>
  <w:num w:numId="4">
    <w:abstractNumId w:val="2"/>
  </w:num>
  <w:num w:numId="5">
    <w:abstractNumId w:val="10"/>
  </w:num>
  <w:num w:numId="6">
    <w:abstractNumId w:val="9"/>
  </w:num>
  <w:num w:numId="7">
    <w:abstractNumId w:val="4"/>
  </w:num>
  <w:num w:numId="8">
    <w:abstractNumId w:val="24"/>
  </w:num>
  <w:num w:numId="9">
    <w:abstractNumId w:val="20"/>
  </w:num>
  <w:num w:numId="10">
    <w:abstractNumId w:val="6"/>
  </w:num>
  <w:num w:numId="11">
    <w:abstractNumId w:val="17"/>
  </w:num>
  <w:num w:numId="12">
    <w:abstractNumId w:val="25"/>
  </w:num>
  <w:num w:numId="13">
    <w:abstractNumId w:val="18"/>
  </w:num>
  <w:num w:numId="14">
    <w:abstractNumId w:val="11"/>
  </w:num>
  <w:num w:numId="15">
    <w:abstractNumId w:val="5"/>
  </w:num>
  <w:num w:numId="16">
    <w:abstractNumId w:val="21"/>
  </w:num>
  <w:num w:numId="17">
    <w:abstractNumId w:val="3"/>
  </w:num>
  <w:num w:numId="18">
    <w:abstractNumId w:val="19"/>
  </w:num>
  <w:num w:numId="19">
    <w:abstractNumId w:val="12"/>
  </w:num>
  <w:num w:numId="20">
    <w:abstractNumId w:val="1"/>
  </w:num>
  <w:num w:numId="21">
    <w:abstractNumId w:val="15"/>
  </w:num>
  <w:num w:numId="22">
    <w:abstractNumId w:val="8"/>
  </w:num>
  <w:num w:numId="23">
    <w:abstractNumId w:val="23"/>
  </w:num>
  <w:num w:numId="24">
    <w:abstractNumId w:val="16"/>
  </w:num>
  <w:num w:numId="25">
    <w:abstractNumId w:val="22"/>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removeDateAndTime/>
  <w:embedSystemFonts/>
  <w:bordersDoNotSurroundHeader/>
  <w:bordersDoNotSurroundFooter/>
  <w:proofState w:spelling="clean" w:grammar="clean"/>
  <w:defaultTabStop w:val="720"/>
  <w:defaultTableStyle w:val="Normal"/>
  <w:drawingGridHorizontalSpacing w:val="120"/>
  <w:drawingGridVerticalSpacing w:val="163"/>
  <w:displayHorizontalDrawingGridEvery w:val="0"/>
  <w:displayVerticalDrawingGridEvery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4A44"/>
    <w:rsid w:val="00002A2F"/>
    <w:rsid w:val="00010BEB"/>
    <w:rsid w:val="00013880"/>
    <w:rsid w:val="0002365A"/>
    <w:rsid w:val="0003019B"/>
    <w:rsid w:val="000418AD"/>
    <w:rsid w:val="000531B0"/>
    <w:rsid w:val="00062B18"/>
    <w:rsid w:val="00062DD4"/>
    <w:rsid w:val="000719A3"/>
    <w:rsid w:val="000720EF"/>
    <w:rsid w:val="00072A18"/>
    <w:rsid w:val="00074162"/>
    <w:rsid w:val="000837F7"/>
    <w:rsid w:val="000867AC"/>
    <w:rsid w:val="00090B81"/>
    <w:rsid w:val="000B5A8A"/>
    <w:rsid w:val="000C0EA5"/>
    <w:rsid w:val="000C39BD"/>
    <w:rsid w:val="000E49D4"/>
    <w:rsid w:val="000F44ED"/>
    <w:rsid w:val="000F7499"/>
    <w:rsid w:val="000F7672"/>
    <w:rsid w:val="001132AA"/>
    <w:rsid w:val="001176BF"/>
    <w:rsid w:val="00123B5A"/>
    <w:rsid w:val="001244B8"/>
    <w:rsid w:val="00136629"/>
    <w:rsid w:val="00140A5A"/>
    <w:rsid w:val="001465C1"/>
    <w:rsid w:val="00160D7B"/>
    <w:rsid w:val="00172D2A"/>
    <w:rsid w:val="00180824"/>
    <w:rsid w:val="0018468B"/>
    <w:rsid w:val="00191432"/>
    <w:rsid w:val="001A4B69"/>
    <w:rsid w:val="001A60A3"/>
    <w:rsid w:val="001A6CB1"/>
    <w:rsid w:val="001A6D5C"/>
    <w:rsid w:val="001A72B3"/>
    <w:rsid w:val="001C187C"/>
    <w:rsid w:val="001C64FF"/>
    <w:rsid w:val="001C6F71"/>
    <w:rsid w:val="001C7F34"/>
    <w:rsid w:val="001D69C5"/>
    <w:rsid w:val="001D6E1E"/>
    <w:rsid w:val="001F1902"/>
    <w:rsid w:val="001F2691"/>
    <w:rsid w:val="00202CAC"/>
    <w:rsid w:val="002152B0"/>
    <w:rsid w:val="002235CB"/>
    <w:rsid w:val="00224DD5"/>
    <w:rsid w:val="002341DA"/>
    <w:rsid w:val="00240EF5"/>
    <w:rsid w:val="00261737"/>
    <w:rsid w:val="00266105"/>
    <w:rsid w:val="0026757D"/>
    <w:rsid w:val="00271E3D"/>
    <w:rsid w:val="0027336F"/>
    <w:rsid w:val="002761C4"/>
    <w:rsid w:val="002A4A44"/>
    <w:rsid w:val="002A7C10"/>
    <w:rsid w:val="002B15EE"/>
    <w:rsid w:val="002B4C53"/>
    <w:rsid w:val="002B73B4"/>
    <w:rsid w:val="002C6AEA"/>
    <w:rsid w:val="002D0776"/>
    <w:rsid w:val="002D08B4"/>
    <w:rsid w:val="002D415E"/>
    <w:rsid w:val="002F01EB"/>
    <w:rsid w:val="0030097F"/>
    <w:rsid w:val="00313930"/>
    <w:rsid w:val="00313D80"/>
    <w:rsid w:val="003216F0"/>
    <w:rsid w:val="003343FE"/>
    <w:rsid w:val="00337439"/>
    <w:rsid w:val="00340F07"/>
    <w:rsid w:val="00345951"/>
    <w:rsid w:val="0035048E"/>
    <w:rsid w:val="00355BBE"/>
    <w:rsid w:val="00361E37"/>
    <w:rsid w:val="00373000"/>
    <w:rsid w:val="003841EA"/>
    <w:rsid w:val="0038555D"/>
    <w:rsid w:val="00391079"/>
    <w:rsid w:val="00394992"/>
    <w:rsid w:val="003A0893"/>
    <w:rsid w:val="003A373B"/>
    <w:rsid w:val="003B6E1D"/>
    <w:rsid w:val="003F0F45"/>
    <w:rsid w:val="003F644D"/>
    <w:rsid w:val="00410E9C"/>
    <w:rsid w:val="004144A1"/>
    <w:rsid w:val="00420136"/>
    <w:rsid w:val="004257D1"/>
    <w:rsid w:val="00430D35"/>
    <w:rsid w:val="004329DD"/>
    <w:rsid w:val="00436BEF"/>
    <w:rsid w:val="004464CC"/>
    <w:rsid w:val="00446D00"/>
    <w:rsid w:val="004473A6"/>
    <w:rsid w:val="0045134A"/>
    <w:rsid w:val="0045333F"/>
    <w:rsid w:val="004556BC"/>
    <w:rsid w:val="00456AA4"/>
    <w:rsid w:val="0046298A"/>
    <w:rsid w:val="00464B11"/>
    <w:rsid w:val="00474DD1"/>
    <w:rsid w:val="00480E06"/>
    <w:rsid w:val="00497797"/>
    <w:rsid w:val="004B2F15"/>
    <w:rsid w:val="004B725D"/>
    <w:rsid w:val="004D07B5"/>
    <w:rsid w:val="004D7AF4"/>
    <w:rsid w:val="004E6628"/>
    <w:rsid w:val="004E7BDF"/>
    <w:rsid w:val="004F0017"/>
    <w:rsid w:val="004F2328"/>
    <w:rsid w:val="00504B12"/>
    <w:rsid w:val="005240CA"/>
    <w:rsid w:val="0054210A"/>
    <w:rsid w:val="005513A1"/>
    <w:rsid w:val="00571976"/>
    <w:rsid w:val="005A6A5D"/>
    <w:rsid w:val="005B7E5A"/>
    <w:rsid w:val="005C2DBE"/>
    <w:rsid w:val="005C46F3"/>
    <w:rsid w:val="005E0152"/>
    <w:rsid w:val="005E065D"/>
    <w:rsid w:val="005F13BA"/>
    <w:rsid w:val="00613E55"/>
    <w:rsid w:val="006277A2"/>
    <w:rsid w:val="0063076B"/>
    <w:rsid w:val="00630B63"/>
    <w:rsid w:val="00635BCA"/>
    <w:rsid w:val="00636F00"/>
    <w:rsid w:val="006379B2"/>
    <w:rsid w:val="006435BF"/>
    <w:rsid w:val="00654935"/>
    <w:rsid w:val="00655A68"/>
    <w:rsid w:val="00665147"/>
    <w:rsid w:val="006672C8"/>
    <w:rsid w:val="00674940"/>
    <w:rsid w:val="00682C4C"/>
    <w:rsid w:val="00684865"/>
    <w:rsid w:val="00687745"/>
    <w:rsid w:val="006A27E9"/>
    <w:rsid w:val="006A2DD2"/>
    <w:rsid w:val="006B13DC"/>
    <w:rsid w:val="006C4E1A"/>
    <w:rsid w:val="006C5509"/>
    <w:rsid w:val="006E507F"/>
    <w:rsid w:val="006F12FC"/>
    <w:rsid w:val="006F46E1"/>
    <w:rsid w:val="006F4B4D"/>
    <w:rsid w:val="00701FE4"/>
    <w:rsid w:val="0070311C"/>
    <w:rsid w:val="007169EB"/>
    <w:rsid w:val="007216D9"/>
    <w:rsid w:val="007369D7"/>
    <w:rsid w:val="007375D3"/>
    <w:rsid w:val="00745AC7"/>
    <w:rsid w:val="00750D19"/>
    <w:rsid w:val="0075131C"/>
    <w:rsid w:val="0076437C"/>
    <w:rsid w:val="00767F49"/>
    <w:rsid w:val="00784A79"/>
    <w:rsid w:val="0079142F"/>
    <w:rsid w:val="00797FA3"/>
    <w:rsid w:val="007B002D"/>
    <w:rsid w:val="007B097C"/>
    <w:rsid w:val="007B25C1"/>
    <w:rsid w:val="007C4F6A"/>
    <w:rsid w:val="007C763B"/>
    <w:rsid w:val="007E40C0"/>
    <w:rsid w:val="0080015A"/>
    <w:rsid w:val="008109F0"/>
    <w:rsid w:val="00833876"/>
    <w:rsid w:val="0084614A"/>
    <w:rsid w:val="00847EF1"/>
    <w:rsid w:val="0085012E"/>
    <w:rsid w:val="00853EE6"/>
    <w:rsid w:val="00882DBE"/>
    <w:rsid w:val="008B3B66"/>
    <w:rsid w:val="008C581A"/>
    <w:rsid w:val="008D1A27"/>
    <w:rsid w:val="008E1776"/>
    <w:rsid w:val="00900F68"/>
    <w:rsid w:val="009012E4"/>
    <w:rsid w:val="009065D2"/>
    <w:rsid w:val="009216AC"/>
    <w:rsid w:val="00925DAE"/>
    <w:rsid w:val="00933C1B"/>
    <w:rsid w:val="00946805"/>
    <w:rsid w:val="00960B5D"/>
    <w:rsid w:val="009626C1"/>
    <w:rsid w:val="00964837"/>
    <w:rsid w:val="0097036F"/>
    <w:rsid w:val="00971D2E"/>
    <w:rsid w:val="009911F6"/>
    <w:rsid w:val="00992226"/>
    <w:rsid w:val="009A4FEE"/>
    <w:rsid w:val="009A6535"/>
    <w:rsid w:val="009A6B1F"/>
    <w:rsid w:val="009B1B32"/>
    <w:rsid w:val="009B44A8"/>
    <w:rsid w:val="009B5334"/>
    <w:rsid w:val="009E3E2C"/>
    <w:rsid w:val="009E3F54"/>
    <w:rsid w:val="009F0492"/>
    <w:rsid w:val="009F1FAD"/>
    <w:rsid w:val="009F6C7B"/>
    <w:rsid w:val="00A015F2"/>
    <w:rsid w:val="00A03E12"/>
    <w:rsid w:val="00A17D82"/>
    <w:rsid w:val="00A25891"/>
    <w:rsid w:val="00A31245"/>
    <w:rsid w:val="00A426D5"/>
    <w:rsid w:val="00A722D2"/>
    <w:rsid w:val="00A729FC"/>
    <w:rsid w:val="00A8436C"/>
    <w:rsid w:val="00A84D5B"/>
    <w:rsid w:val="00A8643B"/>
    <w:rsid w:val="00A91A5A"/>
    <w:rsid w:val="00A97C2F"/>
    <w:rsid w:val="00AA322E"/>
    <w:rsid w:val="00AA3305"/>
    <w:rsid w:val="00AA796F"/>
    <w:rsid w:val="00AB4D09"/>
    <w:rsid w:val="00AC4CE8"/>
    <w:rsid w:val="00AD01AB"/>
    <w:rsid w:val="00AD0DC2"/>
    <w:rsid w:val="00AD50CD"/>
    <w:rsid w:val="00AE193D"/>
    <w:rsid w:val="00AF2BF3"/>
    <w:rsid w:val="00AF2C9E"/>
    <w:rsid w:val="00B025D9"/>
    <w:rsid w:val="00B05B29"/>
    <w:rsid w:val="00B10E9E"/>
    <w:rsid w:val="00B15044"/>
    <w:rsid w:val="00B21FCC"/>
    <w:rsid w:val="00B22C1C"/>
    <w:rsid w:val="00B307A2"/>
    <w:rsid w:val="00B473B4"/>
    <w:rsid w:val="00B55D7B"/>
    <w:rsid w:val="00B56809"/>
    <w:rsid w:val="00B65654"/>
    <w:rsid w:val="00B95F4C"/>
    <w:rsid w:val="00B9685E"/>
    <w:rsid w:val="00B97955"/>
    <w:rsid w:val="00BA7757"/>
    <w:rsid w:val="00BB43B3"/>
    <w:rsid w:val="00BC1A5D"/>
    <w:rsid w:val="00BC7AA7"/>
    <w:rsid w:val="00BE7016"/>
    <w:rsid w:val="00BE7340"/>
    <w:rsid w:val="00BF689E"/>
    <w:rsid w:val="00C0341E"/>
    <w:rsid w:val="00C156DE"/>
    <w:rsid w:val="00C15AA7"/>
    <w:rsid w:val="00C31006"/>
    <w:rsid w:val="00C36FAE"/>
    <w:rsid w:val="00C51C7A"/>
    <w:rsid w:val="00C52BC7"/>
    <w:rsid w:val="00C62A10"/>
    <w:rsid w:val="00C71121"/>
    <w:rsid w:val="00C82FD4"/>
    <w:rsid w:val="00C933AC"/>
    <w:rsid w:val="00C96591"/>
    <w:rsid w:val="00CA076C"/>
    <w:rsid w:val="00CA5F09"/>
    <w:rsid w:val="00CC03D4"/>
    <w:rsid w:val="00CC0B32"/>
    <w:rsid w:val="00CC7825"/>
    <w:rsid w:val="00CD7AA0"/>
    <w:rsid w:val="00CE04AC"/>
    <w:rsid w:val="00D1087B"/>
    <w:rsid w:val="00D11B26"/>
    <w:rsid w:val="00D15855"/>
    <w:rsid w:val="00D178B3"/>
    <w:rsid w:val="00D201AC"/>
    <w:rsid w:val="00D234D5"/>
    <w:rsid w:val="00D23641"/>
    <w:rsid w:val="00D252F6"/>
    <w:rsid w:val="00D348F2"/>
    <w:rsid w:val="00D35DA5"/>
    <w:rsid w:val="00D42103"/>
    <w:rsid w:val="00D47042"/>
    <w:rsid w:val="00D56A2C"/>
    <w:rsid w:val="00D604D7"/>
    <w:rsid w:val="00D711B1"/>
    <w:rsid w:val="00D75AAC"/>
    <w:rsid w:val="00D87581"/>
    <w:rsid w:val="00D900A6"/>
    <w:rsid w:val="00DA00BA"/>
    <w:rsid w:val="00DB3F45"/>
    <w:rsid w:val="00DB60E7"/>
    <w:rsid w:val="00DC4541"/>
    <w:rsid w:val="00DD6AE1"/>
    <w:rsid w:val="00DF16E5"/>
    <w:rsid w:val="00DF53A9"/>
    <w:rsid w:val="00E02EE9"/>
    <w:rsid w:val="00E04C16"/>
    <w:rsid w:val="00E12AFD"/>
    <w:rsid w:val="00E1306F"/>
    <w:rsid w:val="00E17134"/>
    <w:rsid w:val="00E177F5"/>
    <w:rsid w:val="00E224F6"/>
    <w:rsid w:val="00E43D0D"/>
    <w:rsid w:val="00E442B7"/>
    <w:rsid w:val="00E57375"/>
    <w:rsid w:val="00E654A4"/>
    <w:rsid w:val="00E73C47"/>
    <w:rsid w:val="00E82AB5"/>
    <w:rsid w:val="00E852FC"/>
    <w:rsid w:val="00E85799"/>
    <w:rsid w:val="00E93CEE"/>
    <w:rsid w:val="00EB1BDD"/>
    <w:rsid w:val="00EC4C8C"/>
    <w:rsid w:val="00ED480A"/>
    <w:rsid w:val="00ED783C"/>
    <w:rsid w:val="00EE1188"/>
    <w:rsid w:val="00EE49EA"/>
    <w:rsid w:val="00EE4BED"/>
    <w:rsid w:val="00F065CA"/>
    <w:rsid w:val="00F20A16"/>
    <w:rsid w:val="00F269F2"/>
    <w:rsid w:val="00F3703C"/>
    <w:rsid w:val="00F441D5"/>
    <w:rsid w:val="00F53FC3"/>
    <w:rsid w:val="00F6402B"/>
    <w:rsid w:val="00F673CA"/>
    <w:rsid w:val="00F82207"/>
    <w:rsid w:val="00FA0334"/>
    <w:rsid w:val="00FA2F82"/>
    <w:rsid w:val="00FB55CD"/>
    <w:rsid w:val="00FB73EF"/>
    <w:rsid w:val="00FD7392"/>
    <w:rsid w:val="00FF2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798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3"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B10E9E"/>
    <w:pPr>
      <w:spacing w:line="336" w:lineRule="auto"/>
    </w:pPr>
    <w:rPr>
      <w:rFonts w:ascii="Bodoni SvtyTwo OS ITC TT-Book" w:eastAsia="ヒラギノ角ゴ Pro W3" w:hAnsi="Bodoni SvtyTwo OS ITC TT-Book"/>
      <w:color w:val="000000"/>
    </w:rPr>
  </w:style>
  <w:style w:type="paragraph" w:styleId="Heading1">
    <w:name w:val="heading 1"/>
    <w:next w:val="Normal"/>
    <w:autoRedefine/>
    <w:qFormat/>
    <w:rsid w:val="00065F63"/>
    <w:pPr>
      <w:keepNext/>
      <w:numPr>
        <w:numId w:val="3"/>
      </w:numPr>
      <w:pBdr>
        <w:bottom w:val="single" w:sz="4" w:space="1" w:color="auto"/>
      </w:pBdr>
      <w:spacing w:before="240" w:after="60"/>
      <w:outlineLvl w:val="0"/>
    </w:pPr>
    <w:rPr>
      <w:rFonts w:ascii="Arial" w:eastAsia="ヒラギノ角ゴ Pro W3" w:hAnsi="Arial" w:cs="Arial"/>
      <w:b/>
      <w:color w:val="000000"/>
      <w:kern w:val="32"/>
      <w:sz w:val="32"/>
    </w:rPr>
  </w:style>
  <w:style w:type="paragraph" w:styleId="Heading2">
    <w:name w:val="heading 2"/>
    <w:next w:val="Normal"/>
    <w:qFormat/>
    <w:rsid w:val="00B10E9E"/>
    <w:pPr>
      <w:keepNext/>
      <w:tabs>
        <w:tab w:val="left" w:pos="576"/>
      </w:tabs>
      <w:spacing w:before="240" w:after="60"/>
      <w:outlineLvl w:val="1"/>
    </w:pPr>
    <w:rPr>
      <w:rFonts w:ascii="Tahoma" w:eastAsia="ヒラギノ角ゴ Pro W3" w:hAnsi="Tahoma"/>
      <w:b/>
      <w:color w:val="000000"/>
      <w:sz w:val="26"/>
    </w:rPr>
  </w:style>
  <w:style w:type="paragraph" w:styleId="Heading3">
    <w:name w:val="heading 3"/>
    <w:basedOn w:val="Normal"/>
    <w:next w:val="Normal"/>
    <w:link w:val="Heading3Char"/>
    <w:qFormat/>
    <w:rsid w:val="000418AD"/>
    <w:pPr>
      <w:keepNext/>
      <w:spacing w:before="240"/>
      <w:outlineLvl w:val="2"/>
    </w:pPr>
    <w:rPr>
      <w:rFonts w:ascii="Calibri" w:eastAsia="Times New Roman"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autoRedefine/>
    <w:rsid w:val="00F00C3B"/>
    <w:pPr>
      <w:tabs>
        <w:tab w:val="right" w:pos="8640"/>
      </w:tabs>
      <w:spacing w:line="216" w:lineRule="auto"/>
      <w:jc w:val="center"/>
    </w:pPr>
    <w:rPr>
      <w:rFonts w:ascii="Arial" w:eastAsia="ヒラギノ角ゴ Pro W3" w:hAnsi="Arial"/>
      <w:color w:val="4D4D4D"/>
      <w:spacing w:val="-5"/>
      <w:sz w:val="18"/>
    </w:rPr>
  </w:style>
  <w:style w:type="paragraph" w:customStyle="1" w:styleId="Heading">
    <w:name w:val="Heading"/>
    <w:next w:val="Body"/>
    <w:autoRedefine/>
    <w:rsid w:val="00B10E9E"/>
    <w:pPr>
      <w:keepNext/>
      <w:spacing w:before="400" w:after="80"/>
    </w:pPr>
    <w:rPr>
      <w:rFonts w:ascii="Bodoni SvtyTwo ITC TT-Book" w:eastAsia="ヒラギノ角ゴ Pro W3" w:hAnsi="Bodoni SvtyTwo ITC TT-Book"/>
      <w:caps/>
      <w:color w:val="117CB2"/>
      <w:sz w:val="28"/>
    </w:rPr>
  </w:style>
  <w:style w:type="paragraph" w:customStyle="1" w:styleId="Body">
    <w:name w:val="Body"/>
    <w:autoRedefine/>
    <w:rsid w:val="00CE04AC"/>
    <w:rPr>
      <w:rFonts w:ascii="Verdana" w:eastAsia="ヒラギノ角ゴ Pro W3" w:hAnsi="Verdana"/>
      <w:color w:val="000000"/>
      <w:sz w:val="20"/>
    </w:rPr>
  </w:style>
  <w:style w:type="paragraph" w:customStyle="1" w:styleId="Title1">
    <w:name w:val="Title1"/>
    <w:next w:val="Sub-title"/>
    <w:autoRedefine/>
    <w:rsid w:val="00E94278"/>
    <w:pPr>
      <w:keepNext/>
    </w:pPr>
    <w:rPr>
      <w:rFonts w:ascii="Helvetica" w:eastAsia="ヒラギノ角ゴ Pro W3" w:hAnsi="Helvetica"/>
      <w:color w:val="000000"/>
      <w:sz w:val="70"/>
    </w:rPr>
  </w:style>
  <w:style w:type="paragraph" w:customStyle="1" w:styleId="Sub-title">
    <w:name w:val="Sub-title"/>
    <w:next w:val="Body"/>
    <w:autoRedefine/>
    <w:rsid w:val="00B10E9E"/>
    <w:rPr>
      <w:rFonts w:ascii="Helvetica" w:eastAsia="ヒラギノ角ゴ Pro W3" w:hAnsi="Helvetica"/>
      <w:color w:val="000000"/>
      <w:sz w:val="36"/>
    </w:rPr>
  </w:style>
  <w:style w:type="paragraph" w:customStyle="1" w:styleId="AuthorInformation">
    <w:name w:val="Author Information"/>
    <w:rsid w:val="00B10E9E"/>
    <w:rPr>
      <w:rFonts w:ascii="Futura" w:eastAsia="ヒラギノ角ゴ Pro W3" w:hAnsi="Futura"/>
      <w:color w:val="000000"/>
    </w:rPr>
  </w:style>
  <w:style w:type="paragraph" w:customStyle="1" w:styleId="Header1">
    <w:name w:val="Header1"/>
    <w:autoRedefine/>
    <w:rsid w:val="00B10E9E"/>
    <w:pPr>
      <w:tabs>
        <w:tab w:val="center" w:pos="4320"/>
        <w:tab w:val="right" w:pos="8640"/>
      </w:tabs>
    </w:pPr>
    <w:rPr>
      <w:rFonts w:eastAsia="ヒラギノ角ゴ Pro W3"/>
      <w:color w:val="000000"/>
    </w:rPr>
  </w:style>
  <w:style w:type="numbering" w:customStyle="1" w:styleId="NumberedList">
    <w:name w:val="Numbered List"/>
    <w:rsid w:val="00B10E9E"/>
  </w:style>
  <w:style w:type="numbering" w:customStyle="1" w:styleId="List1">
    <w:name w:val="List 1"/>
    <w:rsid w:val="00B10E9E"/>
  </w:style>
  <w:style w:type="paragraph" w:customStyle="1" w:styleId="Sub-heading">
    <w:name w:val="Sub-heading"/>
    <w:next w:val="Body"/>
    <w:autoRedefine/>
    <w:rsid w:val="0070311C"/>
    <w:pPr>
      <w:keepNext/>
      <w:spacing w:before="360" w:line="288" w:lineRule="auto"/>
      <w:jc w:val="right"/>
    </w:pPr>
    <w:rPr>
      <w:rFonts w:ascii="Verdana" w:eastAsia="ヒラギノ角ゴ Pro W3" w:hAnsi="Verdana"/>
      <w:b/>
      <w:color w:val="000000"/>
    </w:rPr>
  </w:style>
  <w:style w:type="numbering" w:customStyle="1" w:styleId="Bullet">
    <w:name w:val="Bullet"/>
    <w:autoRedefine/>
    <w:rsid w:val="00B10E9E"/>
    <w:pPr>
      <w:numPr>
        <w:numId w:val="20"/>
      </w:numPr>
    </w:pPr>
  </w:style>
  <w:style w:type="paragraph" w:customStyle="1" w:styleId="1Sub-heading2">
    <w:name w:val="1.  Sub-heading 2"/>
    <w:next w:val="Body"/>
    <w:autoRedefine/>
    <w:rsid w:val="00B10E9E"/>
    <w:pPr>
      <w:keepNext/>
      <w:spacing w:before="360" w:line="288" w:lineRule="auto"/>
    </w:pPr>
    <w:rPr>
      <w:rFonts w:ascii="Verdana" w:eastAsia="ヒラギノ角ゴ Pro W3" w:hAnsi="Verdana"/>
      <w:b/>
      <w:color w:val="000000"/>
    </w:rPr>
  </w:style>
  <w:style w:type="paragraph" w:styleId="BodyText">
    <w:name w:val="Body Text"/>
    <w:basedOn w:val="Normal"/>
    <w:link w:val="BodyTextChar"/>
    <w:locked/>
    <w:rsid w:val="00A07FC0"/>
    <w:pPr>
      <w:widowControl w:val="0"/>
      <w:spacing w:line="240" w:lineRule="auto"/>
    </w:pPr>
    <w:rPr>
      <w:rFonts w:ascii="Times New Roman" w:eastAsia="Times New Roman" w:hAnsi="Times New Roman"/>
      <w:color w:val="auto"/>
      <w:sz w:val="22"/>
      <w:szCs w:val="20"/>
    </w:rPr>
  </w:style>
  <w:style w:type="character" w:customStyle="1" w:styleId="BodyTextChar">
    <w:name w:val="Body Text Char"/>
    <w:basedOn w:val="DefaultParagraphFont"/>
    <w:link w:val="BodyText"/>
    <w:rsid w:val="00A07FC0"/>
    <w:rPr>
      <w:sz w:val="22"/>
    </w:rPr>
  </w:style>
  <w:style w:type="paragraph" w:customStyle="1" w:styleId="TableText">
    <w:name w:val="Table Text"/>
    <w:basedOn w:val="Normal"/>
    <w:rsid w:val="00A07FC0"/>
    <w:pPr>
      <w:spacing w:before="60" w:line="240" w:lineRule="auto"/>
    </w:pPr>
    <w:rPr>
      <w:rFonts w:ascii="Verdana" w:eastAsia="Times New Roman" w:hAnsi="Verdana"/>
      <w:color w:val="auto"/>
      <w:spacing w:val="-5"/>
      <w:sz w:val="16"/>
      <w:szCs w:val="20"/>
    </w:rPr>
  </w:style>
  <w:style w:type="paragraph" w:styleId="ListBullet">
    <w:name w:val="List Bullet"/>
    <w:basedOn w:val="List"/>
    <w:locked/>
    <w:rsid w:val="00A07FC0"/>
    <w:pPr>
      <w:numPr>
        <w:numId w:val="2"/>
      </w:numPr>
      <w:tabs>
        <w:tab w:val="clear" w:pos="1440"/>
      </w:tabs>
      <w:spacing w:before="40" w:after="40" w:line="240" w:lineRule="auto"/>
      <w:ind w:left="720"/>
      <w:contextualSpacing w:val="0"/>
    </w:pPr>
    <w:rPr>
      <w:rFonts w:ascii="Arial" w:eastAsia="Times New Roman" w:hAnsi="Arial" w:cs="Arial"/>
      <w:color w:val="auto"/>
      <w:spacing w:val="-5"/>
      <w:kern w:val="20"/>
      <w:sz w:val="18"/>
      <w:szCs w:val="20"/>
    </w:rPr>
  </w:style>
  <w:style w:type="character" w:customStyle="1" w:styleId="application">
    <w:name w:val="application"/>
    <w:basedOn w:val="DefaultParagraphFont"/>
    <w:rsid w:val="00A07FC0"/>
  </w:style>
  <w:style w:type="paragraph" w:styleId="List">
    <w:name w:val="List"/>
    <w:basedOn w:val="Normal"/>
    <w:locked/>
    <w:rsid w:val="00A07FC0"/>
    <w:pPr>
      <w:ind w:left="360" w:hanging="360"/>
      <w:contextualSpacing/>
    </w:pPr>
  </w:style>
  <w:style w:type="paragraph" w:styleId="Header">
    <w:name w:val="header"/>
    <w:basedOn w:val="Normal"/>
    <w:locked/>
    <w:rsid w:val="00693AE3"/>
    <w:pPr>
      <w:tabs>
        <w:tab w:val="center" w:pos="4320"/>
        <w:tab w:val="right" w:pos="8640"/>
      </w:tabs>
    </w:pPr>
  </w:style>
  <w:style w:type="paragraph" w:styleId="TOC1">
    <w:name w:val="toc 1"/>
    <w:basedOn w:val="Normal"/>
    <w:next w:val="Normal"/>
    <w:autoRedefine/>
    <w:uiPriority w:val="39"/>
    <w:semiHidden/>
    <w:locked/>
    <w:rsid w:val="00F87FEC"/>
    <w:pPr>
      <w:spacing w:before="240" w:after="120"/>
    </w:pPr>
    <w:rPr>
      <w:rFonts w:ascii="Cambria" w:hAnsi="Cambria"/>
      <w:b/>
      <w:caps/>
      <w:sz w:val="22"/>
      <w:szCs w:val="22"/>
      <w:u w:val="single"/>
    </w:rPr>
  </w:style>
  <w:style w:type="paragraph" w:styleId="TOC2">
    <w:name w:val="toc 2"/>
    <w:basedOn w:val="Normal"/>
    <w:next w:val="Normal"/>
    <w:autoRedefine/>
    <w:uiPriority w:val="39"/>
    <w:semiHidden/>
    <w:locked/>
    <w:rsid w:val="005530CE"/>
    <w:rPr>
      <w:rFonts w:ascii="Cambria" w:hAnsi="Cambria"/>
      <w:b/>
      <w:smallCaps/>
      <w:sz w:val="22"/>
      <w:szCs w:val="22"/>
    </w:rPr>
  </w:style>
  <w:style w:type="character" w:styleId="Hyperlink">
    <w:name w:val="Hyperlink"/>
    <w:basedOn w:val="DefaultParagraphFont"/>
    <w:locked/>
    <w:rsid w:val="005530CE"/>
    <w:rPr>
      <w:color w:val="0000FF"/>
      <w:u w:val="single"/>
    </w:rPr>
  </w:style>
  <w:style w:type="table" w:styleId="TableGrid">
    <w:name w:val="Table Grid"/>
    <w:basedOn w:val="TableNormal"/>
    <w:locked/>
    <w:rsid w:val="005B21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B57593"/>
    <w:pPr>
      <w:keepLines/>
      <w:numPr>
        <w:numId w:val="0"/>
      </w:numPr>
      <w:pBdr>
        <w:bottom w:val="none" w:sz="0" w:space="0" w:color="auto"/>
      </w:pBdr>
      <w:spacing w:before="480" w:after="0" w:line="276" w:lineRule="auto"/>
      <w:outlineLvl w:val="9"/>
    </w:pPr>
    <w:rPr>
      <w:rFonts w:ascii="Calibri" w:eastAsia="Times New Roman" w:hAnsi="Calibri" w:cs="Times New Roman"/>
      <w:bCs/>
      <w:color w:val="365F91"/>
      <w:kern w:val="0"/>
      <w:sz w:val="28"/>
      <w:szCs w:val="28"/>
    </w:rPr>
  </w:style>
  <w:style w:type="paragraph" w:styleId="TOC3">
    <w:name w:val="toc 3"/>
    <w:basedOn w:val="Normal"/>
    <w:next w:val="Normal"/>
    <w:autoRedefine/>
    <w:uiPriority w:val="39"/>
    <w:rsid w:val="00B57593"/>
    <w:rPr>
      <w:rFonts w:ascii="Cambria" w:hAnsi="Cambria"/>
      <w:smallCaps/>
      <w:sz w:val="22"/>
      <w:szCs w:val="22"/>
    </w:rPr>
  </w:style>
  <w:style w:type="paragraph" w:styleId="TOC4">
    <w:name w:val="toc 4"/>
    <w:basedOn w:val="Normal"/>
    <w:next w:val="Normal"/>
    <w:autoRedefine/>
    <w:rsid w:val="00B57593"/>
    <w:rPr>
      <w:rFonts w:ascii="Cambria" w:hAnsi="Cambria"/>
      <w:sz w:val="22"/>
      <w:szCs w:val="22"/>
    </w:rPr>
  </w:style>
  <w:style w:type="paragraph" w:styleId="TOC5">
    <w:name w:val="toc 5"/>
    <w:basedOn w:val="Normal"/>
    <w:next w:val="Normal"/>
    <w:autoRedefine/>
    <w:rsid w:val="00B57593"/>
    <w:rPr>
      <w:rFonts w:ascii="Cambria" w:hAnsi="Cambria"/>
      <w:sz w:val="22"/>
      <w:szCs w:val="22"/>
    </w:rPr>
  </w:style>
  <w:style w:type="paragraph" w:styleId="TOC6">
    <w:name w:val="toc 6"/>
    <w:basedOn w:val="Normal"/>
    <w:next w:val="Normal"/>
    <w:autoRedefine/>
    <w:rsid w:val="00B57593"/>
    <w:rPr>
      <w:rFonts w:ascii="Cambria" w:hAnsi="Cambria"/>
      <w:sz w:val="22"/>
      <w:szCs w:val="22"/>
    </w:rPr>
  </w:style>
  <w:style w:type="paragraph" w:styleId="TOC7">
    <w:name w:val="toc 7"/>
    <w:basedOn w:val="Normal"/>
    <w:next w:val="Normal"/>
    <w:autoRedefine/>
    <w:rsid w:val="00B57593"/>
    <w:rPr>
      <w:rFonts w:ascii="Cambria" w:hAnsi="Cambria"/>
      <w:sz w:val="22"/>
      <w:szCs w:val="22"/>
    </w:rPr>
  </w:style>
  <w:style w:type="paragraph" w:styleId="TOC8">
    <w:name w:val="toc 8"/>
    <w:basedOn w:val="Normal"/>
    <w:next w:val="Normal"/>
    <w:autoRedefine/>
    <w:rsid w:val="00B57593"/>
    <w:rPr>
      <w:rFonts w:ascii="Cambria" w:hAnsi="Cambria"/>
      <w:sz w:val="22"/>
      <w:szCs w:val="22"/>
    </w:rPr>
  </w:style>
  <w:style w:type="paragraph" w:styleId="TOC9">
    <w:name w:val="toc 9"/>
    <w:basedOn w:val="Normal"/>
    <w:next w:val="Normal"/>
    <w:autoRedefine/>
    <w:rsid w:val="00B57593"/>
    <w:rPr>
      <w:rFonts w:ascii="Cambria" w:hAnsi="Cambria"/>
      <w:sz w:val="22"/>
      <w:szCs w:val="22"/>
    </w:rPr>
  </w:style>
  <w:style w:type="paragraph" w:customStyle="1" w:styleId="Bullet-Numbers">
    <w:name w:val="Bullet - Numbers"/>
    <w:basedOn w:val="Normal"/>
    <w:qFormat/>
    <w:rsid w:val="003841EA"/>
    <w:pPr>
      <w:numPr>
        <w:ilvl w:val="2"/>
        <w:numId w:val="4"/>
      </w:numPr>
      <w:tabs>
        <w:tab w:val="clear" w:pos="360"/>
      </w:tabs>
      <w:ind w:left="720" w:hanging="360"/>
      <w:jc w:val="both"/>
    </w:pPr>
    <w:rPr>
      <w:rFonts w:ascii="Verdana" w:hAnsi="Verdana"/>
      <w:sz w:val="20"/>
      <w:szCs w:val="20"/>
    </w:rPr>
  </w:style>
  <w:style w:type="paragraph" w:customStyle="1" w:styleId="Numbers">
    <w:name w:val="Numbers"/>
    <w:basedOn w:val="Bullet-Numbers"/>
    <w:qFormat/>
    <w:rsid w:val="005B3BC2"/>
  </w:style>
  <w:style w:type="character" w:customStyle="1" w:styleId="Heading3Char">
    <w:name w:val="Heading 3 Char"/>
    <w:basedOn w:val="DefaultParagraphFont"/>
    <w:link w:val="Heading3"/>
    <w:rsid w:val="000418AD"/>
    <w:rPr>
      <w:rFonts w:ascii="Calibri" w:hAnsi="Calibri"/>
      <w:b/>
      <w:bCs/>
      <w:color w:val="000000"/>
      <w:sz w:val="26"/>
      <w:szCs w:val="26"/>
    </w:rPr>
  </w:style>
  <w:style w:type="paragraph" w:styleId="BodyTextIndent">
    <w:name w:val="Body Text Indent"/>
    <w:basedOn w:val="Normal"/>
    <w:link w:val="BodyTextIndentChar"/>
    <w:rsid w:val="00A97C2F"/>
    <w:pPr>
      <w:spacing w:after="120"/>
      <w:ind w:left="360"/>
    </w:pPr>
  </w:style>
  <w:style w:type="character" w:customStyle="1" w:styleId="BodyTextIndentChar">
    <w:name w:val="Body Text Indent Char"/>
    <w:basedOn w:val="DefaultParagraphFont"/>
    <w:link w:val="BodyTextIndent"/>
    <w:rsid w:val="00A97C2F"/>
    <w:rPr>
      <w:rFonts w:ascii="Bodoni SvtyTwo OS ITC TT-Book" w:eastAsia="ヒラギノ角ゴ Pro W3" w:hAnsi="Bodoni SvtyTwo OS ITC TT-Book"/>
      <w:color w:val="000000"/>
      <w:sz w:val="24"/>
      <w:szCs w:val="24"/>
    </w:rPr>
  </w:style>
  <w:style w:type="paragraph" w:customStyle="1" w:styleId="Content">
    <w:name w:val="Content"/>
    <w:basedOn w:val="Normal"/>
    <w:qFormat/>
    <w:rsid w:val="00123B5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line="312" w:lineRule="auto"/>
      <w:jc w:val="both"/>
    </w:pPr>
    <w:rPr>
      <w:rFonts w:ascii="Verdana" w:eastAsia="Times New Roman" w:hAnsi="Verdana" w:cs="Verdana"/>
      <w:color w:val="auto"/>
      <w:sz w:val="20"/>
      <w:szCs w:val="20"/>
    </w:rPr>
  </w:style>
  <w:style w:type="paragraph" w:styleId="ListParagraph">
    <w:name w:val="List Paragraph"/>
    <w:basedOn w:val="Normal"/>
    <w:rsid w:val="00FD7392"/>
    <w:pPr>
      <w:ind w:left="720"/>
      <w:contextualSpacing/>
    </w:pPr>
  </w:style>
  <w:style w:type="paragraph" w:styleId="BalloonText">
    <w:name w:val="Balloon Text"/>
    <w:basedOn w:val="Normal"/>
    <w:link w:val="BalloonTextChar"/>
    <w:rsid w:val="00C51C7A"/>
    <w:pPr>
      <w:spacing w:line="240" w:lineRule="auto"/>
    </w:pPr>
    <w:rPr>
      <w:rFonts w:ascii="Lucida Grande" w:hAnsi="Lucida Grande"/>
      <w:sz w:val="18"/>
      <w:szCs w:val="18"/>
    </w:rPr>
  </w:style>
  <w:style w:type="character" w:customStyle="1" w:styleId="BalloonTextChar">
    <w:name w:val="Balloon Text Char"/>
    <w:basedOn w:val="DefaultParagraphFont"/>
    <w:link w:val="BalloonText"/>
    <w:rsid w:val="00C51C7A"/>
    <w:rPr>
      <w:rFonts w:ascii="Lucida Grande" w:eastAsia="ヒラギノ角ゴ Pro W3" w:hAnsi="Lucida Grande"/>
      <w:color w:val="000000"/>
      <w:sz w:val="18"/>
      <w:szCs w:val="18"/>
    </w:rPr>
  </w:style>
  <w:style w:type="paragraph" w:customStyle="1" w:styleId="Heading-List">
    <w:name w:val="Heading - List"/>
    <w:basedOn w:val="Content"/>
    <w:qFormat/>
    <w:rsid w:val="00EB1BDD"/>
    <w:pPr>
      <w:spacing w:after="0"/>
    </w:pPr>
    <w:rPr>
      <w:b/>
    </w:rPr>
  </w:style>
  <w:style w:type="character" w:styleId="CommentReference">
    <w:name w:val="annotation reference"/>
    <w:basedOn w:val="DefaultParagraphFont"/>
    <w:semiHidden/>
    <w:unhideWhenUsed/>
    <w:rsid w:val="00E43D0D"/>
    <w:rPr>
      <w:sz w:val="16"/>
      <w:szCs w:val="16"/>
    </w:rPr>
  </w:style>
  <w:style w:type="paragraph" w:styleId="CommentText">
    <w:name w:val="annotation text"/>
    <w:basedOn w:val="Normal"/>
    <w:link w:val="CommentTextChar"/>
    <w:semiHidden/>
    <w:unhideWhenUsed/>
    <w:rsid w:val="00E43D0D"/>
    <w:pPr>
      <w:spacing w:line="240" w:lineRule="auto"/>
    </w:pPr>
    <w:rPr>
      <w:sz w:val="20"/>
      <w:szCs w:val="20"/>
    </w:rPr>
  </w:style>
  <w:style w:type="character" w:customStyle="1" w:styleId="CommentTextChar">
    <w:name w:val="Comment Text Char"/>
    <w:basedOn w:val="DefaultParagraphFont"/>
    <w:link w:val="CommentText"/>
    <w:semiHidden/>
    <w:rsid w:val="00E43D0D"/>
    <w:rPr>
      <w:rFonts w:ascii="Bodoni SvtyTwo OS ITC TT-Book" w:eastAsia="ヒラギノ角ゴ Pro W3" w:hAnsi="Bodoni SvtyTwo OS ITC TT-Book"/>
      <w:color w:val="000000"/>
      <w:sz w:val="20"/>
      <w:szCs w:val="20"/>
    </w:rPr>
  </w:style>
  <w:style w:type="paragraph" w:styleId="CommentSubject">
    <w:name w:val="annotation subject"/>
    <w:basedOn w:val="CommentText"/>
    <w:next w:val="CommentText"/>
    <w:link w:val="CommentSubjectChar"/>
    <w:semiHidden/>
    <w:unhideWhenUsed/>
    <w:rsid w:val="00E43D0D"/>
    <w:rPr>
      <w:b/>
      <w:bCs/>
    </w:rPr>
  </w:style>
  <w:style w:type="character" w:customStyle="1" w:styleId="CommentSubjectChar">
    <w:name w:val="Comment Subject Char"/>
    <w:basedOn w:val="CommentTextChar"/>
    <w:link w:val="CommentSubject"/>
    <w:semiHidden/>
    <w:rsid w:val="00E43D0D"/>
    <w:rPr>
      <w:rFonts w:ascii="Bodoni SvtyTwo OS ITC TT-Book" w:eastAsia="ヒラギノ角ゴ Pro W3" w:hAnsi="Bodoni SvtyTwo OS ITC TT-Book"/>
      <w:b/>
      <w:bCs/>
      <w:color w:val="000000"/>
      <w:sz w:val="20"/>
      <w:szCs w:val="20"/>
    </w:rPr>
  </w:style>
  <w:style w:type="paragraph" w:styleId="Footer">
    <w:name w:val="footer"/>
    <w:basedOn w:val="Normal"/>
    <w:link w:val="FooterChar"/>
    <w:semiHidden/>
    <w:unhideWhenUsed/>
    <w:rsid w:val="009B5334"/>
    <w:pPr>
      <w:tabs>
        <w:tab w:val="center" w:pos="4680"/>
        <w:tab w:val="right" w:pos="9360"/>
      </w:tabs>
      <w:spacing w:line="240" w:lineRule="auto"/>
    </w:pPr>
  </w:style>
  <w:style w:type="character" w:customStyle="1" w:styleId="FooterChar">
    <w:name w:val="Footer Char"/>
    <w:basedOn w:val="DefaultParagraphFont"/>
    <w:link w:val="Footer"/>
    <w:semiHidden/>
    <w:rsid w:val="009B5334"/>
    <w:rPr>
      <w:rFonts w:ascii="Bodoni SvtyTwo OS ITC TT-Book" w:eastAsia="ヒラギノ角ゴ Pro W3" w:hAnsi="Bodoni SvtyTwo OS ITC TT-Book"/>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2" Type="http://schemas.openxmlformats.org/officeDocument/2006/relationships/hyperlink" Target="mailto:Info@honeytech.com"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505</Words>
  <Characters>2880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3379</CharactersWithSpaces>
  <SharedDoc>false</SharedDoc>
  <HyperlinkBase/>
  <HLinks>
    <vt:vector size="24" baseType="variant">
      <vt:variant>
        <vt:i4>7143496</vt:i4>
      </vt:variant>
      <vt:variant>
        <vt:i4>51</vt:i4>
      </vt:variant>
      <vt:variant>
        <vt:i4>0</vt:i4>
      </vt:variant>
      <vt:variant>
        <vt:i4>5</vt:i4>
      </vt:variant>
      <vt:variant>
        <vt:lpwstr>http://www.honeynet.org</vt:lpwstr>
      </vt:variant>
      <vt:variant>
        <vt:lpwstr/>
      </vt:variant>
      <vt:variant>
        <vt:i4>7405623</vt:i4>
      </vt:variant>
      <vt:variant>
        <vt:i4>3</vt:i4>
      </vt:variant>
      <vt:variant>
        <vt:i4>0</vt:i4>
      </vt:variant>
      <vt:variant>
        <vt:i4>5</vt:i4>
      </vt:variant>
      <vt:variant>
        <vt:lpwstr>mailto:Info@honeytech.com</vt:lpwstr>
      </vt:variant>
      <vt:variant>
        <vt:lpwstr/>
      </vt:variant>
      <vt:variant>
        <vt:i4>2424852</vt:i4>
      </vt:variant>
      <vt:variant>
        <vt:i4>-1</vt:i4>
      </vt:variant>
      <vt:variant>
        <vt:i4>1031</vt:i4>
      </vt:variant>
      <vt:variant>
        <vt:i4>1</vt:i4>
      </vt:variant>
      <vt:variant>
        <vt:lpwstr>http://www.tracking-hackers.com/images/Combined.jpg</vt:lpwstr>
      </vt:variant>
      <vt:variant>
        <vt:lpwstr/>
      </vt:variant>
      <vt:variant>
        <vt:i4>7667805</vt:i4>
      </vt:variant>
      <vt:variant>
        <vt:i4>-1</vt:i4>
      </vt:variant>
      <vt:variant>
        <vt:i4>1042</vt:i4>
      </vt:variant>
      <vt:variant>
        <vt:i4>1</vt:i4>
      </vt:variant>
      <vt:variant>
        <vt:lpwstr>DuLogo2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processed_12.19.14.rr</dc:description>
  <cp:lastModifiedBy/>
  <cp:revision>1</cp:revision>
  <cp:lastPrinted>2010-10-05T16:03:00Z</cp:lastPrinted>
  <dcterms:created xsi:type="dcterms:W3CDTF">2016-04-25T23:54:00Z</dcterms:created>
  <dcterms:modified xsi:type="dcterms:W3CDTF">2020-01-20T18:50:00Z</dcterms:modified>
  <cp:category/>
</cp:coreProperties>
</file>