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50488" w14:textId="3963E3D2" w:rsidR="00A67D5A" w:rsidRDefault="0019663A" w:rsidP="00DF015C">
      <w:pPr>
        <w:pStyle w:val="Heading1"/>
      </w:pPr>
      <w:bookmarkStart w:id="0" w:name="_Toc112838612"/>
      <w:commentRangeStart w:id="1"/>
      <w:r>
        <w:t>L</w:t>
      </w:r>
      <w:r w:rsidR="00483D9A">
        <w:t>ab</w:t>
      </w:r>
      <w:r w:rsidR="00CB7F01">
        <w:t xml:space="preserve"> </w:t>
      </w:r>
      <w:commentRangeEnd w:id="1"/>
      <w:r w:rsidR="0010488E">
        <w:rPr>
          <w:rStyle w:val="CommentReference"/>
          <w:rFonts w:ascii="Bodoni SvtyTwo OS ITC TT-Book" w:hAnsi="Bodoni SvtyTwo OS ITC TT-Book" w:cs="Times New Roman"/>
          <w:b w:val="0"/>
          <w:kern w:val="0"/>
        </w:rPr>
        <w:commentReference w:id="1"/>
      </w:r>
      <w:r w:rsidR="003B608D">
        <w:t>3.2</w:t>
      </w:r>
      <w:r w:rsidR="0010488E">
        <w:t>:</w:t>
      </w:r>
      <w:r w:rsidR="00D95C91">
        <w:t xml:space="preserve"> Measuring Behaviors</w:t>
      </w:r>
    </w:p>
    <w:bookmarkEnd w:id="0"/>
    <w:p w14:paraId="5446541D" w14:textId="2CF6124D" w:rsidR="005C523F" w:rsidRDefault="00464F08" w:rsidP="008D3185">
      <w:pPr>
        <w:pStyle w:val="Content"/>
        <w:spacing w:after="240"/>
      </w:pPr>
      <w:r>
        <w:t xml:space="preserve">The purpose of this lab is </w:t>
      </w:r>
      <w:r w:rsidR="00CC7CF6">
        <w:t xml:space="preserve">for you to </w:t>
      </w:r>
      <w:r w:rsidR="000D18D8">
        <w:t xml:space="preserve">effectively measure </w:t>
      </w:r>
      <w:r w:rsidR="005C523F">
        <w:t>key human</w:t>
      </w:r>
      <w:r w:rsidR="000D18D8">
        <w:t xml:space="preserve"> behaviors</w:t>
      </w:r>
      <w:r w:rsidR="005C523F">
        <w:t xml:space="preserve">. For this lab, we are going to give you a selection of behaviors that manage a top human risk. </w:t>
      </w:r>
      <w:r w:rsidR="008F4B83">
        <w:t>Select</w:t>
      </w:r>
      <w:r w:rsidR="005C523F">
        <w:t xml:space="preserve"> three of these behaviors and determine how you will measure </w:t>
      </w:r>
      <w:r w:rsidR="00824367">
        <w:t xml:space="preserve">whether </w:t>
      </w:r>
      <w:r w:rsidR="005C523F">
        <w:t xml:space="preserve">people are </w:t>
      </w:r>
      <w:proofErr w:type="gramStart"/>
      <w:r w:rsidR="005C523F">
        <w:t>actually exhibiting</w:t>
      </w:r>
      <w:proofErr w:type="gramEnd"/>
      <w:r w:rsidR="005C523F">
        <w:t xml:space="preserve"> them. </w:t>
      </w:r>
      <w:r w:rsidR="008F4B83">
        <w:t xml:space="preserve">Remember, </w:t>
      </w:r>
      <w:r w:rsidR="00824367">
        <w:t xml:space="preserve">you </w:t>
      </w:r>
      <w:r w:rsidR="008F4B83">
        <w:t xml:space="preserve">are not measuring </w:t>
      </w:r>
      <w:r w:rsidR="00824367">
        <w:t xml:space="preserve">whether </w:t>
      </w:r>
      <w:r w:rsidR="008F4B83">
        <w:t>they know how to do it (knowledge)</w:t>
      </w:r>
      <w:r w:rsidR="00824367">
        <w:t>;</w:t>
      </w:r>
      <w:r w:rsidR="008F4B83">
        <w:t xml:space="preserve"> </w:t>
      </w:r>
      <w:r w:rsidR="00824367">
        <w:t xml:space="preserve">you </w:t>
      </w:r>
      <w:r w:rsidR="008F4B83">
        <w:t xml:space="preserve">need to measure </w:t>
      </w:r>
      <w:r w:rsidR="00824367">
        <w:t xml:space="preserve">whether </w:t>
      </w:r>
      <w:r w:rsidR="008F4B83">
        <w:t xml:space="preserve">they are </w:t>
      </w:r>
      <w:proofErr w:type="gramStart"/>
      <w:r w:rsidR="008F4B83">
        <w:t>actually doing</w:t>
      </w:r>
      <w:proofErr w:type="gramEnd"/>
      <w:r w:rsidR="008F4B83">
        <w:t xml:space="preserve"> it (behavior).</w:t>
      </w:r>
    </w:p>
    <w:p w14:paraId="5FFE86F5" w14:textId="77777777" w:rsidR="008F4B83" w:rsidRDefault="008F4B83" w:rsidP="008D3185">
      <w:pPr>
        <w:pStyle w:val="Content"/>
        <w:spacing w:after="240"/>
      </w:pPr>
    </w:p>
    <w:p w14:paraId="432479FA" w14:textId="3FB266A7" w:rsidR="005C523F" w:rsidRDefault="005C523F" w:rsidP="008F4B83">
      <w:pPr>
        <w:pStyle w:val="Heading2"/>
        <w:spacing w:before="0"/>
      </w:pPr>
      <w:r>
        <w:t xml:space="preserve">Key Behaviors for </w:t>
      </w:r>
      <w:r w:rsidR="008F4B83">
        <w:t>Secure Data Handling</w:t>
      </w:r>
    </w:p>
    <w:p w14:paraId="3A18EEE2" w14:textId="08932C3C" w:rsidR="008F4B83" w:rsidRPr="008F4B83" w:rsidRDefault="008F4B83" w:rsidP="008F4B83">
      <w:pPr>
        <w:pStyle w:val="Content"/>
      </w:pPr>
      <w:r>
        <w:t xml:space="preserve">A common human risk </w:t>
      </w:r>
      <w:r w:rsidR="00011F0A">
        <w:t xml:space="preserve">that </w:t>
      </w:r>
      <w:r>
        <w:t xml:space="preserve">organizations need to address is </w:t>
      </w:r>
      <w:r w:rsidR="00011F0A">
        <w:t xml:space="preserve">the </w:t>
      </w:r>
      <w:r>
        <w:t>secure handling of sensitive data</w:t>
      </w:r>
      <w:r w:rsidR="00011F0A">
        <w:t xml:space="preserve"> by the staff</w:t>
      </w:r>
      <w:r>
        <w:t>. Here are some common behaviors required to manage that risk</w:t>
      </w:r>
      <w:r w:rsidR="00011F0A">
        <w:t>:</w:t>
      </w:r>
    </w:p>
    <w:p w14:paraId="1162776B" w14:textId="1114A8B5" w:rsidR="005C523F" w:rsidRDefault="00011F0A" w:rsidP="008F4B83">
      <w:pPr>
        <w:pStyle w:val="Content"/>
        <w:numPr>
          <w:ilvl w:val="0"/>
          <w:numId w:val="39"/>
        </w:numPr>
        <w:spacing w:after="120"/>
        <w:ind w:left="504"/>
      </w:pPr>
      <w:r>
        <w:t xml:space="preserve">The learner </w:t>
      </w:r>
      <w:r w:rsidR="008F4B83">
        <w:t>can explain and identify sensitive data.</w:t>
      </w:r>
    </w:p>
    <w:p w14:paraId="2C6EAFF1" w14:textId="6098CFFD" w:rsidR="005C523F" w:rsidRDefault="00011F0A" w:rsidP="008F4B83">
      <w:pPr>
        <w:pStyle w:val="Content"/>
        <w:numPr>
          <w:ilvl w:val="0"/>
          <w:numId w:val="39"/>
        </w:numPr>
        <w:spacing w:after="120"/>
        <w:ind w:left="504"/>
      </w:pPr>
      <w:r>
        <w:t xml:space="preserve">The learner </w:t>
      </w:r>
      <w:r w:rsidR="008F4B83">
        <w:t>can explain and demonstrate how to authenticate an individual before sharing sensitive information</w:t>
      </w:r>
      <w:r>
        <w:t xml:space="preserve"> with them</w:t>
      </w:r>
      <w:r w:rsidR="008F4B83">
        <w:t>.</w:t>
      </w:r>
    </w:p>
    <w:p w14:paraId="407458E5" w14:textId="61700B81" w:rsidR="005C523F" w:rsidRDefault="00011F0A" w:rsidP="008F4B83">
      <w:pPr>
        <w:pStyle w:val="Content"/>
        <w:numPr>
          <w:ilvl w:val="0"/>
          <w:numId w:val="39"/>
        </w:numPr>
        <w:spacing w:after="120"/>
        <w:ind w:left="504"/>
      </w:pPr>
      <w:r>
        <w:t xml:space="preserve">The learner </w:t>
      </w:r>
      <w:r w:rsidR="008F4B83">
        <w:t>can explain and demonstrate how to securely share or transfer sensitive information.</w:t>
      </w:r>
    </w:p>
    <w:p w14:paraId="3FC804B4" w14:textId="2276319A" w:rsidR="008F4B83" w:rsidRDefault="00011F0A" w:rsidP="008F4B83">
      <w:pPr>
        <w:pStyle w:val="Content"/>
        <w:numPr>
          <w:ilvl w:val="0"/>
          <w:numId w:val="39"/>
        </w:numPr>
        <w:spacing w:after="120"/>
        <w:ind w:left="504"/>
      </w:pPr>
      <w:r>
        <w:t xml:space="preserve">The learner </w:t>
      </w:r>
      <w:r w:rsidR="008F4B83">
        <w:t>can explain and demonstrate how to securely destroy sensitive data (physical or digital).</w:t>
      </w:r>
    </w:p>
    <w:p w14:paraId="4B3905F8" w14:textId="27F5D585" w:rsidR="004D63C4" w:rsidRDefault="00011F0A" w:rsidP="008F4B83">
      <w:pPr>
        <w:pStyle w:val="Content"/>
        <w:numPr>
          <w:ilvl w:val="0"/>
          <w:numId w:val="39"/>
        </w:numPr>
        <w:spacing w:after="120"/>
        <w:ind w:left="504"/>
      </w:pPr>
      <w:r>
        <w:t xml:space="preserve">The learner </w:t>
      </w:r>
      <w:r w:rsidR="008F4B83">
        <w:t>can explain and demonstrate how to report a suspected data incident.</w:t>
      </w:r>
    </w:p>
    <w:p w14:paraId="07BB9412" w14:textId="77777777" w:rsidR="008D3185" w:rsidRDefault="008D3185" w:rsidP="004D63C4">
      <w:pPr>
        <w:pStyle w:val="Heading2"/>
      </w:pPr>
    </w:p>
    <w:p w14:paraId="2D543D3A" w14:textId="1D0D0AA9" w:rsidR="00D6083B" w:rsidRDefault="005C523F" w:rsidP="004D63C4">
      <w:pPr>
        <w:pStyle w:val="Heading2"/>
      </w:pPr>
      <w:r>
        <w:t>1</w:t>
      </w:r>
      <w:r w:rsidR="004D63C4">
        <w:t xml:space="preserve">. How Will </w:t>
      </w:r>
      <w:r w:rsidR="00824367">
        <w:t>Y</w:t>
      </w:r>
      <w:r w:rsidR="004D63C4">
        <w:t>ou Measure</w:t>
      </w:r>
      <w:r w:rsidR="000D18D8">
        <w:t>?</w:t>
      </w:r>
    </w:p>
    <w:p w14:paraId="78D99164" w14:textId="185EC9D7" w:rsidR="004D63C4" w:rsidRDefault="005C523F" w:rsidP="005B0E81">
      <w:pPr>
        <w:pStyle w:val="Content"/>
        <w:spacing w:after="120"/>
      </w:pPr>
      <w:r>
        <w:t xml:space="preserve">Select three of the behaviors from above. </w:t>
      </w:r>
      <w:r w:rsidR="004D63C4">
        <w:t xml:space="preserve">How will you measure </w:t>
      </w:r>
      <w:r w:rsidR="00011F0A">
        <w:t xml:space="preserve">whether </w:t>
      </w:r>
      <w:r w:rsidR="00761D28">
        <w:t xml:space="preserve">people are actually exhibiting each </w:t>
      </w:r>
      <w:r w:rsidR="004D63C4">
        <w:t>of the</w:t>
      </w:r>
      <w:r w:rsidR="00011F0A">
        <w:t>se</w:t>
      </w:r>
      <w:r w:rsidR="004D63C4">
        <w:t xml:space="preserve"> three behaviors?</w:t>
      </w:r>
      <w:r>
        <w:t xml:space="preserve"> You can have multiple different ways to measure each behavior.</w:t>
      </w:r>
    </w:p>
    <w:p w14:paraId="3CC70A10" w14:textId="3AD9CE2C" w:rsidR="005C523F" w:rsidRDefault="005C523F" w:rsidP="005B0E81">
      <w:pPr>
        <w:pStyle w:val="Content"/>
        <w:spacing w:after="120"/>
      </w:pPr>
    </w:p>
    <w:p w14:paraId="50C736F7" w14:textId="0594786D" w:rsidR="005C523F" w:rsidRDefault="005C523F" w:rsidP="005B0E81">
      <w:pPr>
        <w:pStyle w:val="Content"/>
        <w:spacing w:after="120"/>
      </w:pPr>
    </w:p>
    <w:p w14:paraId="2BDCA725" w14:textId="77777777" w:rsidR="005C523F" w:rsidRDefault="005C523F" w:rsidP="005B0E81">
      <w:pPr>
        <w:pStyle w:val="Content"/>
        <w:spacing w:after="120"/>
      </w:pPr>
    </w:p>
    <w:p w14:paraId="7884A355" w14:textId="137AFE80" w:rsidR="00E61F94" w:rsidRDefault="00E61F94" w:rsidP="005B0E81">
      <w:pPr>
        <w:pStyle w:val="Content"/>
        <w:spacing w:after="120"/>
      </w:pPr>
    </w:p>
    <w:p w14:paraId="70822979" w14:textId="4C7DF0E8" w:rsidR="00E61F94" w:rsidRDefault="00E61F94" w:rsidP="005B0E81">
      <w:pPr>
        <w:pStyle w:val="Content"/>
        <w:spacing w:after="120"/>
      </w:pPr>
    </w:p>
    <w:p w14:paraId="168FC821" w14:textId="6FB869FB" w:rsidR="00E61F94" w:rsidRDefault="00E61F94" w:rsidP="005B0E81">
      <w:pPr>
        <w:pStyle w:val="Content"/>
        <w:spacing w:after="120"/>
      </w:pPr>
    </w:p>
    <w:p w14:paraId="10C6C17D" w14:textId="33F9A344" w:rsidR="00E61F94" w:rsidRDefault="00E61F94" w:rsidP="005B0E81">
      <w:pPr>
        <w:pStyle w:val="Content"/>
        <w:spacing w:after="120"/>
      </w:pPr>
    </w:p>
    <w:p w14:paraId="0AF92CCA" w14:textId="143806FF" w:rsidR="00E61F94" w:rsidRDefault="00E61F94" w:rsidP="005B0E81">
      <w:pPr>
        <w:pStyle w:val="Content"/>
        <w:spacing w:after="120"/>
      </w:pPr>
    </w:p>
    <w:p w14:paraId="44710E4C" w14:textId="403E5326" w:rsidR="00E61F94" w:rsidRDefault="00E61F94" w:rsidP="005B0E81">
      <w:pPr>
        <w:pStyle w:val="Content"/>
        <w:spacing w:after="120"/>
      </w:pPr>
    </w:p>
    <w:p w14:paraId="09BF0CD5" w14:textId="77056C73" w:rsidR="005C523F" w:rsidRDefault="005C523F">
      <w:pPr>
        <w:spacing w:line="240" w:lineRule="auto"/>
        <w:rPr>
          <w:rFonts w:ascii="Tahoma" w:hAnsi="Tahoma"/>
          <w:b/>
        </w:rPr>
      </w:pPr>
    </w:p>
    <w:p w14:paraId="1D89CF7E" w14:textId="07720BC9" w:rsidR="005C523F" w:rsidRDefault="005C523F" w:rsidP="00E61F94">
      <w:pPr>
        <w:pStyle w:val="Heading2"/>
      </w:pPr>
      <w:r>
        <w:t xml:space="preserve">2. </w:t>
      </w:r>
      <w:r w:rsidR="00B67E5E">
        <w:t xml:space="preserve">Can’t Figure </w:t>
      </w:r>
      <w:r w:rsidR="00824367">
        <w:t>t</w:t>
      </w:r>
      <w:r w:rsidR="00761D28">
        <w:t>he Metrics</w:t>
      </w:r>
      <w:r w:rsidR="00B67E5E">
        <w:t xml:space="preserve"> Out?</w:t>
      </w:r>
    </w:p>
    <w:p w14:paraId="7CBFF8BE" w14:textId="12EB992D" w:rsidR="005C523F" w:rsidRPr="005C523F" w:rsidRDefault="00B67E5E" w:rsidP="008F4B83">
      <w:pPr>
        <w:pStyle w:val="Content"/>
      </w:pPr>
      <w:r>
        <w:t>If you can’t figure out how to measure these behaviors, who can you ask in your organization for help</w:t>
      </w:r>
      <w:r w:rsidR="00011F0A">
        <w:t>? W</w:t>
      </w:r>
      <w:r>
        <w:t>ho might know or already have the data?</w:t>
      </w:r>
    </w:p>
    <w:p w14:paraId="07719CE1" w14:textId="77777777" w:rsidR="005C523F" w:rsidRDefault="005C523F" w:rsidP="00E61F94">
      <w:pPr>
        <w:pStyle w:val="Heading2"/>
      </w:pPr>
    </w:p>
    <w:p w14:paraId="067069C3" w14:textId="77777777" w:rsidR="005C523F" w:rsidRDefault="005C523F" w:rsidP="00E61F94">
      <w:pPr>
        <w:pStyle w:val="Heading2"/>
      </w:pPr>
    </w:p>
    <w:p w14:paraId="17C3C3D7" w14:textId="77777777" w:rsidR="005C523F" w:rsidRDefault="005C523F" w:rsidP="00E61F94">
      <w:pPr>
        <w:pStyle w:val="Heading2"/>
      </w:pPr>
    </w:p>
    <w:p w14:paraId="512729A1" w14:textId="77777777" w:rsidR="005C523F" w:rsidRDefault="005C523F" w:rsidP="00E61F94">
      <w:pPr>
        <w:pStyle w:val="Heading2"/>
      </w:pPr>
    </w:p>
    <w:p w14:paraId="2D88A11A" w14:textId="77777777" w:rsidR="005C523F" w:rsidRDefault="005C523F" w:rsidP="00E61F94">
      <w:pPr>
        <w:pStyle w:val="Heading2"/>
      </w:pPr>
    </w:p>
    <w:p w14:paraId="286BA80F" w14:textId="77777777" w:rsidR="005C523F" w:rsidRDefault="005C523F" w:rsidP="00E61F94">
      <w:pPr>
        <w:pStyle w:val="Heading2"/>
      </w:pPr>
    </w:p>
    <w:p w14:paraId="39D68837" w14:textId="77777777" w:rsidR="005C523F" w:rsidRDefault="005C523F" w:rsidP="00E61F94">
      <w:pPr>
        <w:pStyle w:val="Heading2"/>
      </w:pPr>
    </w:p>
    <w:p w14:paraId="672E7408" w14:textId="1204D133" w:rsidR="00E61F94" w:rsidRDefault="005C523F" w:rsidP="00E61F94">
      <w:pPr>
        <w:pStyle w:val="Heading2"/>
      </w:pPr>
      <w:r>
        <w:t>3</w:t>
      </w:r>
      <w:r w:rsidR="00E61F94">
        <w:t>. Building Trust</w:t>
      </w:r>
    </w:p>
    <w:p w14:paraId="3D8B64A1" w14:textId="47570E4A" w:rsidR="00E61F94" w:rsidRPr="00F4715C" w:rsidRDefault="00E61F94" w:rsidP="005B0E81">
      <w:pPr>
        <w:pStyle w:val="Content"/>
        <w:spacing w:after="120"/>
      </w:pPr>
      <w:r>
        <w:t xml:space="preserve">What steps can you take </w:t>
      </w:r>
      <w:r w:rsidR="005C523F">
        <w:t xml:space="preserve">to build trust with your workforce? </w:t>
      </w:r>
      <w:r w:rsidR="008F4B83">
        <w:t>What would they be concerned about with you collecting this information?</w:t>
      </w:r>
      <w:r w:rsidR="005C523F">
        <w:t xml:space="preserve"> How can you </w:t>
      </w:r>
      <w:r>
        <w:t xml:space="preserve">help ensure you </w:t>
      </w:r>
      <w:r w:rsidR="005C523F">
        <w:t>are taking</w:t>
      </w:r>
      <w:r>
        <w:t xml:space="preserve"> people</w:t>
      </w:r>
      <w:r w:rsidR="00011F0A">
        <w:t>’</w:t>
      </w:r>
      <w:r>
        <w:t xml:space="preserve">s feelings </w:t>
      </w:r>
      <w:r w:rsidR="00011F0A">
        <w:t xml:space="preserve">and </w:t>
      </w:r>
      <w:r>
        <w:t>emotions into consideration</w:t>
      </w:r>
      <w:r w:rsidR="005C523F">
        <w:t xml:space="preserve"> with these metrics</w:t>
      </w:r>
      <w:r>
        <w:t>?</w:t>
      </w:r>
    </w:p>
    <w:sectPr w:rsidR="00E61F94" w:rsidRPr="00F4715C" w:rsidSect="00DE1480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1225" w:footer="576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uthor" w:initials="A">
    <w:p w14:paraId="01310945" w14:textId="5EF2C125" w:rsidR="0010488E" w:rsidRDefault="0010488E">
      <w:pPr>
        <w:pStyle w:val="CommentText"/>
      </w:pPr>
      <w:r>
        <w:rPr>
          <w:rStyle w:val="CommentReference"/>
        </w:rPr>
        <w:annotationRef/>
      </w:r>
      <w:r>
        <w:t>The Roadmap has “</w:t>
      </w:r>
      <w:r w:rsidRPr="00441FAF">
        <w:rPr>
          <w:rFonts w:ascii="Gill Sans MT" w:eastAsia="Times New Roman" w:hAnsi="Gill Sans MT"/>
          <w:kern w:val="24"/>
        </w:rPr>
        <w:t>Measuring a Risk</w:t>
      </w:r>
      <w:r>
        <w:t xml:space="preserve">” as the title of this lab. Please update as needed for </w:t>
      </w:r>
      <w:r w:rsidR="00824367">
        <w:t>consistency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1310945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310945" w16cid:durableId="27B1D8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D5A45" w14:textId="77777777" w:rsidR="00BE1304" w:rsidRDefault="00BE1304">
      <w:r>
        <w:separator/>
      </w:r>
    </w:p>
  </w:endnote>
  <w:endnote w:type="continuationSeparator" w:id="0">
    <w:p w14:paraId="6E972B80" w14:textId="77777777" w:rsidR="00BE1304" w:rsidRDefault="00BE1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SvtyTwo OS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Yu Gothic"/>
    <w:panose1 w:val="020B0604020202020204"/>
    <w:charset w:val="80"/>
    <w:family w:val="swiss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doni SvtyTwo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altName w:val="Century Gothic"/>
    <w:panose1 w:val="020B0602020204020303"/>
    <w:charset w:val="00"/>
    <w:family w:val="swiss"/>
    <w:pitch w:val="variable"/>
    <w:sig w:usb0="A0000AEF" w:usb1="5000214A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-Roman">
    <w:altName w:val="Times New Roman"/>
    <w:panose1 w:val="020B0604020202020204"/>
    <w:charset w:val="00"/>
    <w:family w:val="auto"/>
    <w:notTrueType/>
    <w:pitch w:val="variable"/>
    <w:sig w:usb0="E00002FF" w:usb1="5000205A" w:usb2="00000000" w:usb3="00000000" w:csb0="0000019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8706" w14:textId="77777777" w:rsidR="00506482" w:rsidRDefault="00506482" w:rsidP="00F20A16">
    <w:pPr>
      <w:pStyle w:val="HeaderFooter"/>
    </w:pPr>
    <w:r>
      <w:t xml:space="preserve">Security Awareness Materials - Confidential                                                                                                              Page 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  <w:r>
      <w:t xml:space="preserve"> of </w:t>
    </w:r>
    <w:r w:rsidR="00B033CC">
      <w:rPr>
        <w:noProof/>
      </w:rPr>
      <w:fldChar w:fldCharType="begin"/>
    </w:r>
    <w:r w:rsidR="00B033CC">
      <w:rPr>
        <w:noProof/>
      </w:rPr>
      <w:instrText xml:space="preserve"> NUMPAGES </w:instrText>
    </w:r>
    <w:r w:rsidR="00B033CC">
      <w:rPr>
        <w:noProof/>
      </w:rPr>
      <w:fldChar w:fldCharType="separate"/>
    </w:r>
    <w:r>
      <w:rPr>
        <w:noProof/>
      </w:rPr>
      <w:t>2</w:t>
    </w:r>
    <w:r w:rsidR="00B033CC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478F4" w14:textId="442076B9" w:rsidR="00506482" w:rsidRPr="00DF015C" w:rsidRDefault="00DE1480" w:rsidP="00DE1480">
    <w:pPr>
      <w:jc w:val="center"/>
      <w:rPr>
        <w:rFonts w:ascii="Arial" w:hAnsi="Arial"/>
        <w:sz w:val="18"/>
        <w:lang w:val="fr-FR"/>
      </w:rPr>
    </w:pPr>
    <w:r w:rsidRPr="00DF015C">
      <w:rPr>
        <w:rFonts w:ascii="Arial" w:hAnsi="Arial"/>
        <w:sz w:val="18"/>
        <w:lang w:val="fr-FR"/>
      </w:rPr>
      <w:t>S</w:t>
    </w:r>
    <w:r w:rsidR="00551FC7" w:rsidRPr="00DF015C">
      <w:rPr>
        <w:rFonts w:ascii="Arial" w:hAnsi="Arial"/>
        <w:sz w:val="18"/>
        <w:lang w:val="fr-FR"/>
      </w:rPr>
      <w:t xml:space="preserve">ANS MGT433 </w:t>
    </w:r>
    <w:r w:rsidR="00AC2DF5" w:rsidRPr="00DF015C">
      <w:rPr>
        <w:rFonts w:ascii="Arial" w:hAnsi="Arial"/>
        <w:sz w:val="18"/>
        <w:lang w:val="fr-FR"/>
      </w:rPr>
      <w:t>–</w:t>
    </w:r>
    <w:r w:rsidRPr="00DF015C">
      <w:rPr>
        <w:rFonts w:ascii="Arial" w:hAnsi="Arial"/>
        <w:sz w:val="18"/>
        <w:lang w:val="fr-FR"/>
      </w:rPr>
      <w:t xml:space="preserve"> </w:t>
    </w:r>
    <w:r w:rsidR="00F64223" w:rsidRPr="00DF015C">
      <w:rPr>
        <w:rFonts w:ascii="Arial" w:hAnsi="Arial"/>
        <w:sz w:val="18"/>
        <w:lang w:val="fr-FR"/>
      </w:rPr>
      <w:t>https://www.sans.org/</w:t>
    </w:r>
    <w:r w:rsidR="00D6083B" w:rsidRPr="00DF015C">
      <w:rPr>
        <w:rFonts w:ascii="Arial" w:hAnsi="Arial"/>
        <w:sz w:val="18"/>
        <w:lang w:val="fr-FR"/>
      </w:rPr>
      <w:t>mgt433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77129" w14:textId="77777777" w:rsidR="00BE1304" w:rsidRDefault="00BE1304">
      <w:r>
        <w:separator/>
      </w:r>
    </w:p>
  </w:footnote>
  <w:footnote w:type="continuationSeparator" w:id="0">
    <w:p w14:paraId="5B883908" w14:textId="77777777" w:rsidR="00BE1304" w:rsidRDefault="00BE1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68CDF" w14:textId="77777777" w:rsidR="00506482" w:rsidRDefault="00506482" w:rsidP="00F20A16">
    <w:pPr>
      <w:pStyle w:val="HeaderFoot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1C22DEF" wp14:editId="7169259A">
          <wp:simplePos x="0" y="0"/>
          <wp:positionH relativeFrom="page">
            <wp:posOffset>5457825</wp:posOffset>
          </wp:positionH>
          <wp:positionV relativeFrom="page">
            <wp:posOffset>250825</wp:posOffset>
          </wp:positionV>
          <wp:extent cx="1290320" cy="381000"/>
          <wp:effectExtent l="25400" t="0" r="508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381000"/>
                  </a:xfrm>
                  <a:prstGeom prst="rect">
                    <a:avLst/>
                  </a:prstGeom>
                  <a:noFill/>
                  <a:ln w="12700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14:paraId="2CA739A7" w14:textId="77777777" w:rsidR="00506482" w:rsidRDefault="00506482" w:rsidP="00F20A16">
    <w:pPr>
      <w:pStyle w:val="HeaderFooter"/>
    </w:pPr>
  </w:p>
  <w:p w14:paraId="265B9210" w14:textId="77777777" w:rsidR="00506482" w:rsidRDefault="00000000" w:rsidP="00F20A16">
    <w:pPr>
      <w:pStyle w:val="HeaderFooter"/>
    </w:pPr>
    <w:hyperlink r:id="rId2" w:history="1">
      <w:r w:rsidR="00506482" w:rsidRPr="00BF2849">
        <w:rPr>
          <w:rStyle w:val="Hyperlink"/>
        </w:rPr>
        <w:t>securityawareness@sans.org</w:t>
      </w:r>
    </w:hyperlink>
    <w:r w:rsidR="00506482">
      <w:t xml:space="preserve">                </w:t>
    </w:r>
    <w:hyperlink r:id="rId3" w:history="1">
      <w:r w:rsidR="00506482" w:rsidRPr="00BF2849">
        <w:rPr>
          <w:rStyle w:val="Hyperlink"/>
        </w:rPr>
        <w:t>www.securingthehuman.org</w:t>
      </w:r>
    </w:hyperlink>
    <w:r w:rsidR="00506482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9D487D8" wp14:editId="196C4FE6">
              <wp:simplePos x="0" y="0"/>
              <wp:positionH relativeFrom="character">
                <wp:posOffset>-2914015</wp:posOffset>
              </wp:positionH>
              <wp:positionV relativeFrom="line">
                <wp:posOffset>70485</wp:posOffset>
              </wp:positionV>
              <wp:extent cx="5951220" cy="7620"/>
              <wp:effectExtent l="19685" t="19685" r="36195" b="36195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1220" cy="76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791714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from="-229.45pt,5.55pt" to="239.1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" strokeweight="1.5pt">
              <w10:wrap anchory="line"/>
            </v:line>
          </w:pict>
        </mc:Fallback>
      </mc:AlternateContent>
    </w:r>
  </w:p>
  <w:p w14:paraId="21FF33D9" w14:textId="77777777" w:rsidR="00506482" w:rsidRDefault="00506482" w:rsidP="00F20A16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DBAD5" w14:textId="2648F21E" w:rsidR="00506482" w:rsidRDefault="00A26072" w:rsidP="00DE1480">
    <w:pPr>
      <w:pStyle w:val="HeaderFoo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AEC8B3A" wp14:editId="1B031758">
          <wp:simplePos x="0" y="0"/>
          <wp:positionH relativeFrom="column">
            <wp:posOffset>3594735</wp:posOffset>
          </wp:positionH>
          <wp:positionV relativeFrom="paragraph">
            <wp:posOffset>-450703</wp:posOffset>
          </wp:positionV>
          <wp:extent cx="2454479" cy="357430"/>
          <wp:effectExtent l="0" t="0" r="0" b="0"/>
          <wp:wrapNone/>
          <wp:docPr id="2" name="Picture 2" descr="/Volumes/STH/Dropbox (SANS)/Community/MGT433/Update/SANS-SA-Logo-Lo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olumes/STH/Dropbox (SANS)/Community/MGT433/Update/SANS-SA-Logo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628" cy="361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482" w:rsidDel="00A36C90">
      <w:rPr>
        <w:noProof/>
        <w:lang w:val="en-GB" w:eastAsia="en-GB"/>
      </w:rPr>
      <w:t xml:space="preserve"> </w:t>
    </w:r>
  </w:p>
  <w:p w14:paraId="58C57C9B" w14:textId="77777777" w:rsidR="00506482" w:rsidRPr="00F00C3B" w:rsidRDefault="00506482" w:rsidP="002C224C">
    <w:pPr>
      <w:pStyle w:val="HeaderFooter"/>
      <w:jc w:val="left"/>
      <w:rPr>
        <w:rFonts w:ascii="Times New Roman" w:eastAsia="Times New Roman" w:hAnsi="Times New Roman"/>
        <w:color w:val="auto"/>
        <w:spacing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894EE87E"/>
    <w:lvl w:ilvl="0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432"/>
        </w:tabs>
        <w:ind w:left="432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 w15:restartNumberingAfterBreak="0">
    <w:nsid w:val="04CD6AB2"/>
    <w:multiLevelType w:val="multilevel"/>
    <w:tmpl w:val="42CE69B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firstLine="288"/>
      </w:pPr>
      <w:rPr>
        <w:rFonts w:hint="default"/>
        <w:position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2">
      <w:start w:val="1"/>
      <w:numFmt w:val="decimal"/>
      <w:pStyle w:val="Bullet-Numbers"/>
      <w:isLgl/>
      <w:lvlText w:val="%3.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</w:abstractNum>
  <w:abstractNum w:abstractNumId="2" w15:restartNumberingAfterBreak="0">
    <w:nsid w:val="084D1823"/>
    <w:multiLevelType w:val="hybridMultilevel"/>
    <w:tmpl w:val="75BC0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055B2"/>
    <w:multiLevelType w:val="hybridMultilevel"/>
    <w:tmpl w:val="8F5C33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0E5C87"/>
    <w:multiLevelType w:val="hybridMultilevel"/>
    <w:tmpl w:val="EB98D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34527"/>
    <w:multiLevelType w:val="hybridMultilevel"/>
    <w:tmpl w:val="4ADC3F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D1847"/>
    <w:multiLevelType w:val="hybridMultilevel"/>
    <w:tmpl w:val="25AC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1A64E9"/>
    <w:multiLevelType w:val="hybridMultilevel"/>
    <w:tmpl w:val="2ED85E7A"/>
    <w:lvl w:ilvl="0" w:tplc="6FE8B2B4">
      <w:start w:val="25"/>
      <w:numFmt w:val="decimal"/>
      <w:lvlText w:val="%1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D93470C"/>
    <w:multiLevelType w:val="hybridMultilevel"/>
    <w:tmpl w:val="C44C0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E52D7"/>
    <w:multiLevelType w:val="hybridMultilevel"/>
    <w:tmpl w:val="7EA890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9F4"/>
    <w:multiLevelType w:val="hybridMultilevel"/>
    <w:tmpl w:val="2ABE1AE0"/>
    <w:lvl w:ilvl="0" w:tplc="74FE94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6C29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762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824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EEE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185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20D0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EAB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EA2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3983D87"/>
    <w:multiLevelType w:val="hybridMultilevel"/>
    <w:tmpl w:val="507880DA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2" w15:restartNumberingAfterBreak="0">
    <w:nsid w:val="2ECF6896"/>
    <w:multiLevelType w:val="hybridMultilevel"/>
    <w:tmpl w:val="1BEA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7274F"/>
    <w:multiLevelType w:val="hybridMultilevel"/>
    <w:tmpl w:val="7EC83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A5D40"/>
    <w:multiLevelType w:val="hybridMultilevel"/>
    <w:tmpl w:val="6A50DA1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21A3D"/>
    <w:multiLevelType w:val="multilevel"/>
    <w:tmpl w:val="605055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B170563"/>
    <w:multiLevelType w:val="singleLevel"/>
    <w:tmpl w:val="5C02257A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5EB5230A"/>
    <w:multiLevelType w:val="hybridMultilevel"/>
    <w:tmpl w:val="C89EE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022AE"/>
    <w:multiLevelType w:val="hybridMultilevel"/>
    <w:tmpl w:val="2FD45290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73103"/>
    <w:multiLevelType w:val="hybridMultilevel"/>
    <w:tmpl w:val="2CCCE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CF0EB9"/>
    <w:multiLevelType w:val="hybridMultilevel"/>
    <w:tmpl w:val="0B4A8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DD6349"/>
    <w:multiLevelType w:val="hybridMultilevel"/>
    <w:tmpl w:val="8AC8AD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70EFA"/>
    <w:multiLevelType w:val="hybridMultilevel"/>
    <w:tmpl w:val="9E22E8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83B3020"/>
    <w:multiLevelType w:val="hybridMultilevel"/>
    <w:tmpl w:val="E9005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77084"/>
    <w:multiLevelType w:val="hybridMultilevel"/>
    <w:tmpl w:val="755A6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4B34FB"/>
    <w:multiLevelType w:val="hybridMultilevel"/>
    <w:tmpl w:val="D3469FE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616FE9"/>
    <w:multiLevelType w:val="hybridMultilevel"/>
    <w:tmpl w:val="02D4F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058039">
    <w:abstractNumId w:val="0"/>
  </w:num>
  <w:num w:numId="2" w16cid:durableId="1172722044">
    <w:abstractNumId w:val="16"/>
  </w:num>
  <w:num w:numId="3" w16cid:durableId="935671595">
    <w:abstractNumId w:val="15"/>
  </w:num>
  <w:num w:numId="4" w16cid:durableId="925653991">
    <w:abstractNumId w:val="1"/>
  </w:num>
  <w:num w:numId="5" w16cid:durableId="1253587005">
    <w:abstractNumId w:val="12"/>
  </w:num>
  <w:num w:numId="6" w16cid:durableId="2050957399">
    <w:abstractNumId w:val="11"/>
  </w:num>
  <w:num w:numId="7" w16cid:durableId="1564679778">
    <w:abstractNumId w:val="3"/>
  </w:num>
  <w:num w:numId="8" w16cid:durableId="1167591767">
    <w:abstractNumId w:val="23"/>
  </w:num>
  <w:num w:numId="9" w16cid:durableId="1623726840">
    <w:abstractNumId w:val="19"/>
  </w:num>
  <w:num w:numId="10" w16cid:durableId="1731340965">
    <w:abstractNumId w:val="6"/>
  </w:num>
  <w:num w:numId="11" w16cid:durableId="758599042">
    <w:abstractNumId w:val="17"/>
  </w:num>
  <w:num w:numId="12" w16cid:durableId="1369835324">
    <w:abstractNumId w:val="25"/>
  </w:num>
  <w:num w:numId="13" w16cid:durableId="1241132472">
    <w:abstractNumId w:val="18"/>
  </w:num>
  <w:num w:numId="14" w16cid:durableId="1578588504">
    <w:abstractNumId w:val="14"/>
  </w:num>
  <w:num w:numId="15" w16cid:durableId="602110868">
    <w:abstractNumId w:val="4"/>
  </w:num>
  <w:num w:numId="16" w16cid:durableId="1269124204">
    <w:abstractNumId w:val="7"/>
  </w:num>
  <w:num w:numId="17" w16cid:durableId="1097868540">
    <w:abstractNumId w:val="15"/>
  </w:num>
  <w:num w:numId="18" w16cid:durableId="240330817">
    <w:abstractNumId w:val="15"/>
  </w:num>
  <w:num w:numId="19" w16cid:durableId="915669490">
    <w:abstractNumId w:val="15"/>
  </w:num>
  <w:num w:numId="20" w16cid:durableId="680199512">
    <w:abstractNumId w:val="5"/>
  </w:num>
  <w:num w:numId="21" w16cid:durableId="1617525122">
    <w:abstractNumId w:val="9"/>
  </w:num>
  <w:num w:numId="22" w16cid:durableId="403338251">
    <w:abstractNumId w:val="22"/>
  </w:num>
  <w:num w:numId="23" w16cid:durableId="771634128">
    <w:abstractNumId w:val="15"/>
  </w:num>
  <w:num w:numId="24" w16cid:durableId="652491197">
    <w:abstractNumId w:val="15"/>
  </w:num>
  <w:num w:numId="25" w16cid:durableId="12001456">
    <w:abstractNumId w:val="15"/>
  </w:num>
  <w:num w:numId="26" w16cid:durableId="1028797047">
    <w:abstractNumId w:val="15"/>
  </w:num>
  <w:num w:numId="27" w16cid:durableId="1954628067">
    <w:abstractNumId w:val="15"/>
  </w:num>
  <w:num w:numId="28" w16cid:durableId="871185979">
    <w:abstractNumId w:val="15"/>
  </w:num>
  <w:num w:numId="29" w16cid:durableId="1894929586">
    <w:abstractNumId w:val="15"/>
  </w:num>
  <w:num w:numId="30" w16cid:durableId="1016419764">
    <w:abstractNumId w:val="15"/>
  </w:num>
  <w:num w:numId="31" w16cid:durableId="508179664">
    <w:abstractNumId w:val="15"/>
  </w:num>
  <w:num w:numId="32" w16cid:durableId="165488204">
    <w:abstractNumId w:val="10"/>
  </w:num>
  <w:num w:numId="33" w16cid:durableId="526871017">
    <w:abstractNumId w:val="21"/>
  </w:num>
  <w:num w:numId="34" w16cid:durableId="2051758237">
    <w:abstractNumId w:val="2"/>
  </w:num>
  <w:num w:numId="35" w16cid:durableId="1340962213">
    <w:abstractNumId w:val="24"/>
  </w:num>
  <w:num w:numId="36" w16cid:durableId="1398480924">
    <w:abstractNumId w:val="8"/>
  </w:num>
  <w:num w:numId="37" w16cid:durableId="1952198273">
    <w:abstractNumId w:val="20"/>
  </w:num>
  <w:num w:numId="38" w16cid:durableId="1058743547">
    <w:abstractNumId w:val="13"/>
  </w:num>
  <w:num w:numId="39" w16cid:durableId="19187803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bordersDoNotSurroundHeader/>
  <w:bordersDoNotSurroundFooter/>
  <w:proofState w:spelling="clean" w:grammar="clean"/>
  <w:defaultTabStop w:val="720"/>
  <w:defaultTableStyle w:val="Normal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WwMDYzMTU2MTQ0MzJV0lEKTi0uzszPAykwrAUAnCLj1CwAAAA="/>
  </w:docVars>
  <w:rsids>
    <w:rsidRoot w:val="002A4A44"/>
    <w:rsid w:val="00002A2F"/>
    <w:rsid w:val="00007959"/>
    <w:rsid w:val="00011F0A"/>
    <w:rsid w:val="000266A2"/>
    <w:rsid w:val="0003019B"/>
    <w:rsid w:val="00040965"/>
    <w:rsid w:val="00054F38"/>
    <w:rsid w:val="0006141E"/>
    <w:rsid w:val="00062B18"/>
    <w:rsid w:val="00063678"/>
    <w:rsid w:val="00067437"/>
    <w:rsid w:val="000716EB"/>
    <w:rsid w:val="000719A3"/>
    <w:rsid w:val="000720EF"/>
    <w:rsid w:val="00072A18"/>
    <w:rsid w:val="00076BC9"/>
    <w:rsid w:val="00077722"/>
    <w:rsid w:val="0008449F"/>
    <w:rsid w:val="00090514"/>
    <w:rsid w:val="00090A78"/>
    <w:rsid w:val="000918C3"/>
    <w:rsid w:val="00094800"/>
    <w:rsid w:val="00096FA6"/>
    <w:rsid w:val="000A0CD2"/>
    <w:rsid w:val="000B3741"/>
    <w:rsid w:val="000B68B8"/>
    <w:rsid w:val="000C3E07"/>
    <w:rsid w:val="000D18D8"/>
    <w:rsid w:val="000D6161"/>
    <w:rsid w:val="000E1403"/>
    <w:rsid w:val="000E21DC"/>
    <w:rsid w:val="000E49D4"/>
    <w:rsid w:val="000E5B38"/>
    <w:rsid w:val="00103F4A"/>
    <w:rsid w:val="0010488E"/>
    <w:rsid w:val="001132AA"/>
    <w:rsid w:val="001141A4"/>
    <w:rsid w:val="00123D76"/>
    <w:rsid w:val="001244B8"/>
    <w:rsid w:val="00136E1F"/>
    <w:rsid w:val="00136E4A"/>
    <w:rsid w:val="00140A5A"/>
    <w:rsid w:val="00141808"/>
    <w:rsid w:val="001431E0"/>
    <w:rsid w:val="00157638"/>
    <w:rsid w:val="00173945"/>
    <w:rsid w:val="0017465E"/>
    <w:rsid w:val="00175194"/>
    <w:rsid w:val="0017562D"/>
    <w:rsid w:val="001825FD"/>
    <w:rsid w:val="0019663A"/>
    <w:rsid w:val="001969BC"/>
    <w:rsid w:val="001A4675"/>
    <w:rsid w:val="001A60A3"/>
    <w:rsid w:val="001A712F"/>
    <w:rsid w:val="001B13CB"/>
    <w:rsid w:val="001B17EE"/>
    <w:rsid w:val="001C5580"/>
    <w:rsid w:val="001E16DC"/>
    <w:rsid w:val="001E5E5E"/>
    <w:rsid w:val="001E7FEF"/>
    <w:rsid w:val="001F1902"/>
    <w:rsid w:val="001F3BCC"/>
    <w:rsid w:val="00200405"/>
    <w:rsid w:val="002117E9"/>
    <w:rsid w:val="00215541"/>
    <w:rsid w:val="00216B30"/>
    <w:rsid w:val="00224DD5"/>
    <w:rsid w:val="00232F24"/>
    <w:rsid w:val="002347E7"/>
    <w:rsid w:val="00247493"/>
    <w:rsid w:val="00250CC5"/>
    <w:rsid w:val="00256187"/>
    <w:rsid w:val="00261737"/>
    <w:rsid w:val="00266D2A"/>
    <w:rsid w:val="002721E5"/>
    <w:rsid w:val="002747BA"/>
    <w:rsid w:val="002761C4"/>
    <w:rsid w:val="00277F4F"/>
    <w:rsid w:val="0028661E"/>
    <w:rsid w:val="002876B0"/>
    <w:rsid w:val="0029030A"/>
    <w:rsid w:val="00290993"/>
    <w:rsid w:val="002A0BD9"/>
    <w:rsid w:val="002A2DE9"/>
    <w:rsid w:val="002A4A44"/>
    <w:rsid w:val="002A7929"/>
    <w:rsid w:val="002B15EE"/>
    <w:rsid w:val="002B4C53"/>
    <w:rsid w:val="002C224C"/>
    <w:rsid w:val="002C6AEA"/>
    <w:rsid w:val="002D0776"/>
    <w:rsid w:val="002D119E"/>
    <w:rsid w:val="002D1255"/>
    <w:rsid w:val="002F4FA3"/>
    <w:rsid w:val="002F650F"/>
    <w:rsid w:val="003051A4"/>
    <w:rsid w:val="003075A4"/>
    <w:rsid w:val="003124F5"/>
    <w:rsid w:val="003130BD"/>
    <w:rsid w:val="00313EDC"/>
    <w:rsid w:val="00330AC8"/>
    <w:rsid w:val="00340F07"/>
    <w:rsid w:val="003410CC"/>
    <w:rsid w:val="00345951"/>
    <w:rsid w:val="00350170"/>
    <w:rsid w:val="00351F03"/>
    <w:rsid w:val="00355423"/>
    <w:rsid w:val="00364535"/>
    <w:rsid w:val="00371CCA"/>
    <w:rsid w:val="00373000"/>
    <w:rsid w:val="00373352"/>
    <w:rsid w:val="00380660"/>
    <w:rsid w:val="00386F18"/>
    <w:rsid w:val="00394992"/>
    <w:rsid w:val="00395C9D"/>
    <w:rsid w:val="003A414E"/>
    <w:rsid w:val="003B608D"/>
    <w:rsid w:val="003B6E1D"/>
    <w:rsid w:val="003B6F9D"/>
    <w:rsid w:val="003C6272"/>
    <w:rsid w:val="003E0902"/>
    <w:rsid w:val="003E4D2C"/>
    <w:rsid w:val="003F30C7"/>
    <w:rsid w:val="003F325E"/>
    <w:rsid w:val="00401F52"/>
    <w:rsid w:val="00404FBE"/>
    <w:rsid w:val="004144A1"/>
    <w:rsid w:val="0041770C"/>
    <w:rsid w:val="00420136"/>
    <w:rsid w:val="004262AE"/>
    <w:rsid w:val="00443188"/>
    <w:rsid w:val="004443B2"/>
    <w:rsid w:val="00445778"/>
    <w:rsid w:val="00446D00"/>
    <w:rsid w:val="0045134A"/>
    <w:rsid w:val="00451AE5"/>
    <w:rsid w:val="00456FD8"/>
    <w:rsid w:val="00464F08"/>
    <w:rsid w:val="004702B3"/>
    <w:rsid w:val="00474DD1"/>
    <w:rsid w:val="00482BE0"/>
    <w:rsid w:val="0048309C"/>
    <w:rsid w:val="00483D9A"/>
    <w:rsid w:val="00490997"/>
    <w:rsid w:val="004944EE"/>
    <w:rsid w:val="004A1B43"/>
    <w:rsid w:val="004C0767"/>
    <w:rsid w:val="004C1574"/>
    <w:rsid w:val="004C4434"/>
    <w:rsid w:val="004D2076"/>
    <w:rsid w:val="004D63C4"/>
    <w:rsid w:val="004D6A13"/>
    <w:rsid w:val="004E6628"/>
    <w:rsid w:val="004F0017"/>
    <w:rsid w:val="004F68D4"/>
    <w:rsid w:val="005002EB"/>
    <w:rsid w:val="00501A1E"/>
    <w:rsid w:val="00504B12"/>
    <w:rsid w:val="00506482"/>
    <w:rsid w:val="00507F61"/>
    <w:rsid w:val="00510607"/>
    <w:rsid w:val="00532B92"/>
    <w:rsid w:val="00535A90"/>
    <w:rsid w:val="00541723"/>
    <w:rsid w:val="005448A2"/>
    <w:rsid w:val="00546355"/>
    <w:rsid w:val="0054659A"/>
    <w:rsid w:val="00550E34"/>
    <w:rsid w:val="00551A30"/>
    <w:rsid w:val="00551FC7"/>
    <w:rsid w:val="005575D3"/>
    <w:rsid w:val="00562BC9"/>
    <w:rsid w:val="005661AB"/>
    <w:rsid w:val="00566A4C"/>
    <w:rsid w:val="005767AF"/>
    <w:rsid w:val="00586B80"/>
    <w:rsid w:val="0058792A"/>
    <w:rsid w:val="005A6CF1"/>
    <w:rsid w:val="005B0E81"/>
    <w:rsid w:val="005B4186"/>
    <w:rsid w:val="005B7E5A"/>
    <w:rsid w:val="005C46F3"/>
    <w:rsid w:val="005C523F"/>
    <w:rsid w:val="005C5884"/>
    <w:rsid w:val="005E2A01"/>
    <w:rsid w:val="005E57A5"/>
    <w:rsid w:val="005F13BA"/>
    <w:rsid w:val="005F4912"/>
    <w:rsid w:val="00603EF9"/>
    <w:rsid w:val="006216F2"/>
    <w:rsid w:val="00625E78"/>
    <w:rsid w:val="00630B63"/>
    <w:rsid w:val="006324A9"/>
    <w:rsid w:val="00636F00"/>
    <w:rsid w:val="00641EC0"/>
    <w:rsid w:val="006435BF"/>
    <w:rsid w:val="006442E9"/>
    <w:rsid w:val="006512E0"/>
    <w:rsid w:val="00653EA4"/>
    <w:rsid w:val="00655A68"/>
    <w:rsid w:val="00664DC9"/>
    <w:rsid w:val="00665147"/>
    <w:rsid w:val="00673BB4"/>
    <w:rsid w:val="00682C4C"/>
    <w:rsid w:val="00685D03"/>
    <w:rsid w:val="00693A6D"/>
    <w:rsid w:val="00696397"/>
    <w:rsid w:val="006963E3"/>
    <w:rsid w:val="006A27E9"/>
    <w:rsid w:val="006A2DD2"/>
    <w:rsid w:val="006A5DB5"/>
    <w:rsid w:val="006C40B9"/>
    <w:rsid w:val="006C5AB9"/>
    <w:rsid w:val="006E09C3"/>
    <w:rsid w:val="006E0A7B"/>
    <w:rsid w:val="006F19CC"/>
    <w:rsid w:val="00717AC1"/>
    <w:rsid w:val="007216D9"/>
    <w:rsid w:val="00722123"/>
    <w:rsid w:val="00722F82"/>
    <w:rsid w:val="00746F3F"/>
    <w:rsid w:val="0075131C"/>
    <w:rsid w:val="0075140C"/>
    <w:rsid w:val="00751C69"/>
    <w:rsid w:val="007561D1"/>
    <w:rsid w:val="00761D28"/>
    <w:rsid w:val="00764AC1"/>
    <w:rsid w:val="007679DD"/>
    <w:rsid w:val="007700C6"/>
    <w:rsid w:val="007741FF"/>
    <w:rsid w:val="00775866"/>
    <w:rsid w:val="0077658B"/>
    <w:rsid w:val="0079142F"/>
    <w:rsid w:val="007A3F6F"/>
    <w:rsid w:val="007B097C"/>
    <w:rsid w:val="007B25C1"/>
    <w:rsid w:val="007C1849"/>
    <w:rsid w:val="007C31C7"/>
    <w:rsid w:val="007C3426"/>
    <w:rsid w:val="007C4F6A"/>
    <w:rsid w:val="007D194B"/>
    <w:rsid w:val="007D3460"/>
    <w:rsid w:val="007D71BB"/>
    <w:rsid w:val="007D7779"/>
    <w:rsid w:val="007E12F6"/>
    <w:rsid w:val="007E40C0"/>
    <w:rsid w:val="007F18E1"/>
    <w:rsid w:val="00810652"/>
    <w:rsid w:val="008109F0"/>
    <w:rsid w:val="0081227E"/>
    <w:rsid w:val="00824367"/>
    <w:rsid w:val="00825D17"/>
    <w:rsid w:val="00831790"/>
    <w:rsid w:val="008337FA"/>
    <w:rsid w:val="00835171"/>
    <w:rsid w:val="00836CD9"/>
    <w:rsid w:val="0085012E"/>
    <w:rsid w:val="00851B5E"/>
    <w:rsid w:val="00853B4F"/>
    <w:rsid w:val="00856991"/>
    <w:rsid w:val="00856D65"/>
    <w:rsid w:val="00861B06"/>
    <w:rsid w:val="008629BC"/>
    <w:rsid w:val="00864EF8"/>
    <w:rsid w:val="00876053"/>
    <w:rsid w:val="00881E38"/>
    <w:rsid w:val="008829AE"/>
    <w:rsid w:val="00882DBE"/>
    <w:rsid w:val="0089188B"/>
    <w:rsid w:val="00894FB7"/>
    <w:rsid w:val="008A272C"/>
    <w:rsid w:val="008A2D8A"/>
    <w:rsid w:val="008A6352"/>
    <w:rsid w:val="008A6F66"/>
    <w:rsid w:val="008B2FBB"/>
    <w:rsid w:val="008B3B66"/>
    <w:rsid w:val="008C151B"/>
    <w:rsid w:val="008D1A27"/>
    <w:rsid w:val="008D3185"/>
    <w:rsid w:val="008E1776"/>
    <w:rsid w:val="008F38E1"/>
    <w:rsid w:val="008F4B83"/>
    <w:rsid w:val="008F7E2C"/>
    <w:rsid w:val="00902246"/>
    <w:rsid w:val="00902CE9"/>
    <w:rsid w:val="00905006"/>
    <w:rsid w:val="00910CAE"/>
    <w:rsid w:val="00917125"/>
    <w:rsid w:val="00917DA6"/>
    <w:rsid w:val="00920520"/>
    <w:rsid w:val="009257A0"/>
    <w:rsid w:val="00932754"/>
    <w:rsid w:val="00933C1B"/>
    <w:rsid w:val="00936077"/>
    <w:rsid w:val="0094112C"/>
    <w:rsid w:val="00946805"/>
    <w:rsid w:val="009502A3"/>
    <w:rsid w:val="009502F4"/>
    <w:rsid w:val="00953D9A"/>
    <w:rsid w:val="00954B34"/>
    <w:rsid w:val="009561E5"/>
    <w:rsid w:val="00964837"/>
    <w:rsid w:val="00971D2E"/>
    <w:rsid w:val="00977F6B"/>
    <w:rsid w:val="009A6B1F"/>
    <w:rsid w:val="009B3590"/>
    <w:rsid w:val="009B3C23"/>
    <w:rsid w:val="009B44A8"/>
    <w:rsid w:val="009C3FFC"/>
    <w:rsid w:val="009E042B"/>
    <w:rsid w:val="009E254C"/>
    <w:rsid w:val="009E3E2C"/>
    <w:rsid w:val="009E3F54"/>
    <w:rsid w:val="009E65D5"/>
    <w:rsid w:val="009F177B"/>
    <w:rsid w:val="009F6C7B"/>
    <w:rsid w:val="00A03C5F"/>
    <w:rsid w:val="00A17E0C"/>
    <w:rsid w:val="00A2420D"/>
    <w:rsid w:val="00A26072"/>
    <w:rsid w:val="00A35B6A"/>
    <w:rsid w:val="00A36C90"/>
    <w:rsid w:val="00A426D5"/>
    <w:rsid w:val="00A439EF"/>
    <w:rsid w:val="00A442BE"/>
    <w:rsid w:val="00A55EC2"/>
    <w:rsid w:val="00A62D57"/>
    <w:rsid w:val="00A67D5A"/>
    <w:rsid w:val="00A722D2"/>
    <w:rsid w:val="00A77951"/>
    <w:rsid w:val="00A84D5B"/>
    <w:rsid w:val="00A85025"/>
    <w:rsid w:val="00A91B4D"/>
    <w:rsid w:val="00A94E49"/>
    <w:rsid w:val="00A97C2F"/>
    <w:rsid w:val="00AC2DF5"/>
    <w:rsid w:val="00AC3090"/>
    <w:rsid w:val="00AC4CE8"/>
    <w:rsid w:val="00AC4D45"/>
    <w:rsid w:val="00AC75F1"/>
    <w:rsid w:val="00AD01AB"/>
    <w:rsid w:val="00AD6531"/>
    <w:rsid w:val="00AE193D"/>
    <w:rsid w:val="00AE1AE7"/>
    <w:rsid w:val="00AF06AE"/>
    <w:rsid w:val="00AF2C9E"/>
    <w:rsid w:val="00AF6353"/>
    <w:rsid w:val="00B02E9E"/>
    <w:rsid w:val="00B033CC"/>
    <w:rsid w:val="00B05B29"/>
    <w:rsid w:val="00B10E9E"/>
    <w:rsid w:val="00B11DD6"/>
    <w:rsid w:val="00B21C63"/>
    <w:rsid w:val="00B21E7E"/>
    <w:rsid w:val="00B22C1C"/>
    <w:rsid w:val="00B24204"/>
    <w:rsid w:val="00B34506"/>
    <w:rsid w:val="00B52964"/>
    <w:rsid w:val="00B626F9"/>
    <w:rsid w:val="00B65654"/>
    <w:rsid w:val="00B67E5E"/>
    <w:rsid w:val="00B77F51"/>
    <w:rsid w:val="00B9222A"/>
    <w:rsid w:val="00B94AC7"/>
    <w:rsid w:val="00B97E9E"/>
    <w:rsid w:val="00BA1BC5"/>
    <w:rsid w:val="00BB43B3"/>
    <w:rsid w:val="00BB5DA1"/>
    <w:rsid w:val="00BB793C"/>
    <w:rsid w:val="00BC1A5D"/>
    <w:rsid w:val="00BC4B04"/>
    <w:rsid w:val="00BC7AA7"/>
    <w:rsid w:val="00BD3EE3"/>
    <w:rsid w:val="00BD3F19"/>
    <w:rsid w:val="00BE0451"/>
    <w:rsid w:val="00BE1304"/>
    <w:rsid w:val="00BE3A96"/>
    <w:rsid w:val="00BE3CE1"/>
    <w:rsid w:val="00BE6C94"/>
    <w:rsid w:val="00BE7340"/>
    <w:rsid w:val="00BF689E"/>
    <w:rsid w:val="00C04BC2"/>
    <w:rsid w:val="00C1518B"/>
    <w:rsid w:val="00C25935"/>
    <w:rsid w:val="00C27F12"/>
    <w:rsid w:val="00C330FA"/>
    <w:rsid w:val="00C36FAE"/>
    <w:rsid w:val="00C43046"/>
    <w:rsid w:val="00C432F4"/>
    <w:rsid w:val="00C51C7A"/>
    <w:rsid w:val="00C55C18"/>
    <w:rsid w:val="00C71121"/>
    <w:rsid w:val="00C73857"/>
    <w:rsid w:val="00C73F8B"/>
    <w:rsid w:val="00C7734B"/>
    <w:rsid w:val="00C82FD4"/>
    <w:rsid w:val="00C83FF6"/>
    <w:rsid w:val="00CA076C"/>
    <w:rsid w:val="00CA237E"/>
    <w:rsid w:val="00CA2C86"/>
    <w:rsid w:val="00CB051C"/>
    <w:rsid w:val="00CB7F01"/>
    <w:rsid w:val="00CC4F1C"/>
    <w:rsid w:val="00CC7CF6"/>
    <w:rsid w:val="00CD0CC9"/>
    <w:rsid w:val="00CD1D0B"/>
    <w:rsid w:val="00CD3D3C"/>
    <w:rsid w:val="00CD4C29"/>
    <w:rsid w:val="00CD7AA0"/>
    <w:rsid w:val="00CE04AC"/>
    <w:rsid w:val="00CF6D30"/>
    <w:rsid w:val="00D00BF9"/>
    <w:rsid w:val="00D053D0"/>
    <w:rsid w:val="00D0604A"/>
    <w:rsid w:val="00D11B26"/>
    <w:rsid w:val="00D11D99"/>
    <w:rsid w:val="00D13C24"/>
    <w:rsid w:val="00D1595F"/>
    <w:rsid w:val="00D1783C"/>
    <w:rsid w:val="00D178B3"/>
    <w:rsid w:val="00D234D5"/>
    <w:rsid w:val="00D23641"/>
    <w:rsid w:val="00D26281"/>
    <w:rsid w:val="00D353D5"/>
    <w:rsid w:val="00D35DA5"/>
    <w:rsid w:val="00D42103"/>
    <w:rsid w:val="00D444E0"/>
    <w:rsid w:val="00D604D7"/>
    <w:rsid w:val="00D6083B"/>
    <w:rsid w:val="00D6702B"/>
    <w:rsid w:val="00D711B1"/>
    <w:rsid w:val="00D75AAC"/>
    <w:rsid w:val="00D83E77"/>
    <w:rsid w:val="00D85F89"/>
    <w:rsid w:val="00D86376"/>
    <w:rsid w:val="00D95C91"/>
    <w:rsid w:val="00DA0CBD"/>
    <w:rsid w:val="00DB028E"/>
    <w:rsid w:val="00DB60E7"/>
    <w:rsid w:val="00DC0050"/>
    <w:rsid w:val="00DC2828"/>
    <w:rsid w:val="00DC424A"/>
    <w:rsid w:val="00DC4541"/>
    <w:rsid w:val="00DC4AA5"/>
    <w:rsid w:val="00DD6E9E"/>
    <w:rsid w:val="00DE1480"/>
    <w:rsid w:val="00DE221A"/>
    <w:rsid w:val="00DF015C"/>
    <w:rsid w:val="00DF16E5"/>
    <w:rsid w:val="00DF6060"/>
    <w:rsid w:val="00E02EE9"/>
    <w:rsid w:val="00E1306F"/>
    <w:rsid w:val="00E23560"/>
    <w:rsid w:val="00E25E49"/>
    <w:rsid w:val="00E2628E"/>
    <w:rsid w:val="00E33A57"/>
    <w:rsid w:val="00E37BE1"/>
    <w:rsid w:val="00E442B7"/>
    <w:rsid w:val="00E532CC"/>
    <w:rsid w:val="00E54680"/>
    <w:rsid w:val="00E5756A"/>
    <w:rsid w:val="00E60C23"/>
    <w:rsid w:val="00E61F94"/>
    <w:rsid w:val="00E76358"/>
    <w:rsid w:val="00E77D50"/>
    <w:rsid w:val="00E81D6B"/>
    <w:rsid w:val="00E82AB5"/>
    <w:rsid w:val="00E84782"/>
    <w:rsid w:val="00E852FC"/>
    <w:rsid w:val="00E87094"/>
    <w:rsid w:val="00E93CEE"/>
    <w:rsid w:val="00EA47D1"/>
    <w:rsid w:val="00EC4C8C"/>
    <w:rsid w:val="00ED480A"/>
    <w:rsid w:val="00EE49EA"/>
    <w:rsid w:val="00EF2AB7"/>
    <w:rsid w:val="00EF2EFF"/>
    <w:rsid w:val="00F01111"/>
    <w:rsid w:val="00F06DF1"/>
    <w:rsid w:val="00F11FAE"/>
    <w:rsid w:val="00F20A16"/>
    <w:rsid w:val="00F2297A"/>
    <w:rsid w:val="00F346D0"/>
    <w:rsid w:val="00F3670D"/>
    <w:rsid w:val="00F3702C"/>
    <w:rsid w:val="00F3703C"/>
    <w:rsid w:val="00F40F09"/>
    <w:rsid w:val="00F44F9D"/>
    <w:rsid w:val="00F45038"/>
    <w:rsid w:val="00F4715C"/>
    <w:rsid w:val="00F54382"/>
    <w:rsid w:val="00F60B28"/>
    <w:rsid w:val="00F625E4"/>
    <w:rsid w:val="00F6402B"/>
    <w:rsid w:val="00F64223"/>
    <w:rsid w:val="00F673CA"/>
    <w:rsid w:val="00F71A15"/>
    <w:rsid w:val="00F80C3F"/>
    <w:rsid w:val="00F87DB0"/>
    <w:rsid w:val="00F95B5A"/>
    <w:rsid w:val="00F96F20"/>
    <w:rsid w:val="00FA12A7"/>
    <w:rsid w:val="00FB7632"/>
    <w:rsid w:val="00FC38D2"/>
    <w:rsid w:val="00FD5FC7"/>
    <w:rsid w:val="00FD6582"/>
    <w:rsid w:val="00FD7392"/>
    <w:rsid w:val="00FD7A40"/>
    <w:rsid w:val="00FE66AA"/>
    <w:rsid w:val="00FF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0BFD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0E9E"/>
    <w:pPr>
      <w:spacing w:line="336" w:lineRule="auto"/>
    </w:pPr>
    <w:rPr>
      <w:rFonts w:ascii="Bodoni SvtyTwo OS ITC TT-Book" w:eastAsia="ヒラギノ角ゴ Pro W3" w:hAnsi="Bodoni SvtyTwo OS ITC TT-Book"/>
      <w:color w:val="000000"/>
    </w:rPr>
  </w:style>
  <w:style w:type="paragraph" w:styleId="Heading1">
    <w:name w:val="heading 1"/>
    <w:next w:val="Normal"/>
    <w:autoRedefine/>
    <w:qFormat/>
    <w:rsid w:val="00DF015C"/>
    <w:pPr>
      <w:keepNext/>
      <w:pBdr>
        <w:bottom w:val="single" w:sz="4" w:space="1" w:color="auto"/>
      </w:pBdr>
      <w:spacing w:after="60"/>
      <w:outlineLvl w:val="0"/>
    </w:pPr>
    <w:rPr>
      <w:rFonts w:ascii="Arial" w:eastAsia="ヒラギノ角ゴ Pro W3" w:hAnsi="Arial" w:cs="Arial"/>
      <w:b/>
      <w:color w:val="000000"/>
      <w:kern w:val="32"/>
      <w:sz w:val="32"/>
    </w:rPr>
  </w:style>
  <w:style w:type="paragraph" w:styleId="Heading2">
    <w:name w:val="heading 2"/>
    <w:next w:val="Normal"/>
    <w:qFormat/>
    <w:rsid w:val="008D3185"/>
    <w:pPr>
      <w:keepNext/>
      <w:tabs>
        <w:tab w:val="left" w:pos="576"/>
      </w:tabs>
      <w:spacing w:before="240" w:after="60"/>
      <w:outlineLvl w:val="1"/>
    </w:pPr>
    <w:rPr>
      <w:rFonts w:ascii="Tahoma" w:eastAsia="ヒラギノ角ゴ Pro W3" w:hAnsi="Tahoma"/>
      <w:b/>
      <w:color w:val="000000"/>
    </w:rPr>
  </w:style>
  <w:style w:type="paragraph" w:styleId="Heading3">
    <w:name w:val="heading 3"/>
    <w:basedOn w:val="Normal"/>
    <w:next w:val="Normal"/>
    <w:link w:val="Heading3Char"/>
    <w:rsid w:val="00AD2D91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autoRedefine/>
    <w:rsid w:val="00F00C3B"/>
    <w:pPr>
      <w:tabs>
        <w:tab w:val="right" w:pos="8640"/>
      </w:tabs>
      <w:spacing w:line="216" w:lineRule="auto"/>
      <w:jc w:val="center"/>
    </w:pPr>
    <w:rPr>
      <w:rFonts w:ascii="Arial" w:eastAsia="ヒラギノ角ゴ Pro W3" w:hAnsi="Arial"/>
      <w:color w:val="4D4D4D"/>
      <w:spacing w:val="-5"/>
      <w:sz w:val="18"/>
    </w:rPr>
  </w:style>
  <w:style w:type="paragraph" w:customStyle="1" w:styleId="Heading">
    <w:name w:val="Heading"/>
    <w:next w:val="Body"/>
    <w:autoRedefine/>
    <w:rsid w:val="00B10E9E"/>
    <w:pPr>
      <w:keepNext/>
      <w:spacing w:before="400" w:after="80"/>
    </w:pPr>
    <w:rPr>
      <w:rFonts w:ascii="Bodoni SvtyTwo ITC TT-Book" w:eastAsia="ヒラギノ角ゴ Pro W3" w:hAnsi="Bodoni SvtyTwo ITC TT-Book"/>
      <w:caps/>
      <w:color w:val="117CB2"/>
      <w:sz w:val="28"/>
    </w:rPr>
  </w:style>
  <w:style w:type="paragraph" w:customStyle="1" w:styleId="Body">
    <w:name w:val="Body"/>
    <w:autoRedefine/>
    <w:rsid w:val="00CE04AC"/>
    <w:rPr>
      <w:rFonts w:ascii="Verdana" w:eastAsia="ヒラギノ角ゴ Pro W3" w:hAnsi="Verdana"/>
      <w:color w:val="000000"/>
      <w:sz w:val="20"/>
    </w:rPr>
  </w:style>
  <w:style w:type="paragraph" w:customStyle="1" w:styleId="Title1">
    <w:name w:val="Title1"/>
    <w:next w:val="Sub-title"/>
    <w:autoRedefine/>
    <w:rsid w:val="000E21DC"/>
    <w:pPr>
      <w:keepNext/>
    </w:pPr>
    <w:rPr>
      <w:rFonts w:ascii="Helvetica" w:eastAsia="ヒラギノ角ゴ Pro W3" w:hAnsi="Helvetica"/>
      <w:color w:val="000000"/>
      <w:sz w:val="56"/>
      <w:szCs w:val="56"/>
    </w:rPr>
  </w:style>
  <w:style w:type="paragraph" w:customStyle="1" w:styleId="Sub-title">
    <w:name w:val="Sub-title"/>
    <w:next w:val="Body"/>
    <w:autoRedefine/>
    <w:rsid w:val="00B10E9E"/>
    <w:rPr>
      <w:rFonts w:ascii="Helvetica" w:eastAsia="ヒラギノ角ゴ Pro W3" w:hAnsi="Helvetica"/>
      <w:color w:val="000000"/>
      <w:sz w:val="36"/>
    </w:rPr>
  </w:style>
  <w:style w:type="paragraph" w:customStyle="1" w:styleId="AuthorInformation">
    <w:name w:val="Author Information"/>
    <w:rsid w:val="00B10E9E"/>
    <w:rPr>
      <w:rFonts w:ascii="Futura" w:eastAsia="ヒラギノ角ゴ Pro W3" w:hAnsi="Futura"/>
      <w:color w:val="000000"/>
    </w:rPr>
  </w:style>
  <w:style w:type="paragraph" w:customStyle="1" w:styleId="Header1">
    <w:name w:val="Header1"/>
    <w:autoRedefine/>
    <w:rsid w:val="00B10E9E"/>
    <w:pPr>
      <w:tabs>
        <w:tab w:val="center" w:pos="4320"/>
        <w:tab w:val="right" w:pos="8640"/>
      </w:tabs>
    </w:pPr>
    <w:rPr>
      <w:rFonts w:eastAsia="ヒラギノ角ゴ Pro W3"/>
      <w:color w:val="000000"/>
    </w:rPr>
  </w:style>
  <w:style w:type="numbering" w:customStyle="1" w:styleId="NumberedList">
    <w:name w:val="Numbered List"/>
    <w:rsid w:val="00B10E9E"/>
  </w:style>
  <w:style w:type="numbering" w:customStyle="1" w:styleId="List1">
    <w:name w:val="List 1"/>
    <w:rsid w:val="00B10E9E"/>
  </w:style>
  <w:style w:type="paragraph" w:customStyle="1" w:styleId="Sub-heading">
    <w:name w:val="Sub-heading"/>
    <w:next w:val="Body"/>
    <w:autoRedefine/>
    <w:rsid w:val="00236A2C"/>
    <w:pPr>
      <w:keepNext/>
      <w:spacing w:before="360" w:line="288" w:lineRule="auto"/>
      <w:jc w:val="both"/>
    </w:pPr>
    <w:rPr>
      <w:rFonts w:ascii="Verdana" w:eastAsia="ヒラギノ角ゴ Pro W3" w:hAnsi="Verdana"/>
      <w:b/>
      <w:color w:val="000000"/>
    </w:rPr>
  </w:style>
  <w:style w:type="numbering" w:customStyle="1" w:styleId="Bullet">
    <w:name w:val="Bullet"/>
    <w:autoRedefine/>
    <w:rsid w:val="00B10E9E"/>
  </w:style>
  <w:style w:type="paragraph" w:customStyle="1" w:styleId="1Sub-heading2">
    <w:name w:val="1.  Sub-heading 2"/>
    <w:next w:val="Body"/>
    <w:autoRedefine/>
    <w:rsid w:val="00B10E9E"/>
    <w:pPr>
      <w:keepNext/>
      <w:spacing w:before="360" w:line="288" w:lineRule="auto"/>
    </w:pPr>
    <w:rPr>
      <w:rFonts w:ascii="Verdana" w:eastAsia="ヒラギノ角ゴ Pro W3" w:hAnsi="Verdana"/>
      <w:b/>
      <w:color w:val="000000"/>
    </w:rPr>
  </w:style>
  <w:style w:type="paragraph" w:styleId="BodyText">
    <w:name w:val="Body Text"/>
    <w:basedOn w:val="Normal"/>
    <w:link w:val="BodyTextChar"/>
    <w:locked/>
    <w:rsid w:val="00A07FC0"/>
    <w:pPr>
      <w:widowControl w:val="0"/>
      <w:spacing w:line="240" w:lineRule="auto"/>
    </w:pPr>
    <w:rPr>
      <w:rFonts w:ascii="Times New Roman" w:eastAsia="Times New Roman" w:hAnsi="Times New Roman"/>
      <w:color w:val="auto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07FC0"/>
    <w:rPr>
      <w:sz w:val="22"/>
    </w:rPr>
  </w:style>
  <w:style w:type="paragraph" w:customStyle="1" w:styleId="TableText">
    <w:name w:val="Table Text"/>
    <w:basedOn w:val="Normal"/>
    <w:rsid w:val="00A07FC0"/>
    <w:pPr>
      <w:spacing w:before="60" w:line="240" w:lineRule="auto"/>
    </w:pPr>
    <w:rPr>
      <w:rFonts w:ascii="Verdana" w:eastAsia="Times New Roman" w:hAnsi="Verdana"/>
      <w:color w:val="auto"/>
      <w:spacing w:val="-5"/>
      <w:sz w:val="16"/>
      <w:szCs w:val="20"/>
    </w:rPr>
  </w:style>
  <w:style w:type="paragraph" w:styleId="ListBullet">
    <w:name w:val="List Bullet"/>
    <w:basedOn w:val="List"/>
    <w:locked/>
    <w:rsid w:val="00A07FC0"/>
    <w:pPr>
      <w:numPr>
        <w:numId w:val="2"/>
      </w:numPr>
      <w:tabs>
        <w:tab w:val="clear" w:pos="1440"/>
      </w:tabs>
      <w:spacing w:before="40" w:after="40" w:line="240" w:lineRule="auto"/>
      <w:ind w:left="720"/>
      <w:contextualSpacing w:val="0"/>
    </w:pPr>
    <w:rPr>
      <w:rFonts w:ascii="Arial" w:eastAsia="Times New Roman" w:hAnsi="Arial" w:cs="Arial"/>
      <w:color w:val="auto"/>
      <w:spacing w:val="-5"/>
      <w:kern w:val="20"/>
      <w:sz w:val="18"/>
      <w:szCs w:val="20"/>
    </w:rPr>
  </w:style>
  <w:style w:type="character" w:customStyle="1" w:styleId="application">
    <w:name w:val="application"/>
    <w:basedOn w:val="DefaultParagraphFont"/>
    <w:rsid w:val="00A07FC0"/>
  </w:style>
  <w:style w:type="paragraph" w:styleId="List">
    <w:name w:val="List"/>
    <w:basedOn w:val="Normal"/>
    <w:locked/>
    <w:rsid w:val="00A07FC0"/>
    <w:pPr>
      <w:ind w:left="360" w:hanging="360"/>
      <w:contextualSpacing/>
    </w:pPr>
  </w:style>
  <w:style w:type="paragraph" w:styleId="Header">
    <w:name w:val="header"/>
    <w:basedOn w:val="Normal"/>
    <w:locked/>
    <w:rsid w:val="00693AE3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semiHidden/>
    <w:locked/>
    <w:rsid w:val="00F87FEC"/>
    <w:pPr>
      <w:spacing w:before="240" w:after="120"/>
    </w:pPr>
    <w:rPr>
      <w:rFonts w:ascii="Cambria" w:hAnsi="Cambria"/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locked/>
    <w:rsid w:val="005530CE"/>
    <w:rPr>
      <w:rFonts w:ascii="Cambria" w:hAnsi="Cambria"/>
      <w:b/>
      <w:smallCaps/>
      <w:sz w:val="22"/>
      <w:szCs w:val="22"/>
    </w:rPr>
  </w:style>
  <w:style w:type="character" w:styleId="Hyperlink">
    <w:name w:val="Hyperlink"/>
    <w:basedOn w:val="DefaultParagraphFont"/>
    <w:uiPriority w:val="99"/>
    <w:locked/>
    <w:rsid w:val="005530CE"/>
    <w:rPr>
      <w:color w:val="0000FF"/>
      <w:u w:val="single"/>
    </w:rPr>
  </w:style>
  <w:style w:type="table" w:styleId="TableGrid">
    <w:name w:val="Table Grid"/>
    <w:basedOn w:val="TableNormal"/>
    <w:locked/>
    <w:rsid w:val="005B21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57593"/>
    <w:pPr>
      <w:keepLines/>
      <w:pBdr>
        <w:bottom w:val="none" w:sz="0" w:space="0" w:color="auto"/>
      </w:pBdr>
      <w:spacing w:after="0" w:line="276" w:lineRule="auto"/>
      <w:outlineLvl w:val="9"/>
    </w:pPr>
    <w:rPr>
      <w:rFonts w:ascii="Calibri" w:eastAsia="Times New Roman" w:hAnsi="Calibri" w:cs="Times New Roman"/>
      <w:bCs/>
      <w:color w:val="365F91"/>
      <w:kern w:val="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B57593"/>
    <w:rPr>
      <w:rFonts w:ascii="Cambria" w:hAnsi="Cambria"/>
      <w:smallCaps/>
      <w:sz w:val="22"/>
      <w:szCs w:val="22"/>
    </w:rPr>
  </w:style>
  <w:style w:type="paragraph" w:styleId="TOC4">
    <w:name w:val="toc 4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5">
    <w:name w:val="toc 5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6">
    <w:name w:val="toc 6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7">
    <w:name w:val="toc 7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8">
    <w:name w:val="toc 8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9">
    <w:name w:val="toc 9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customStyle="1" w:styleId="Bullet-Numbers">
    <w:name w:val="Bullet - Numbers"/>
    <w:basedOn w:val="Normal"/>
    <w:qFormat/>
    <w:rsid w:val="00FA4A36"/>
    <w:pPr>
      <w:numPr>
        <w:ilvl w:val="2"/>
        <w:numId w:val="4"/>
      </w:numPr>
      <w:tabs>
        <w:tab w:val="clear" w:pos="360"/>
      </w:tabs>
      <w:ind w:left="1602" w:hanging="360"/>
      <w:jc w:val="both"/>
    </w:pPr>
    <w:rPr>
      <w:rFonts w:ascii="Verdana" w:hAnsi="Verdana"/>
      <w:sz w:val="20"/>
      <w:szCs w:val="20"/>
    </w:rPr>
  </w:style>
  <w:style w:type="paragraph" w:customStyle="1" w:styleId="Numbers">
    <w:name w:val="Numbers"/>
    <w:basedOn w:val="Bullet-Numbers"/>
    <w:qFormat/>
    <w:rsid w:val="005B3BC2"/>
  </w:style>
  <w:style w:type="character" w:customStyle="1" w:styleId="Heading3Char">
    <w:name w:val="Heading 3 Char"/>
    <w:basedOn w:val="DefaultParagraphFont"/>
    <w:link w:val="Heading3"/>
    <w:rsid w:val="00AD2D91"/>
    <w:rPr>
      <w:rFonts w:ascii="Calibri" w:eastAsia="Times New Roman" w:hAnsi="Calibri" w:cs="Times New Roman"/>
      <w:b/>
      <w:bCs/>
      <w:color w:val="000000"/>
      <w:sz w:val="26"/>
      <w:szCs w:val="26"/>
    </w:rPr>
  </w:style>
  <w:style w:type="paragraph" w:styleId="BodyTextIndent">
    <w:name w:val="Body Text Indent"/>
    <w:basedOn w:val="Normal"/>
    <w:link w:val="BodyTextIndentChar"/>
    <w:rsid w:val="00A97C2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97C2F"/>
    <w:rPr>
      <w:rFonts w:ascii="Bodoni SvtyTwo OS ITC TT-Book" w:eastAsia="ヒラギノ角ゴ Pro W3" w:hAnsi="Bodoni SvtyTwo OS ITC TT-Book"/>
      <w:color w:val="000000"/>
      <w:sz w:val="24"/>
      <w:szCs w:val="24"/>
    </w:rPr>
  </w:style>
  <w:style w:type="paragraph" w:customStyle="1" w:styleId="Content">
    <w:name w:val="Content"/>
    <w:basedOn w:val="Normal"/>
    <w:qFormat/>
    <w:rsid w:val="00A97C2F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360" w:line="288" w:lineRule="auto"/>
      <w:jc w:val="both"/>
    </w:pPr>
    <w:rPr>
      <w:rFonts w:ascii="Verdana" w:eastAsia="Times New Roman" w:hAnsi="Verdana" w:cs="Verdana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FD73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1C7A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51C7A"/>
    <w:rPr>
      <w:rFonts w:ascii="Lucida Grande" w:eastAsia="ヒラギノ角ゴ Pro W3" w:hAnsi="Lucida Grande"/>
      <w:color w:val="000000"/>
      <w:sz w:val="18"/>
      <w:szCs w:val="18"/>
    </w:rPr>
  </w:style>
  <w:style w:type="paragraph" w:customStyle="1" w:styleId="Heading-List">
    <w:name w:val="Heading - List"/>
    <w:basedOn w:val="Content"/>
    <w:qFormat/>
    <w:rsid w:val="00932754"/>
    <w:pPr>
      <w:spacing w:after="0" w:line="312" w:lineRule="auto"/>
    </w:pPr>
    <w:rPr>
      <w:b/>
    </w:rPr>
  </w:style>
  <w:style w:type="paragraph" w:customStyle="1" w:styleId="BasicParagraph">
    <w:name w:val="[Basic Paragraph]"/>
    <w:basedOn w:val="Normal"/>
    <w:uiPriority w:val="99"/>
    <w:rsid w:val="0093275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Theme="minorHAnsi" w:hAnsi="Times-Roman" w:cs="Times-Roman"/>
    </w:rPr>
  </w:style>
  <w:style w:type="character" w:customStyle="1" w:styleId="apple-style-span">
    <w:name w:val="apple-style-span"/>
    <w:basedOn w:val="DefaultParagraphFont"/>
    <w:rsid w:val="00DC0050"/>
  </w:style>
  <w:style w:type="paragraph" w:styleId="Footer">
    <w:name w:val="footer"/>
    <w:basedOn w:val="Normal"/>
    <w:link w:val="FooterChar"/>
    <w:rsid w:val="007D194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7D194B"/>
    <w:rPr>
      <w:rFonts w:ascii="Bodoni SvtyTwo OS ITC TT-Book" w:eastAsia="ヒラギノ角ゴ Pro W3" w:hAnsi="Bodoni SvtyTwo OS ITC TT-Book"/>
      <w:color w:val="000000"/>
    </w:rPr>
  </w:style>
  <w:style w:type="paragraph" w:styleId="Revision">
    <w:name w:val="Revision"/>
    <w:hidden/>
    <w:semiHidden/>
    <w:rsid w:val="00876053"/>
    <w:rPr>
      <w:rFonts w:ascii="Bodoni SvtyTwo OS ITC TT-Book" w:eastAsia="ヒラギノ角ゴ Pro W3" w:hAnsi="Bodoni SvtyTwo OS ITC TT-Book"/>
      <w:color w:val="000000"/>
    </w:rPr>
  </w:style>
  <w:style w:type="character" w:styleId="CommentReference">
    <w:name w:val="annotation reference"/>
    <w:basedOn w:val="DefaultParagraphFont"/>
    <w:semiHidden/>
    <w:unhideWhenUsed/>
    <w:rsid w:val="0010488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048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488E"/>
    <w:rPr>
      <w:rFonts w:ascii="Bodoni SvtyTwo OS ITC TT-Book" w:eastAsia="ヒラギノ角ゴ Pro W3" w:hAnsi="Bodoni SvtyTwo OS ITC TT-Book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48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488E"/>
    <w:rPr>
      <w:rFonts w:ascii="Bodoni SvtyTwo OS ITC TT-Book" w:eastAsia="ヒラギノ角ゴ Pro W3" w:hAnsi="Bodoni SvtyTwo OS ITC TT-Book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ecuringthehuman.org" TargetMode="External"/><Relationship Id="rId2" Type="http://schemas.openxmlformats.org/officeDocument/2006/relationships/hyperlink" Target="file:///C:\Documents%20and%20Settings\John%20Fitzgerald\Local%20Settings\Temporary%20Internet%20Files\Content.Outlook\B5HQLKQ7\securityawareness@sans.or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1797</CharactersWithSpaces>
  <SharedDoc>false</SharedDoc>
  <HyperlinkBase/>
  <HLinks>
    <vt:vector size="24" baseType="variant">
      <vt:variant>
        <vt:i4>7143496</vt:i4>
      </vt:variant>
      <vt:variant>
        <vt:i4>51</vt:i4>
      </vt:variant>
      <vt:variant>
        <vt:i4>0</vt:i4>
      </vt:variant>
      <vt:variant>
        <vt:i4>5</vt:i4>
      </vt:variant>
      <vt:variant>
        <vt:lpwstr>http://www.honeynet.org</vt:lpwstr>
      </vt:variant>
      <vt:variant>
        <vt:lpwstr/>
      </vt:variant>
      <vt:variant>
        <vt:i4>7405623</vt:i4>
      </vt:variant>
      <vt:variant>
        <vt:i4>3</vt:i4>
      </vt:variant>
      <vt:variant>
        <vt:i4>0</vt:i4>
      </vt:variant>
      <vt:variant>
        <vt:i4>5</vt:i4>
      </vt:variant>
      <vt:variant>
        <vt:lpwstr>mailto:Info@honeytech.com</vt:lpwstr>
      </vt:variant>
      <vt:variant>
        <vt:lpwstr/>
      </vt:variant>
      <vt:variant>
        <vt:i4>2424852</vt:i4>
      </vt:variant>
      <vt:variant>
        <vt:i4>-1</vt:i4>
      </vt:variant>
      <vt:variant>
        <vt:i4>1031</vt:i4>
      </vt:variant>
      <vt:variant>
        <vt:i4>1</vt:i4>
      </vt:variant>
      <vt:variant>
        <vt:lpwstr>http://www.tracking-hackers.com/images/Combined.jpg</vt:lpwstr>
      </vt:variant>
      <vt:variant>
        <vt:lpwstr/>
      </vt:variant>
      <vt:variant>
        <vt:i4>7667805</vt:i4>
      </vt:variant>
      <vt:variant>
        <vt:i4>-1</vt:i4>
      </vt:variant>
      <vt:variant>
        <vt:i4>1042</vt:i4>
      </vt:variant>
      <vt:variant>
        <vt:i4>1</vt:i4>
      </vt:variant>
      <vt:variant>
        <vt:lpwstr>DuLogo2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>processed_11.13.17_mgq_x000d_
processed_12.19.14.rr</dc:description>
  <cp:lastModifiedBy/>
  <cp:revision>1</cp:revision>
  <cp:lastPrinted>2010-09-16T03:02:00Z</cp:lastPrinted>
  <dcterms:created xsi:type="dcterms:W3CDTF">2023-03-07T20:34:00Z</dcterms:created>
  <dcterms:modified xsi:type="dcterms:W3CDTF">2023-03-14T07:30:00Z</dcterms:modified>
</cp:coreProperties>
</file>