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D48" w:rsidRDefault="00A04D48">
      <w:pPr>
        <w:pStyle w:val="BodyText"/>
        <w:rPr>
          <w:sz w:val="24"/>
        </w:rPr>
      </w:pPr>
    </w:p>
    <w:p w:rsidR="00A04D48" w:rsidRDefault="00A04D48">
      <w:pPr>
        <w:pStyle w:val="BodyText"/>
        <w:spacing w:before="2"/>
        <w:rPr>
          <w:rFonts w:ascii="Arial"/>
          <w:b/>
          <w:sz w:val="49"/>
        </w:rPr>
      </w:pPr>
    </w:p>
    <w:p w:rsidR="00A04D48" w:rsidRDefault="00000000">
      <w:pPr>
        <w:ind w:left="3096" w:right="2519"/>
        <w:jc w:val="center"/>
        <w:rPr>
          <w:b/>
          <w:sz w:val="27"/>
        </w:rPr>
      </w:pPr>
      <w:r>
        <w:rPr>
          <w:b/>
          <w:color w:val="282828"/>
          <w:w w:val="105"/>
          <w:sz w:val="27"/>
        </w:rPr>
        <w:t>POST</w:t>
      </w:r>
      <w:r>
        <w:rPr>
          <w:b/>
          <w:color w:val="282828"/>
          <w:spacing w:val="-15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OP</w:t>
      </w:r>
      <w:r>
        <w:rPr>
          <w:b/>
          <w:color w:val="282828"/>
          <w:spacing w:val="-16"/>
          <w:w w:val="105"/>
          <w:sz w:val="27"/>
        </w:rPr>
        <w:t xml:space="preserve"> </w:t>
      </w:r>
      <w:r>
        <w:rPr>
          <w:b/>
          <w:color w:val="282828"/>
          <w:spacing w:val="-2"/>
          <w:w w:val="105"/>
          <w:sz w:val="27"/>
        </w:rPr>
        <w:t>INSRUCTIONS:</w:t>
      </w:r>
    </w:p>
    <w:p w:rsidR="00A04D48" w:rsidRDefault="00A04D48">
      <w:pPr>
        <w:pStyle w:val="BodyText"/>
        <w:rPr>
          <w:b/>
          <w:sz w:val="20"/>
        </w:rPr>
      </w:pPr>
    </w:p>
    <w:p w:rsidR="00A04D48" w:rsidRDefault="00A04D48">
      <w:pPr>
        <w:pStyle w:val="BodyText"/>
        <w:rPr>
          <w:b/>
          <w:sz w:val="20"/>
        </w:rPr>
      </w:pPr>
    </w:p>
    <w:p w:rsidR="00A04D48" w:rsidRDefault="00A04D48">
      <w:pPr>
        <w:pStyle w:val="BodyText"/>
        <w:rPr>
          <w:b/>
          <w:sz w:val="20"/>
        </w:rPr>
      </w:pPr>
    </w:p>
    <w:p w:rsidR="00A04D48" w:rsidRDefault="00000000">
      <w:pPr>
        <w:pStyle w:val="ListParagraph"/>
        <w:numPr>
          <w:ilvl w:val="0"/>
          <w:numId w:val="1"/>
        </w:numPr>
        <w:tabs>
          <w:tab w:val="left" w:pos="953"/>
          <w:tab w:val="left" w:pos="955"/>
        </w:tabs>
        <w:spacing w:before="206"/>
        <w:ind w:left="954" w:hanging="353"/>
        <w:rPr>
          <w:color w:val="444444"/>
          <w:sz w:val="27"/>
        </w:rPr>
      </w:pPr>
      <w:r>
        <w:rPr>
          <w:color w:val="282828"/>
          <w:w w:val="105"/>
          <w:sz w:val="27"/>
        </w:rPr>
        <w:t>Please</w:t>
      </w:r>
      <w:r>
        <w:rPr>
          <w:color w:val="282828"/>
          <w:spacing w:val="-1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finish</w:t>
      </w:r>
      <w:r>
        <w:rPr>
          <w:color w:val="282828"/>
          <w:spacing w:val="-1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your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blood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thinner</w:t>
      </w:r>
      <w:r>
        <w:rPr>
          <w:color w:val="282828"/>
          <w:spacing w:val="-12"/>
          <w:w w:val="105"/>
          <w:sz w:val="27"/>
        </w:rPr>
        <w:t xml:space="preserve"> </w:t>
      </w:r>
      <w:r>
        <w:rPr>
          <w:color w:val="282828"/>
          <w:spacing w:val="-2"/>
          <w:w w:val="105"/>
          <w:sz w:val="27"/>
        </w:rPr>
        <w:t>medication:</w:t>
      </w:r>
    </w:p>
    <w:p w:rsidR="00A04D48" w:rsidRDefault="00000000">
      <w:pPr>
        <w:pStyle w:val="ListParagraph"/>
        <w:numPr>
          <w:ilvl w:val="1"/>
          <w:numId w:val="1"/>
        </w:numPr>
        <w:tabs>
          <w:tab w:val="left" w:pos="2254"/>
          <w:tab w:val="left" w:pos="2255"/>
        </w:tabs>
        <w:spacing w:before="55" w:line="285" w:lineRule="auto"/>
        <w:ind w:right="846" w:hanging="348"/>
        <w:rPr>
          <w:sz w:val="27"/>
        </w:rPr>
      </w:pPr>
      <w:r>
        <w:rPr>
          <w:color w:val="282828"/>
          <w:sz w:val="27"/>
        </w:rPr>
        <w:t>Use Eliquis until finished, then baby Aspirin twice a day for additional 3 weeks</w:t>
      </w:r>
    </w:p>
    <w:p w:rsidR="00A04D48" w:rsidRDefault="00000000">
      <w:pPr>
        <w:pStyle w:val="ListParagraph"/>
        <w:numPr>
          <w:ilvl w:val="1"/>
          <w:numId w:val="1"/>
        </w:numPr>
        <w:tabs>
          <w:tab w:val="left" w:pos="2246"/>
          <w:tab w:val="left" w:pos="2247"/>
        </w:tabs>
        <w:spacing w:before="0" w:line="307" w:lineRule="exact"/>
        <w:ind w:left="2247" w:hanging="342"/>
        <w:rPr>
          <w:sz w:val="27"/>
        </w:rPr>
      </w:pPr>
      <w:r>
        <w:rPr>
          <w:color w:val="282828"/>
          <w:sz w:val="27"/>
        </w:rPr>
        <w:t>Baby</w:t>
      </w:r>
      <w:r>
        <w:rPr>
          <w:color w:val="282828"/>
          <w:spacing w:val="19"/>
          <w:sz w:val="27"/>
        </w:rPr>
        <w:t xml:space="preserve"> </w:t>
      </w:r>
      <w:r>
        <w:rPr>
          <w:color w:val="282828"/>
          <w:sz w:val="27"/>
        </w:rPr>
        <w:t>Aspirin</w:t>
      </w:r>
      <w:r>
        <w:rPr>
          <w:color w:val="282828"/>
          <w:spacing w:val="25"/>
          <w:sz w:val="27"/>
        </w:rPr>
        <w:t xml:space="preserve"> </w:t>
      </w:r>
      <w:r>
        <w:rPr>
          <w:color w:val="282828"/>
          <w:sz w:val="27"/>
        </w:rPr>
        <w:t>(81</w:t>
      </w:r>
      <w:r>
        <w:rPr>
          <w:color w:val="282828"/>
          <w:spacing w:val="10"/>
          <w:sz w:val="27"/>
        </w:rPr>
        <w:t xml:space="preserve"> </w:t>
      </w:r>
      <w:r>
        <w:rPr>
          <w:color w:val="282828"/>
          <w:sz w:val="27"/>
        </w:rPr>
        <w:t>mg)</w:t>
      </w:r>
      <w:r>
        <w:rPr>
          <w:color w:val="282828"/>
          <w:spacing w:val="1"/>
          <w:sz w:val="27"/>
        </w:rPr>
        <w:t xml:space="preserve"> </w:t>
      </w:r>
      <w:r>
        <w:rPr>
          <w:color w:val="282828"/>
          <w:sz w:val="27"/>
        </w:rPr>
        <w:t>twice</w:t>
      </w:r>
      <w:r>
        <w:rPr>
          <w:color w:val="282828"/>
          <w:spacing w:val="17"/>
          <w:sz w:val="27"/>
        </w:rPr>
        <w:t xml:space="preserve"> </w:t>
      </w:r>
      <w:r>
        <w:rPr>
          <w:color w:val="282828"/>
          <w:sz w:val="27"/>
        </w:rPr>
        <w:t>a</w:t>
      </w:r>
      <w:r>
        <w:rPr>
          <w:color w:val="282828"/>
          <w:spacing w:val="8"/>
          <w:sz w:val="27"/>
        </w:rPr>
        <w:t xml:space="preserve"> </w:t>
      </w:r>
      <w:r>
        <w:rPr>
          <w:color w:val="282828"/>
          <w:sz w:val="27"/>
        </w:rPr>
        <w:t>day</w:t>
      </w:r>
      <w:r>
        <w:rPr>
          <w:color w:val="282828"/>
          <w:spacing w:val="2"/>
          <w:sz w:val="27"/>
        </w:rPr>
        <w:t xml:space="preserve"> </w:t>
      </w:r>
      <w:r>
        <w:rPr>
          <w:color w:val="282828"/>
          <w:sz w:val="27"/>
        </w:rPr>
        <w:t>µntil</w:t>
      </w:r>
      <w:r>
        <w:rPr>
          <w:color w:val="282828"/>
          <w:spacing w:val="18"/>
          <w:sz w:val="27"/>
        </w:rPr>
        <w:t xml:space="preserve"> </w:t>
      </w:r>
      <w:r>
        <w:rPr>
          <w:color w:val="282828"/>
          <w:sz w:val="27"/>
        </w:rPr>
        <w:t>6</w:t>
      </w:r>
      <w:r>
        <w:rPr>
          <w:color w:val="282828"/>
          <w:spacing w:val="-1"/>
          <w:sz w:val="27"/>
        </w:rPr>
        <w:t xml:space="preserve"> </w:t>
      </w:r>
      <w:r>
        <w:rPr>
          <w:color w:val="282828"/>
          <w:sz w:val="27"/>
        </w:rPr>
        <w:t>weeks</w:t>
      </w:r>
      <w:r>
        <w:rPr>
          <w:color w:val="282828"/>
          <w:spacing w:val="7"/>
          <w:sz w:val="27"/>
        </w:rPr>
        <w:t xml:space="preserve"> </w:t>
      </w:r>
      <w:r>
        <w:rPr>
          <w:color w:val="282828"/>
          <w:sz w:val="27"/>
        </w:rPr>
        <w:t>post</w:t>
      </w:r>
      <w:r>
        <w:rPr>
          <w:color w:val="282828"/>
          <w:spacing w:val="2"/>
          <w:sz w:val="27"/>
        </w:rPr>
        <w:t xml:space="preserve"> </w:t>
      </w:r>
      <w:r>
        <w:rPr>
          <w:color w:val="282828"/>
          <w:spacing w:val="-5"/>
          <w:sz w:val="27"/>
        </w:rPr>
        <w:t>op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79" w:line="283" w:lineRule="auto"/>
        <w:ind w:right="1300" w:hanging="353"/>
        <w:rPr>
          <w:color w:val="444444"/>
          <w:sz w:val="27"/>
        </w:rPr>
      </w:pPr>
      <w:r>
        <w:rPr>
          <w:color w:val="282828"/>
          <w:w w:val="105"/>
          <w:sz w:val="27"/>
        </w:rPr>
        <w:t>Please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do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not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stop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your</w:t>
      </w:r>
      <w:r>
        <w:rPr>
          <w:color w:val="282828"/>
          <w:spacing w:val="-12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narcotics</w:t>
      </w:r>
      <w:r>
        <w:rPr>
          <w:color w:val="282828"/>
          <w:spacing w:val="-9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abruptly.</w:t>
      </w:r>
      <w:r>
        <w:rPr>
          <w:color w:val="282828"/>
          <w:spacing w:val="-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</w:t>
      </w:r>
      <w:r>
        <w:rPr>
          <w:color w:val="282828"/>
          <w:spacing w:val="-13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will</w:t>
      </w:r>
      <w:r>
        <w:rPr>
          <w:color w:val="282828"/>
          <w:spacing w:val="-12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need</w:t>
      </w:r>
      <w:r>
        <w:rPr>
          <w:color w:val="282828"/>
          <w:spacing w:val="-12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to gradually wean off them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7" w:line="285" w:lineRule="auto"/>
        <w:ind w:left="945" w:right="1130" w:hanging="358"/>
        <w:rPr>
          <w:color w:val="282828"/>
          <w:sz w:val="27"/>
        </w:rPr>
      </w:pPr>
      <w:r>
        <w:rPr>
          <w:color w:val="282828"/>
          <w:w w:val="105"/>
          <w:sz w:val="27"/>
        </w:rPr>
        <w:t>If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still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taking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narcotics,</w:t>
      </w:r>
      <w:r>
        <w:rPr>
          <w:color w:val="282828"/>
          <w:spacing w:val="-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please</w:t>
      </w:r>
      <w:r>
        <w:rPr>
          <w:color w:val="282828"/>
          <w:spacing w:val="-1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do</w:t>
      </w:r>
      <w:r>
        <w:rPr>
          <w:color w:val="282828"/>
          <w:spacing w:val="-1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not</w:t>
      </w:r>
      <w:r>
        <w:rPr>
          <w:color w:val="282828"/>
          <w:spacing w:val="-15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forget</w:t>
      </w:r>
      <w:r>
        <w:rPr>
          <w:color w:val="282828"/>
          <w:spacing w:val="-1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to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take</w:t>
      </w:r>
      <w:r>
        <w:rPr>
          <w:color w:val="282828"/>
          <w:spacing w:val="-1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your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stool softeners and laxatives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83" w:lineRule="auto"/>
        <w:ind w:left="936" w:right="494" w:hanging="344"/>
        <w:rPr>
          <w:color w:val="444444"/>
          <w:sz w:val="27"/>
        </w:rPr>
      </w:pPr>
      <w:r>
        <w:rPr>
          <w:color w:val="282828"/>
          <w:w w:val="105"/>
          <w:sz w:val="27"/>
        </w:rPr>
        <w:t>Please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do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not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submerge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your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wound.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Pools,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baths,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etc.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may</w:t>
      </w:r>
      <w:r>
        <w:rPr>
          <w:color w:val="282828"/>
          <w:spacing w:val="-1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be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used once the</w:t>
      </w:r>
      <w:r>
        <w:rPr>
          <w:color w:val="282828"/>
          <w:spacing w:val="-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incision is</w:t>
      </w:r>
      <w:r>
        <w:rPr>
          <w:color w:val="282828"/>
          <w:spacing w:val="-14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fully healed (no</w:t>
      </w:r>
      <w:r>
        <w:rPr>
          <w:color w:val="282828"/>
          <w:spacing w:val="-1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scabs).</w:t>
      </w:r>
      <w:r>
        <w:rPr>
          <w:color w:val="282828"/>
          <w:spacing w:val="-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This</w:t>
      </w:r>
      <w:r>
        <w:rPr>
          <w:color w:val="282828"/>
          <w:spacing w:val="-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is</w:t>
      </w:r>
      <w:r>
        <w:rPr>
          <w:color w:val="282828"/>
          <w:spacing w:val="-1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usually around the 5-6 week mark.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34"/>
          <w:tab w:val="left" w:pos="935"/>
        </w:tabs>
        <w:spacing w:before="21" w:line="285" w:lineRule="auto"/>
        <w:ind w:left="937" w:right="671" w:hanging="355"/>
        <w:rPr>
          <w:color w:val="444444"/>
          <w:sz w:val="27"/>
        </w:rPr>
      </w:pPr>
      <w:r>
        <w:rPr>
          <w:color w:val="282828"/>
          <w:w w:val="105"/>
          <w:sz w:val="27"/>
        </w:rPr>
        <w:t>Keep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the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incision</w:t>
      </w:r>
      <w:r>
        <w:rPr>
          <w:color w:val="282828"/>
          <w:spacing w:val="-11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clean</w:t>
      </w:r>
      <w:r>
        <w:rPr>
          <w:color w:val="282828"/>
          <w:spacing w:val="-15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and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dry</w:t>
      </w:r>
      <w:r>
        <w:rPr>
          <w:color w:val="282828"/>
          <w:spacing w:val="-12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for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24</w:t>
      </w:r>
      <w:r>
        <w:rPr>
          <w:color w:val="282828"/>
          <w:spacing w:val="-1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hours.</w:t>
      </w:r>
      <w:r>
        <w:rPr>
          <w:color w:val="282828"/>
          <w:spacing w:val="-1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You</w:t>
      </w:r>
      <w:r>
        <w:rPr>
          <w:color w:val="282828"/>
          <w:spacing w:val="-15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may</w:t>
      </w:r>
      <w:r>
        <w:rPr>
          <w:color w:val="282828"/>
          <w:spacing w:val="-1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shower</w:t>
      </w:r>
      <w:r>
        <w:rPr>
          <w:color w:val="282828"/>
          <w:spacing w:val="-16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24 hours after the staples are removed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29"/>
          <w:tab w:val="left" w:pos="931"/>
        </w:tabs>
        <w:spacing w:line="283" w:lineRule="auto"/>
        <w:ind w:left="930" w:right="502" w:hanging="358"/>
        <w:rPr>
          <w:color w:val="444444"/>
          <w:sz w:val="27"/>
        </w:rPr>
      </w:pPr>
      <w:r>
        <w:rPr>
          <w:color w:val="282828"/>
          <w:sz w:val="27"/>
        </w:rPr>
        <w:t xml:space="preserve">Please do not drive until you are no longer taking narcotics and feel like you have control over your leg, which is typically around 3-4 </w:t>
      </w:r>
      <w:r>
        <w:rPr>
          <w:color w:val="282828"/>
          <w:spacing w:val="-2"/>
          <w:sz w:val="27"/>
        </w:rPr>
        <w:t>weeks.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21" w:line="283" w:lineRule="auto"/>
        <w:ind w:left="920" w:right="486" w:hanging="347"/>
        <w:rPr>
          <w:color w:val="444444"/>
          <w:sz w:val="27"/>
        </w:rPr>
      </w:pPr>
      <w:r>
        <w:rPr>
          <w:color w:val="282828"/>
          <w:sz w:val="27"/>
        </w:rPr>
        <w:t>Please do not put</w:t>
      </w:r>
      <w:r>
        <w:rPr>
          <w:color w:val="282828"/>
          <w:spacing w:val="40"/>
          <w:sz w:val="27"/>
        </w:rPr>
        <w:t xml:space="preserve"> </w:t>
      </w:r>
      <w:r>
        <w:rPr>
          <w:color w:val="282828"/>
          <w:sz w:val="27"/>
        </w:rPr>
        <w:t>any lotion, cream, or scar reduction</w:t>
      </w:r>
      <w:r>
        <w:rPr>
          <w:color w:val="282828"/>
          <w:spacing w:val="40"/>
          <w:sz w:val="27"/>
        </w:rPr>
        <w:t xml:space="preserve"> </w:t>
      </w:r>
      <w:r>
        <w:rPr>
          <w:color w:val="282828"/>
          <w:sz w:val="27"/>
        </w:rPr>
        <w:t>agent onto your wound</w:t>
      </w:r>
      <w:r>
        <w:rPr>
          <w:color w:val="282828"/>
          <w:spacing w:val="40"/>
          <w:sz w:val="27"/>
        </w:rPr>
        <w:t xml:space="preserve"> </w:t>
      </w:r>
      <w:r>
        <w:rPr>
          <w:color w:val="282828"/>
          <w:sz w:val="27"/>
        </w:rPr>
        <w:t>until 5-6</w:t>
      </w:r>
      <w:r>
        <w:rPr>
          <w:color w:val="282828"/>
          <w:spacing w:val="34"/>
          <w:sz w:val="27"/>
        </w:rPr>
        <w:t xml:space="preserve"> </w:t>
      </w:r>
      <w:r>
        <w:rPr>
          <w:color w:val="282828"/>
          <w:sz w:val="27"/>
        </w:rPr>
        <w:t>weeks and</w:t>
      </w:r>
      <w:r>
        <w:rPr>
          <w:color w:val="282828"/>
          <w:spacing w:val="39"/>
          <w:sz w:val="27"/>
        </w:rPr>
        <w:t xml:space="preserve"> </w:t>
      </w:r>
      <w:r>
        <w:rPr>
          <w:color w:val="282828"/>
          <w:sz w:val="27"/>
        </w:rPr>
        <w:t>you are cleared</w:t>
      </w:r>
      <w:r>
        <w:rPr>
          <w:color w:val="282828"/>
          <w:spacing w:val="35"/>
          <w:sz w:val="27"/>
        </w:rPr>
        <w:t xml:space="preserve"> </w:t>
      </w:r>
      <w:r>
        <w:rPr>
          <w:color w:val="282828"/>
          <w:sz w:val="27"/>
        </w:rPr>
        <w:t>to by your physician</w:t>
      </w:r>
      <w:r>
        <w:rPr>
          <w:color w:val="282828"/>
          <w:spacing w:val="35"/>
          <w:sz w:val="27"/>
        </w:rPr>
        <w:t xml:space="preserve"> </w:t>
      </w:r>
      <w:r>
        <w:rPr>
          <w:color w:val="282828"/>
          <w:sz w:val="27"/>
        </w:rPr>
        <w:t>to do so. You may put a thin layer of antibiotic ointment</w:t>
      </w:r>
      <w:r>
        <w:rPr>
          <w:color w:val="282828"/>
          <w:spacing w:val="40"/>
          <w:sz w:val="27"/>
        </w:rPr>
        <w:t xml:space="preserve"> </w:t>
      </w:r>
      <w:r>
        <w:rPr>
          <w:color w:val="282828"/>
          <w:sz w:val="27"/>
        </w:rPr>
        <w:t>on the incision once daily once the steri strips have fallen off (about</w:t>
      </w:r>
      <w:r>
        <w:rPr>
          <w:color w:val="282828"/>
          <w:spacing w:val="40"/>
          <w:sz w:val="27"/>
        </w:rPr>
        <w:t xml:space="preserve"> </w:t>
      </w:r>
      <w:r w:rsidRPr="002801BC">
        <w:rPr>
          <w:rFonts w:ascii="Arial" w:hAnsi="Arial"/>
          <w:bCs/>
          <w:color w:val="282828"/>
          <w:sz w:val="25"/>
        </w:rPr>
        <w:t xml:space="preserve">1 </w:t>
      </w:r>
      <w:r>
        <w:rPr>
          <w:color w:val="282828"/>
          <w:sz w:val="27"/>
        </w:rPr>
        <w:t>week).</w:t>
      </w:r>
    </w:p>
    <w:p w:rsidR="00A04D48" w:rsidRDefault="00000000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14" w:line="285" w:lineRule="auto"/>
        <w:ind w:left="915" w:right="1518" w:hanging="353"/>
        <w:rPr>
          <w:color w:val="444444"/>
          <w:sz w:val="27"/>
        </w:rPr>
      </w:pPr>
      <w:r>
        <w:rPr>
          <w:color w:val="282828"/>
          <w:w w:val="105"/>
          <w:sz w:val="27"/>
        </w:rPr>
        <w:t>Do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not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hesitate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to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call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our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office</w:t>
      </w:r>
      <w:r>
        <w:rPr>
          <w:color w:val="282828"/>
          <w:spacing w:val="-13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at</w:t>
      </w:r>
      <w:r>
        <w:rPr>
          <w:color w:val="282828"/>
          <w:spacing w:val="-18"/>
          <w:w w:val="105"/>
          <w:sz w:val="27"/>
        </w:rPr>
        <w:t xml:space="preserve"> </w:t>
      </w:r>
      <w:r w:rsidR="002801BC">
        <w:rPr>
          <w:color w:val="282828"/>
          <w:w w:val="105"/>
          <w:sz w:val="27"/>
        </w:rPr>
        <w:t>203-337-2600</w:t>
      </w:r>
      <w:r>
        <w:rPr>
          <w:color w:val="282828"/>
          <w:spacing w:val="-7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with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any questions and/or concerns</w:t>
      </w:r>
    </w:p>
    <w:sectPr w:rsidR="00A04D48">
      <w:type w:val="continuous"/>
      <w:pgSz w:w="12240" w:h="15840"/>
      <w:pgMar w:top="76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850"/>
    <w:multiLevelType w:val="hybridMultilevel"/>
    <w:tmpl w:val="5B66C106"/>
    <w:lvl w:ilvl="0" w:tplc="B2A03492">
      <w:numFmt w:val="bullet"/>
      <w:lvlText w:val="•"/>
      <w:lvlJc w:val="left"/>
      <w:pPr>
        <w:ind w:left="940" w:hanging="352"/>
      </w:pPr>
      <w:rPr>
        <w:rFonts w:ascii="Times New Roman" w:eastAsia="Times New Roman" w:hAnsi="Times New Roman" w:cs="Times New Roman" w:hint="default"/>
        <w:w w:val="102"/>
        <w:lang w:val="en-US" w:eastAsia="en-US" w:bidi="ar-SA"/>
      </w:rPr>
    </w:lvl>
    <w:lvl w:ilvl="1" w:tplc="11DEDCD0">
      <w:numFmt w:val="bullet"/>
      <w:lvlText w:val="•"/>
      <w:lvlJc w:val="left"/>
      <w:pPr>
        <w:ind w:left="225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103"/>
        <w:sz w:val="27"/>
        <w:szCs w:val="27"/>
        <w:lang w:val="en-US" w:eastAsia="en-US" w:bidi="ar-SA"/>
      </w:rPr>
    </w:lvl>
    <w:lvl w:ilvl="2" w:tplc="A3DE2204">
      <w:numFmt w:val="bullet"/>
      <w:lvlText w:val="•"/>
      <w:lvlJc w:val="left"/>
      <w:pPr>
        <w:ind w:left="3002" w:hanging="350"/>
      </w:pPr>
      <w:rPr>
        <w:rFonts w:hint="default"/>
        <w:lang w:val="en-US" w:eastAsia="en-US" w:bidi="ar-SA"/>
      </w:rPr>
    </w:lvl>
    <w:lvl w:ilvl="3" w:tplc="693A62B0">
      <w:numFmt w:val="bullet"/>
      <w:lvlText w:val="•"/>
      <w:lvlJc w:val="left"/>
      <w:pPr>
        <w:ind w:left="3744" w:hanging="350"/>
      </w:pPr>
      <w:rPr>
        <w:rFonts w:hint="default"/>
        <w:lang w:val="en-US" w:eastAsia="en-US" w:bidi="ar-SA"/>
      </w:rPr>
    </w:lvl>
    <w:lvl w:ilvl="4" w:tplc="775EB436">
      <w:numFmt w:val="bullet"/>
      <w:lvlText w:val="•"/>
      <w:lvlJc w:val="left"/>
      <w:pPr>
        <w:ind w:left="4486" w:hanging="350"/>
      </w:pPr>
      <w:rPr>
        <w:rFonts w:hint="default"/>
        <w:lang w:val="en-US" w:eastAsia="en-US" w:bidi="ar-SA"/>
      </w:rPr>
    </w:lvl>
    <w:lvl w:ilvl="5" w:tplc="091CD6FE">
      <w:numFmt w:val="bullet"/>
      <w:lvlText w:val="•"/>
      <w:lvlJc w:val="left"/>
      <w:pPr>
        <w:ind w:left="5228" w:hanging="350"/>
      </w:pPr>
      <w:rPr>
        <w:rFonts w:hint="default"/>
        <w:lang w:val="en-US" w:eastAsia="en-US" w:bidi="ar-SA"/>
      </w:rPr>
    </w:lvl>
    <w:lvl w:ilvl="6" w:tplc="694E6D6E">
      <w:numFmt w:val="bullet"/>
      <w:lvlText w:val="•"/>
      <w:lvlJc w:val="left"/>
      <w:pPr>
        <w:ind w:left="5971" w:hanging="350"/>
      </w:pPr>
      <w:rPr>
        <w:rFonts w:hint="default"/>
        <w:lang w:val="en-US" w:eastAsia="en-US" w:bidi="ar-SA"/>
      </w:rPr>
    </w:lvl>
    <w:lvl w:ilvl="7" w:tplc="7CECDFA8">
      <w:numFmt w:val="bullet"/>
      <w:lvlText w:val="•"/>
      <w:lvlJc w:val="left"/>
      <w:pPr>
        <w:ind w:left="6713" w:hanging="350"/>
      </w:pPr>
      <w:rPr>
        <w:rFonts w:hint="default"/>
        <w:lang w:val="en-US" w:eastAsia="en-US" w:bidi="ar-SA"/>
      </w:rPr>
    </w:lvl>
    <w:lvl w:ilvl="8" w:tplc="B2D8B036">
      <w:numFmt w:val="bullet"/>
      <w:lvlText w:val="•"/>
      <w:lvlJc w:val="left"/>
      <w:pPr>
        <w:ind w:left="7455" w:hanging="350"/>
      </w:pPr>
      <w:rPr>
        <w:rFonts w:hint="default"/>
        <w:lang w:val="en-US" w:eastAsia="en-US" w:bidi="ar-SA"/>
      </w:rPr>
    </w:lvl>
  </w:abstractNum>
  <w:num w:numId="1" w16cid:durableId="18875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D48"/>
    <w:rsid w:val="002801BC"/>
    <w:rsid w:val="00A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676F"/>
  <w15:docId w15:val="{C5BFB575-FD1A-4422-96C0-7C667A2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90"/>
      <w:ind w:left="100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5"/>
      <w:ind w:left="915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SPCCJR0623051911250</dc:title>
  <cp:lastModifiedBy>Adam Driesman</cp:lastModifiedBy>
  <cp:revision>2</cp:revision>
  <dcterms:created xsi:type="dcterms:W3CDTF">2023-05-19T17:46:00Z</dcterms:created>
  <dcterms:modified xsi:type="dcterms:W3CDTF">2023-05-19T17:47:00Z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PCCJR06</vt:lpwstr>
  </property>
  <property fmtid="{D5CDD505-2E9C-101B-9397-08002B2CF9AE}" pid="4" name="LastSaved">
    <vt:filetime>2023-05-19T00:00:00Z</vt:filetime>
  </property>
  <property fmtid="{D5CDD505-2E9C-101B-9397-08002B2CF9AE}" pid="5" name="Producer">
    <vt:lpwstr>KONICA MINOLTA bizhub 368e</vt:lpwstr>
  </property>
</Properties>
</file>