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3C665930" w:rsidP="4B63C2E6" w:rsidRDefault="3C665930" w14:paraId="17335A57" w14:textId="42E1628F">
      <w:pPr>
        <w:jc w:val="center"/>
      </w:pPr>
      <w:r w:rsidR="3C665930">
        <w:rPr/>
        <w:t>RFxPremier Lead Entity Solicitation</w:t>
      </w:r>
    </w:p>
    <w:p w:rsidR="3C665930" w:rsidP="4B63C2E6" w:rsidRDefault="3C665930" w14:paraId="2CF81B9F" w14:textId="4C6F77E3">
      <w:pPr>
        <w:jc w:val="center"/>
      </w:pPr>
      <w:r w:rsidR="3C665930">
        <w:rPr/>
        <w:t>Proof of Publication</w:t>
      </w:r>
    </w:p>
    <w:p w:rsidR="4B63C2E6" w:rsidP="4B63C2E6" w:rsidRDefault="4B63C2E6" w14:paraId="1DDE51E3" w14:textId="625788CD">
      <w:pPr>
        <w:jc w:val="center"/>
      </w:pPr>
    </w:p>
    <w:p w:rsidR="3C665930" w:rsidP="4B63C2E6" w:rsidRDefault="3C665930" w14:paraId="54B00A31" w14:textId="1B75AD30">
      <w:pPr>
        <w:pStyle w:val="Normal"/>
        <w:jc w:val="left"/>
      </w:pPr>
      <w:r w:rsidR="3C665930">
        <w:rPr/>
        <w:t>The content and images below serve as proof of publication for the Data Communications cooperative portfolio. This solicitation was issued under Request for Proposal</w:t>
      </w:r>
      <w:r w:rsidR="2F5FDFD6">
        <w:rPr/>
        <w:t xml:space="preserve"> #SPB-RFP-2025-0563LS by the State of Montana, acting as the Lead Entity in </w:t>
      </w:r>
      <w:r w:rsidR="61D90D32">
        <w:rPr/>
        <w:t>collaboration</w:t>
      </w:r>
      <w:r w:rsidR="2F5FDFD6">
        <w:rPr/>
        <w:t xml:space="preserve"> with RFxPremier. Collectively, they document that the solicitation was </w:t>
      </w:r>
      <w:r w:rsidR="379741BA">
        <w:rPr/>
        <w:t>publicly</w:t>
      </w:r>
      <w:r w:rsidR="2F5FDFD6">
        <w:rPr/>
        <w:t xml:space="preserve"> advertised across mu</w:t>
      </w:r>
      <w:r w:rsidR="22BE6D41">
        <w:rPr/>
        <w:t xml:space="preserve">ltiple platforms in support of broad notice, transparency, and competitive opportunity. </w:t>
      </w:r>
      <w:r w:rsidR="2F5FDFD6">
        <w:rPr/>
        <w:t xml:space="preserve"> </w:t>
      </w:r>
    </w:p>
    <w:p w:rsidR="4B63C2E6" w:rsidRDefault="4B63C2E6" w14:paraId="10BDE4C1" w14:textId="5B0E7875"/>
    <w:p w:rsidR="00917934" w:rsidRDefault="00A84124" w14:paraId="4574C831" w14:textId="0B0624D7">
      <w:r>
        <w:t xml:space="preserve">The Data Communications </w:t>
      </w:r>
      <w:r w:rsidR="009669EB">
        <w:t xml:space="preserve">solicitation number </w:t>
      </w:r>
      <w:r w:rsidRPr="003435A8" w:rsidR="003435A8">
        <w:t>SPB-RFP-2025-0563LS</w:t>
      </w:r>
      <w:r w:rsidR="003435A8">
        <w:t xml:space="preserve"> </w:t>
      </w:r>
      <w:r>
        <w:t>was p</w:t>
      </w:r>
      <w:r w:rsidR="00917934">
        <w:t xml:space="preserve">ublicly posted 9/26/2025 on the Montana Acquisition &amp; Contracting System (eMACS) </w:t>
      </w:r>
      <w:r w:rsidR="007609F5">
        <w:t xml:space="preserve">found at: </w:t>
      </w:r>
      <w:hyperlink w:history="1" r:id="rId7">
        <w:r w:rsidRPr="00E5643B" w:rsidR="007609F5">
          <w:rPr>
            <w:rStyle w:val="Hyperlink"/>
          </w:rPr>
          <w:t>https://bids.sciquest.com/apps/Router/PublicEvent?CustomerOrg=StateOfMontana</w:t>
        </w:r>
      </w:hyperlink>
    </w:p>
    <w:p w:rsidR="007609F5" w:rsidRDefault="007609F5" w14:paraId="72F7DF8D" w14:textId="77777777"/>
    <w:p w:rsidR="00917934" w:rsidRDefault="00917934" w14:paraId="451B1A29" w14:textId="329E78BB">
      <w:r w:rsidRPr="00917934">
        <w:drawing>
          <wp:inline distT="0" distB="0" distL="0" distR="0" wp14:anchorId="42655298" wp14:editId="5F59C079">
            <wp:extent cx="5486682" cy="1225613"/>
            <wp:effectExtent l="0" t="0" r="0" b="0"/>
            <wp:docPr id="1372680573" name="Picture 1" descr="The image displays a document containing details about a Request for Proposal (RFP) for establishing Master Agreements for Data Communications, with contact information and a notice of intent to aw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680573" name="Picture 1" descr="The image displays a document containing details about a Request for Proposal (RFP) for establishing Master Agreements for Data Communications, with contact information and a notice of intent to award.&#10;&#10;AI-generated content may be incorrect."/>
                    <pic:cNvPicPr/>
                  </pic:nvPicPr>
                  <pic:blipFill>
                    <a:blip r:embed="rId8"/>
                    <a:stretch>
                      <a:fillRect/>
                    </a:stretch>
                  </pic:blipFill>
                  <pic:spPr>
                    <a:xfrm>
                      <a:off x="0" y="0"/>
                      <a:ext cx="5486682" cy="1225613"/>
                    </a:xfrm>
                    <a:prstGeom prst="rect">
                      <a:avLst/>
                    </a:prstGeom>
                  </pic:spPr>
                </pic:pic>
              </a:graphicData>
            </a:graphic>
          </wp:inline>
        </w:drawing>
      </w:r>
    </w:p>
    <w:p w:rsidR="00917934" w:rsidRDefault="00917934" w14:paraId="4AAF6BD0" w14:textId="77777777"/>
    <w:p w:rsidR="00917934" w:rsidRDefault="007609F5" w14:paraId="009A322D" w14:textId="566ECB9D">
      <w:r w:rsidR="007609F5">
        <w:rPr/>
        <w:t>In addition, t</w:t>
      </w:r>
      <w:r w:rsidR="00917934">
        <w:rPr/>
        <w:t xml:space="preserve">he following </w:t>
      </w:r>
      <w:r w:rsidR="00C2189C">
        <w:rPr/>
        <w:t xml:space="preserve">notice </w:t>
      </w:r>
      <w:r w:rsidR="00917934">
        <w:rPr/>
        <w:t>was posted in the All Members NASPO Community</w:t>
      </w:r>
      <w:r w:rsidR="79F42E7F">
        <w:rPr/>
        <w:t xml:space="preserve"> 9/26/2025</w:t>
      </w:r>
      <w:r w:rsidR="00917934">
        <w:rPr/>
        <w:t xml:space="preserve">: </w:t>
      </w:r>
    </w:p>
    <w:p w:rsidR="00917934" w:rsidP="647BB592" w:rsidRDefault="00917934" w14:paraId="1C5B38AA" w14:textId="49B10592">
      <w:pPr>
        <w:pStyle w:val="Normal"/>
      </w:pPr>
      <w:r w:rsidR="2F35DBDF">
        <w:drawing>
          <wp:inline wp14:editId="49B64A9D" wp14:anchorId="5F7D8C4D">
            <wp:extent cx="5943600" cy="2743200"/>
            <wp:effectExtent l="0" t="0" r="0" b="0"/>
            <wp:docPr id="187226585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72265858" name="Picture 1872265858"/>
                    <pic:cNvPicPr/>
                  </pic:nvPicPr>
                  <pic:blipFill>
                    <a:blip xmlns:r="http://schemas.openxmlformats.org/officeDocument/2006/relationships" r:embed="rId2017229714">
                      <a:extLst>
                        <a:ext uri="{28A0092B-C50C-407E-A947-70E740481C1C}">
                          <a14:useLocalDpi xmlns:a14="http://schemas.microsoft.com/office/drawing/2010/main"/>
                        </a:ext>
                      </a:extLst>
                    </a:blip>
                    <a:stretch>
                      <a:fillRect/>
                    </a:stretch>
                  </pic:blipFill>
                  <pic:spPr>
                    <a:xfrm>
                      <a:off x="0" y="0"/>
                      <a:ext cx="5943600" cy="2743200"/>
                    </a:xfrm>
                    <a:prstGeom prst="rect">
                      <a:avLst/>
                    </a:prstGeom>
                  </pic:spPr>
                </pic:pic>
              </a:graphicData>
            </a:graphic>
          </wp:inline>
        </w:drawing>
      </w:r>
      <w:r w:rsidR="110B72CE">
        <w:rPr/>
        <w:t xml:space="preserve">(content within screenshot below) </w:t>
      </w:r>
    </w:p>
    <w:p w:rsidR="00917934" w:rsidP="647BB592" w:rsidRDefault="00917934" w14:paraId="4253CA39" w14:textId="401CFCD4">
      <w:pPr>
        <w:pStyle w:val="Normal"/>
      </w:pPr>
      <w:r w:rsidR="538AB865">
        <w:rPr/>
        <w:t>Hello:</w:t>
      </w:r>
    </w:p>
    <w:p w:rsidR="00917934" w:rsidP="00917934" w:rsidRDefault="00917934" w14:paraId="2381BB02" w14:textId="77777777"/>
    <w:p w:rsidR="00917934" w:rsidP="00917934" w:rsidRDefault="00917934" w14:paraId="42F00E73" w14:textId="77777777">
      <w:r>
        <w:t>The RFxPremier Request for Proposal (RFP) for Data Communications was released by the State of Montana on September 26, 2025.  The RFP number is SPB-RFP-2025-0563LS. All vendor proposals must be submitted by 2:00 PM, MST on November 7, 2025.</w:t>
      </w:r>
    </w:p>
    <w:p w:rsidR="00917934" w:rsidP="00917934" w:rsidRDefault="00917934" w14:paraId="0E6719A3" w14:textId="77777777"/>
    <w:p w:rsidR="00917934" w:rsidP="00917934" w:rsidRDefault="00917934" w14:paraId="244F3D1C" w14:textId="77777777">
      <w:r>
        <w:t>The purpose of this Request for Proposal (RFP) is to establish Master Agreements with qualified offerors, to provide Data Communications solutions for Purchasing Entities. The objective of this RFP is to obtain best value, and in some cases achieve more favorable pricing, than is obtainable by a governmental entity because of the collective volume of potential purchases by numerous state and local government entities.</w:t>
      </w:r>
    </w:p>
    <w:p w:rsidR="00917934" w:rsidP="00917934" w:rsidRDefault="00917934" w14:paraId="0EE82C2C" w14:textId="77777777"/>
    <w:p w:rsidR="00917934" w:rsidP="00917934" w:rsidRDefault="00917934" w14:paraId="7BF35505" w14:textId="77777777">
      <w:r>
        <w:t>The Master Agreement(s) resulting from this procurement may be used by governmental entities (including departments, agencies, institutions), institutions of higher education, political subdivisions (i.e., colleges, school districts, counties, cities, etc.), the District of Columbia, territories of the United States, and other eligible entities.</w:t>
      </w:r>
    </w:p>
    <w:p w:rsidR="00917934" w:rsidP="00917934" w:rsidRDefault="00917934" w14:paraId="41119422" w14:textId="77777777"/>
    <w:p w:rsidR="00917934" w:rsidP="00917934" w:rsidRDefault="00917934" w14:paraId="5A6CA4CE" w14:textId="77777777">
      <w:r>
        <w:t xml:space="preserve">It is now appropriate to post any required legal notices in your entity and to distribute the URL and solicitation information below to prospective suppliers that you may be aware of who would be interested in responding to this RFP.  We encourage you to post this </w:t>
      </w:r>
      <w:r>
        <w:lastRenderedPageBreak/>
        <w:t>solicitation to reserve your entity's ability to participate at some point in the future, even if you don't immediately have plans to participate.</w:t>
      </w:r>
    </w:p>
    <w:p w:rsidR="00917934" w:rsidP="00917934" w:rsidRDefault="00917934" w14:paraId="14FB657B" w14:textId="77777777"/>
    <w:p w:rsidR="00917934" w:rsidP="00917934" w:rsidRDefault="00917934" w14:paraId="0B70CFB7" w14:textId="2E5F2526">
      <w:r w:rsidR="07D05B38">
        <w:rPr/>
        <w:t xml:space="preserve">The RFP is available on Montana's procurement system website using the following </w:t>
      </w:r>
      <w:r w:rsidR="07D05B38">
        <w:rPr/>
        <w:t>link:</w:t>
      </w:r>
      <w:r w:rsidR="4050E87C">
        <w:rPr/>
        <w:t xml:space="preserve"> </w:t>
      </w:r>
      <w:hyperlink r:id="Rfd5c1b868ccd4b8b">
        <w:r w:rsidRPr="4F1E01BF" w:rsidR="07D05B38">
          <w:rPr>
            <w:rStyle w:val="Hyperlink"/>
          </w:rPr>
          <w:t>https</w:t>
        </w:r>
        <w:r w:rsidRPr="4F1E01BF" w:rsidR="07D05B38">
          <w:rPr>
            <w:rStyle w:val="Hyperlink"/>
          </w:rPr>
          <w:t>://bids.sciquest.com/apps/Router/</w:t>
        </w:r>
        <w:r w:rsidRPr="4F1E01BF" w:rsidR="07D05B38">
          <w:rPr>
            <w:rStyle w:val="Hyperlink"/>
          </w:rPr>
          <w:t>PublicEvent?CustomerOrg</w:t>
        </w:r>
        <w:r w:rsidRPr="4F1E01BF" w:rsidR="07D05B38">
          <w:rPr>
            <w:rStyle w:val="Hyperlink"/>
          </w:rPr>
          <w:t>=</w:t>
        </w:r>
        <w:r w:rsidRPr="4F1E01BF" w:rsidR="07D05B38">
          <w:rPr>
            <w:rStyle w:val="Hyperlink"/>
          </w:rPr>
          <w:t>StateOfMontana</w:t>
        </w:r>
      </w:hyperlink>
      <w:r w:rsidR="07D05B38">
        <w:rPr/>
        <w:t xml:space="preserve"> or the RFxPremier website at: </w:t>
      </w:r>
      <w:hyperlink r:id="Rd36c8e2b129a4c20">
        <w:r w:rsidRPr="4F1E01BF" w:rsidR="07D05B38">
          <w:rPr>
            <w:rStyle w:val="Hyperlink"/>
          </w:rPr>
          <w:t>https://www.rfxpremier.org/current-solicitations/</w:t>
        </w:r>
      </w:hyperlink>
      <w:r w:rsidR="07D05B38">
        <w:rPr/>
        <w:t> </w:t>
      </w:r>
    </w:p>
    <w:p w:rsidR="00917934" w:rsidP="00917934" w:rsidRDefault="00917934" w14:paraId="01DD6385" w14:textId="77777777"/>
    <w:p w:rsidR="00917934" w:rsidP="00917934" w:rsidRDefault="00917934" w14:paraId="253F9619" w14:textId="77777777">
      <w:r>
        <w:t>We express our sincere appreciation to Lauren Spatzierath and others in the State of Montana for leading this project! </w:t>
      </w:r>
    </w:p>
    <w:p w:rsidR="00917934" w:rsidP="00917934" w:rsidRDefault="00917934" w14:paraId="136DFA14" w14:textId="77777777"/>
    <w:p w:rsidR="00917934" w:rsidP="00917934" w:rsidRDefault="00917934" w14:paraId="7D1F9632" w14:textId="77777777">
      <w:r>
        <w:t>If you have any questions please contact Matt Limoges, Cooperative Procurement Strategy Official at mlimoges@rfxpremier.org.</w:t>
      </w:r>
    </w:p>
    <w:p w:rsidR="00917934" w:rsidP="00917934" w:rsidRDefault="00917934" w14:paraId="3FD20090" w14:textId="77777777"/>
    <w:p w:rsidR="00917934" w:rsidP="00917934" w:rsidRDefault="00917934" w14:paraId="766C6CA6" w14:textId="77777777">
      <w:r>
        <w:t>Thank you!</w:t>
      </w:r>
    </w:p>
    <w:p w:rsidR="00917934" w:rsidP="00917934" w:rsidRDefault="00917934" w14:paraId="3891226D" w14:textId="77777777"/>
    <w:p w:rsidR="00917934" w:rsidP="00917934" w:rsidRDefault="00917934" w14:paraId="32E28ED5" w14:textId="77777777">
      <w:r w:rsidR="538AB865">
        <w:rPr/>
        <w:t> </w:t>
      </w:r>
    </w:p>
    <w:p w:rsidR="00917934" w:rsidP="00917934" w:rsidRDefault="00917934" w14:paraId="0CF4E28B" w14:textId="60A7E3DA"/>
    <w:sectPr w:rsidR="0091793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934"/>
    <w:rsid w:val="00164963"/>
    <w:rsid w:val="003435A8"/>
    <w:rsid w:val="005E401B"/>
    <w:rsid w:val="007609F5"/>
    <w:rsid w:val="00917934"/>
    <w:rsid w:val="009669EB"/>
    <w:rsid w:val="00971637"/>
    <w:rsid w:val="00A51F40"/>
    <w:rsid w:val="00A84124"/>
    <w:rsid w:val="00C2189C"/>
    <w:rsid w:val="03A4CC09"/>
    <w:rsid w:val="071D2CFB"/>
    <w:rsid w:val="07D05B38"/>
    <w:rsid w:val="110B72CE"/>
    <w:rsid w:val="22BE6D41"/>
    <w:rsid w:val="2F35DBDF"/>
    <w:rsid w:val="2F5FDFD6"/>
    <w:rsid w:val="379741BA"/>
    <w:rsid w:val="3B7AD3A4"/>
    <w:rsid w:val="3C665930"/>
    <w:rsid w:val="4050E87C"/>
    <w:rsid w:val="4B4698DF"/>
    <w:rsid w:val="4B63C2E6"/>
    <w:rsid w:val="4D0E2007"/>
    <w:rsid w:val="4F1E01BF"/>
    <w:rsid w:val="538AB865"/>
    <w:rsid w:val="60868513"/>
    <w:rsid w:val="61D90D32"/>
    <w:rsid w:val="647BB592"/>
    <w:rsid w:val="686EF115"/>
    <w:rsid w:val="79F42E7F"/>
    <w:rsid w:val="7A24E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F2E18"/>
  <w15:chartTrackingRefBased/>
  <w15:docId w15:val="{B1CFB7C1-BB01-4667-B155-FE290C0F3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1793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793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79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79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79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79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9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9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93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1793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1793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1793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1793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1793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1793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1793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1793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17934"/>
    <w:rPr>
      <w:rFonts w:eastAsiaTheme="majorEastAsia" w:cstheme="majorBidi"/>
      <w:color w:val="272727" w:themeColor="text1" w:themeTint="D8"/>
    </w:rPr>
  </w:style>
  <w:style w:type="paragraph" w:styleId="Title">
    <w:name w:val="Title"/>
    <w:basedOn w:val="Normal"/>
    <w:next w:val="Normal"/>
    <w:link w:val="TitleChar"/>
    <w:uiPriority w:val="10"/>
    <w:qFormat/>
    <w:rsid w:val="0091793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1793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1793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179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7934"/>
    <w:pPr>
      <w:spacing w:before="160"/>
      <w:jc w:val="center"/>
    </w:pPr>
    <w:rPr>
      <w:i/>
      <w:iCs/>
      <w:color w:val="404040" w:themeColor="text1" w:themeTint="BF"/>
    </w:rPr>
  </w:style>
  <w:style w:type="character" w:styleId="QuoteChar" w:customStyle="1">
    <w:name w:val="Quote Char"/>
    <w:basedOn w:val="DefaultParagraphFont"/>
    <w:link w:val="Quote"/>
    <w:uiPriority w:val="29"/>
    <w:rsid w:val="00917934"/>
    <w:rPr>
      <w:i/>
      <w:iCs/>
      <w:color w:val="404040" w:themeColor="text1" w:themeTint="BF"/>
    </w:rPr>
  </w:style>
  <w:style w:type="paragraph" w:styleId="ListParagraph">
    <w:name w:val="List Paragraph"/>
    <w:basedOn w:val="Normal"/>
    <w:uiPriority w:val="34"/>
    <w:qFormat/>
    <w:rsid w:val="00917934"/>
    <w:pPr>
      <w:ind w:left="720"/>
      <w:contextualSpacing/>
    </w:pPr>
  </w:style>
  <w:style w:type="character" w:styleId="IntenseEmphasis">
    <w:name w:val="Intense Emphasis"/>
    <w:basedOn w:val="DefaultParagraphFont"/>
    <w:uiPriority w:val="21"/>
    <w:qFormat/>
    <w:rsid w:val="00917934"/>
    <w:rPr>
      <w:i/>
      <w:iCs/>
      <w:color w:val="0F4761" w:themeColor="accent1" w:themeShade="BF"/>
    </w:rPr>
  </w:style>
  <w:style w:type="paragraph" w:styleId="IntenseQuote">
    <w:name w:val="Intense Quote"/>
    <w:basedOn w:val="Normal"/>
    <w:next w:val="Normal"/>
    <w:link w:val="IntenseQuoteChar"/>
    <w:uiPriority w:val="30"/>
    <w:qFormat/>
    <w:rsid w:val="0091793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17934"/>
    <w:rPr>
      <w:i/>
      <w:iCs/>
      <w:color w:val="0F4761" w:themeColor="accent1" w:themeShade="BF"/>
    </w:rPr>
  </w:style>
  <w:style w:type="character" w:styleId="IntenseReference">
    <w:name w:val="Intense Reference"/>
    <w:basedOn w:val="DefaultParagraphFont"/>
    <w:uiPriority w:val="32"/>
    <w:qFormat/>
    <w:rsid w:val="00917934"/>
    <w:rPr>
      <w:b/>
      <w:bCs/>
      <w:smallCaps/>
      <w:color w:val="0F4761" w:themeColor="accent1" w:themeShade="BF"/>
      <w:spacing w:val="5"/>
    </w:rPr>
  </w:style>
  <w:style w:type="character" w:styleId="Hyperlink">
    <w:name w:val="Hyperlink"/>
    <w:basedOn w:val="DefaultParagraphFont"/>
    <w:uiPriority w:val="99"/>
    <w:unhideWhenUsed/>
    <w:rsid w:val="00917934"/>
    <w:rPr>
      <w:color w:val="467886" w:themeColor="hyperlink"/>
      <w:u w:val="single"/>
    </w:rPr>
  </w:style>
  <w:style w:type="character" w:styleId="UnresolvedMention">
    <w:name w:val="Unresolved Mention"/>
    <w:basedOn w:val="DefaultParagraphFont"/>
    <w:uiPriority w:val="99"/>
    <w:semiHidden/>
    <w:unhideWhenUsed/>
    <w:rsid w:val="00917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hyperlink" Target="https://bids.sciquest.com/apps/Router/PublicEvent?CustomerOrg=StateOfMontana" TargetMode="Externa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 Type="http://schemas.openxmlformats.org/officeDocument/2006/relationships/image" Target="/media/image2.png" Id="rId2017229714" /><Relationship Type="http://schemas.openxmlformats.org/officeDocument/2006/relationships/hyperlink" Target="https://bids.sciquest.com/apps/Router/PublicEvent?CustomerOrg=StateOfMontana" TargetMode="External" Id="Rfd5c1b868ccd4b8b" /><Relationship Type="http://schemas.openxmlformats.org/officeDocument/2006/relationships/hyperlink" Target="https://www.rfxpremier.org/current-solicitations/" TargetMode="External" Id="Rd36c8e2b129a4c2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E8E9FE90128E48B262FF02CD703146" ma:contentTypeVersion="14" ma:contentTypeDescription="Create a new document." ma:contentTypeScope="" ma:versionID="93126d79edf09479bf5f532e72342a0b">
  <xsd:schema xmlns:xsd="http://www.w3.org/2001/XMLSchema" xmlns:xs="http://www.w3.org/2001/XMLSchema" xmlns:p="http://schemas.microsoft.com/office/2006/metadata/properties" xmlns:ns1="http://schemas.microsoft.com/sharepoint/v3" xmlns:ns2="e45cb2e9-a3f4-4ded-a9ca-b9196b186394" xmlns:ns3="54089a49-b80a-424f-a4e9-7c44713e7a5a" targetNamespace="http://schemas.microsoft.com/office/2006/metadata/properties" ma:root="true" ma:fieldsID="22a83bc096e7b59ebf871fe3664bb700" ns1:_="" ns2:_="" ns3:_="">
    <xsd:import namespace="http://schemas.microsoft.com/sharepoint/v3"/>
    <xsd:import namespace="e45cb2e9-a3f4-4ded-a9ca-b9196b186394"/>
    <xsd:import namespace="54089a49-b80a-424f-a4e9-7c44713e7a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5cb2e9-a3f4-4ded-a9ca-b9196b1863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249e3c8-a9b2-44d8-8e98-467434b1ebd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89a49-b80a-424f-a4e9-7c44713e7a5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6db7569-fb5f-4727-aedb-85382c788586}" ma:internalName="TaxCatchAll" ma:showField="CatchAllData" ma:web="54089a49-b80a-424f-a4e9-7c44713e7a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4089a49-b80a-424f-a4e9-7c44713e7a5a" xsi:nil="true"/>
    <_ip_UnifiedCompliancePolicyProperties xmlns="http://schemas.microsoft.com/sharepoint/v3" xsi:nil="true"/>
    <lcf76f155ced4ddcb4097134ff3c332f xmlns="e45cb2e9-a3f4-4ded-a9ca-b9196b1863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9CCBC1-C269-49A5-A783-96988C577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5cb2e9-a3f4-4ded-a9ca-b9196b186394"/>
    <ds:schemaRef ds:uri="54089a49-b80a-424f-a4e9-7c44713e7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134628-0BBA-4699-B660-7031E216595C}">
  <ds:schemaRefs>
    <ds:schemaRef ds:uri="http://schemas.microsoft.com/sharepoint/v3/contenttype/forms"/>
  </ds:schemaRefs>
</ds:datastoreItem>
</file>

<file path=customXml/itemProps3.xml><?xml version="1.0" encoding="utf-8"?>
<ds:datastoreItem xmlns:ds="http://schemas.openxmlformats.org/officeDocument/2006/customXml" ds:itemID="{300F50E6-AEB8-46B5-9787-7364563E36AD}">
  <ds:schemaRefs>
    <ds:schemaRef ds:uri="http://schemas.microsoft.com/office/2006/metadata/properties"/>
    <ds:schemaRef ds:uri="http://schemas.microsoft.com/office/infopath/2007/PartnerControls"/>
    <ds:schemaRef ds:uri="http://schemas.microsoft.com/sharepoint/v3"/>
    <ds:schemaRef ds:uri="54089a49-b80a-424f-a4e9-7c44713e7a5a"/>
    <ds:schemaRef ds:uri="e45cb2e9-a3f4-4ded-a9ca-b9196b18639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Kristin Ferrufino</dc:creator>
  <keywords/>
  <dc:description/>
  <lastModifiedBy>Ryan Blankenship</lastModifiedBy>
  <revision>9</revision>
  <dcterms:created xsi:type="dcterms:W3CDTF">2026-04-28T18:20:00.0000000Z</dcterms:created>
  <dcterms:modified xsi:type="dcterms:W3CDTF">2026-06-22T18:13:23.9656529Z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0x01010038E8E9FE90128E48B262FF02CD703146</vt:lpwstr>
  </property>
  <property fmtid="{D5CDD505-2E9C-101B-9397-08002B2CF9AE}" pid="3" name="MediaServiceImageTags">
    <vt:lpwstr/>
  </property>
</Properties>
</file>