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2EDEE" w14:textId="11C654F3"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627FE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6756C68D" w:rsidR="00200BEF" w:rsidRPr="00627FE9" w:rsidRDefault="007529DB" w:rsidP="003E307E">
      <w:pPr>
        <w:spacing w:after="0" w:line="240" w:lineRule="auto"/>
        <w:contextualSpacing/>
        <w:jc w:val="center"/>
        <w:rPr>
          <w:rFonts w:ascii="Barlow" w:hAnsi="Barlow" w:cs="Arial"/>
          <w:b/>
          <w:bCs/>
          <w:sz w:val="28"/>
          <w:szCs w:val="28"/>
        </w:rPr>
      </w:pPr>
      <w:bookmarkStart w:id="0" w:name="_Hlk137732814"/>
      <w:r>
        <w:rPr>
          <w:rFonts w:ascii="Barlow" w:hAnsi="Barlow" w:cs="Arial"/>
          <w:b/>
          <w:bCs/>
          <w:sz w:val="28"/>
          <w:szCs w:val="28"/>
        </w:rPr>
        <w:t>SNOWPLOW AND GRADER CUTTING EDGES</w:t>
      </w:r>
    </w:p>
    <w:bookmarkEnd w:id="0"/>
    <w:p w14:paraId="5CD6555E" w14:textId="44FF8964" w:rsidR="00EB1834"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between</w:t>
      </w:r>
    </w:p>
    <w:p w14:paraId="4CCCBD67" w14:textId="7AEE9532" w:rsidR="00482B38" w:rsidRDefault="001D7B3F" w:rsidP="003E307E">
      <w:pPr>
        <w:spacing w:after="0" w:line="240" w:lineRule="auto"/>
        <w:contextualSpacing/>
        <w:jc w:val="center"/>
        <w:rPr>
          <w:rFonts w:ascii="Barlow" w:hAnsi="Barlow" w:cs="Arial"/>
          <w:b/>
          <w:bCs/>
          <w:sz w:val="28"/>
          <w:szCs w:val="28"/>
        </w:rPr>
      </w:pPr>
      <w:r w:rsidRPr="00627FE9">
        <w:rPr>
          <w:rFonts w:ascii="Barlow" w:hAnsi="Barlow" w:cs="Arial"/>
          <w:b/>
          <w:bCs/>
          <w:color w:val="C00000"/>
          <w:sz w:val="28"/>
          <w:szCs w:val="28"/>
        </w:rPr>
        <w:t>[Participating Entity</w:t>
      </w:r>
      <w:r w:rsidR="003C03BD" w:rsidRPr="00627FE9">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185E329F" w:rsidR="00090601" w:rsidRPr="004C1BCC" w:rsidRDefault="00D0573B" w:rsidP="003E307E">
      <w:pPr>
        <w:spacing w:after="0" w:line="240" w:lineRule="auto"/>
        <w:contextualSpacing/>
        <w:jc w:val="center"/>
        <w:rPr>
          <w:rFonts w:ascii="Barlow" w:hAnsi="Barlow" w:cs="Arial"/>
          <w:b/>
          <w:bCs/>
          <w:sz w:val="28"/>
          <w:szCs w:val="28"/>
        </w:rPr>
        <w:sectPr w:rsidR="00090601" w:rsidRPr="004C1BCC" w:rsidSect="00EB0993">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sidRPr="004C1BCC">
        <w:rPr>
          <w:rFonts w:ascii="Barlow" w:hAnsi="Barlow" w:cs="Arial"/>
          <w:b/>
          <w:bCs/>
          <w:sz w:val="28"/>
          <w:szCs w:val="28"/>
        </w:rPr>
        <w:t>Valk Manufacturing Company</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2B5AFC47" w:rsidR="00A4115E" w:rsidRDefault="0034060A" w:rsidP="00482B38">
      <w:pPr>
        <w:rPr>
          <w:rFonts w:ascii="Arial" w:hAnsi="Arial" w:cs="Arial"/>
          <w:sz w:val="20"/>
          <w:szCs w:val="20"/>
        </w:rPr>
      </w:pPr>
      <w:r w:rsidRPr="00627FE9">
        <w:rPr>
          <w:rFonts w:ascii="Arial" w:hAnsi="Arial" w:cs="Arial"/>
          <w:i/>
          <w:iCs/>
          <w:color w:val="C00000"/>
          <w:sz w:val="20"/>
          <w:szCs w:val="20"/>
        </w:rPr>
        <w:t>[Note</w:t>
      </w:r>
      <w:r w:rsidR="00B9101D" w:rsidRPr="00627FE9">
        <w:rPr>
          <w:rFonts w:ascii="Arial" w:hAnsi="Arial" w:cs="Arial"/>
          <w:i/>
          <w:iCs/>
          <w:color w:val="C00000"/>
          <w:sz w:val="20"/>
          <w:szCs w:val="20"/>
        </w:rPr>
        <w:t xml:space="preserve"> (delete before execution)</w:t>
      </w:r>
      <w:r w:rsidRPr="00627FE9">
        <w:rPr>
          <w:rFonts w:ascii="Arial" w:hAnsi="Arial" w:cs="Arial"/>
          <w:i/>
          <w:iCs/>
          <w:color w:val="C00000"/>
          <w:sz w:val="20"/>
          <w:szCs w:val="20"/>
        </w:rPr>
        <w:t xml:space="preserve">: Participating Entities that are not states </w:t>
      </w:r>
      <w:r w:rsidRPr="00627FE9">
        <w:rPr>
          <w:rFonts w:ascii="Arial" w:hAnsi="Arial" w:cs="Arial"/>
          <w:b/>
          <w:bCs/>
          <w:i/>
          <w:iCs/>
          <w:color w:val="C00000"/>
          <w:sz w:val="20"/>
          <w:szCs w:val="20"/>
        </w:rPr>
        <w:t>must</w:t>
      </w:r>
      <w:r w:rsidRPr="00627FE9">
        <w:rPr>
          <w:rFonts w:ascii="Arial" w:hAnsi="Arial" w:cs="Arial"/>
          <w:i/>
          <w:iCs/>
          <w:color w:val="C00000"/>
          <w:sz w:val="20"/>
          <w:szCs w:val="20"/>
        </w:rPr>
        <w:t xml:space="preserve"> have the prior consent of the Chief Procurement Official of the state in which the Participating Entity </w:t>
      </w:r>
      <w:proofErr w:type="gramStart"/>
      <w:r w:rsidRPr="00627FE9">
        <w:rPr>
          <w:rFonts w:ascii="Arial" w:hAnsi="Arial" w:cs="Arial"/>
          <w:i/>
          <w:iCs/>
          <w:color w:val="C00000"/>
          <w:sz w:val="20"/>
          <w:szCs w:val="20"/>
        </w:rPr>
        <w:t>is located in</w:t>
      </w:r>
      <w:proofErr w:type="gramEnd"/>
      <w:r w:rsidRPr="00627FE9">
        <w:rPr>
          <w:rFonts w:ascii="Arial" w:hAnsi="Arial" w:cs="Arial"/>
          <w:i/>
          <w:iCs/>
          <w:color w:val="C00000"/>
          <w:sz w:val="20"/>
          <w:szCs w:val="20"/>
        </w:rPr>
        <w:t xml:space="preserve"> order to execute </w:t>
      </w:r>
      <w:r w:rsidR="00B9101D" w:rsidRPr="00627FE9">
        <w:rPr>
          <w:rFonts w:ascii="Arial" w:hAnsi="Arial" w:cs="Arial"/>
          <w:i/>
          <w:iCs/>
          <w:color w:val="C00000"/>
          <w:sz w:val="20"/>
          <w:szCs w:val="20"/>
        </w:rPr>
        <w:t>their own</w:t>
      </w:r>
      <w:r w:rsidRPr="00627FE9">
        <w:rPr>
          <w:rFonts w:ascii="Arial" w:hAnsi="Arial" w:cs="Arial"/>
          <w:i/>
          <w:iCs/>
          <w:color w:val="C00000"/>
          <w:sz w:val="20"/>
          <w:szCs w:val="20"/>
        </w:rPr>
        <w:t xml:space="preserve"> Participating Addendum.</w:t>
      </w:r>
      <w:r w:rsidR="00A4115E" w:rsidRPr="00627FE9">
        <w:rPr>
          <w:rFonts w:ascii="Arial" w:hAnsi="Arial" w:cs="Arial"/>
          <w:i/>
          <w:iCs/>
          <w:color w:val="C00000"/>
          <w:sz w:val="20"/>
          <w:szCs w:val="20"/>
        </w:rPr>
        <w:t xml:space="preserve"> Any questions about Participating Addenda or this template may be sent to NASPO ValuePoint at </w:t>
      </w:r>
      <w:hyperlink r:id="rId11" w:history="1">
        <w:r w:rsidR="00A4115E" w:rsidRPr="005431C0">
          <w:rPr>
            <w:rStyle w:val="Hyperlink"/>
            <w:rFonts w:ascii="Arial" w:hAnsi="Arial" w:cs="Arial"/>
            <w:i/>
            <w:iCs/>
            <w:sz w:val="20"/>
            <w:szCs w:val="20"/>
          </w:rPr>
          <w:t>info@naspovaluepoint.org</w:t>
        </w:r>
      </w:hyperlink>
      <w:r w:rsidR="00A4115E" w:rsidRPr="00627FE9">
        <w:rPr>
          <w:rFonts w:ascii="Arial" w:hAnsi="Arial" w:cs="Arial"/>
          <w:i/>
          <w:iCs/>
          <w:color w:val="C00000"/>
          <w:sz w:val="20"/>
          <w:szCs w:val="20"/>
        </w:rPr>
        <w:t>.</w:t>
      </w:r>
      <w:r w:rsidRPr="00627FE9">
        <w:rPr>
          <w:rFonts w:ascii="Arial" w:hAnsi="Arial" w:cs="Arial"/>
          <w:i/>
          <w:iCs/>
          <w:color w:val="C00000"/>
          <w:sz w:val="20"/>
          <w:szCs w:val="20"/>
        </w:rPr>
        <w:t>]</w:t>
      </w:r>
    </w:p>
    <w:p w14:paraId="1AA2EC88" w14:textId="5D6FA367" w:rsidR="00482B38" w:rsidRDefault="00482B38" w:rsidP="00482B38">
      <w:pPr>
        <w:rPr>
          <w:rFonts w:ascii="Arial" w:hAnsi="Arial" w:cs="Arial"/>
          <w:sz w:val="20"/>
          <w:szCs w:val="20"/>
        </w:rPr>
      </w:pPr>
      <w:r w:rsidRPr="00482B38">
        <w:rPr>
          <w:rFonts w:ascii="Arial" w:hAnsi="Arial" w:cs="Arial"/>
          <w:sz w:val="20"/>
          <w:szCs w:val="20"/>
        </w:rPr>
        <w:t xml:space="preserve">This </w:t>
      </w:r>
      <w:r w:rsidR="00206DE5">
        <w:rPr>
          <w:rFonts w:ascii="Arial" w:hAnsi="Arial" w:cs="Arial"/>
          <w:sz w:val="20"/>
          <w:szCs w:val="20"/>
        </w:rPr>
        <w:t>Participating Addendum</w:t>
      </w:r>
      <w:r w:rsidRPr="00482B38">
        <w:rPr>
          <w:rFonts w:ascii="Arial" w:hAnsi="Arial" w:cs="Arial"/>
          <w:sz w:val="20"/>
          <w:szCs w:val="20"/>
        </w:rPr>
        <w:t xml:space="preserve"> </w:t>
      </w:r>
      <w:r w:rsidR="00904BDF">
        <w:rPr>
          <w:rFonts w:ascii="Arial" w:hAnsi="Arial" w:cs="Arial"/>
          <w:sz w:val="20"/>
          <w:szCs w:val="20"/>
        </w:rPr>
        <w:t xml:space="preserve">is </w:t>
      </w:r>
      <w:r w:rsidRPr="00482B38">
        <w:rPr>
          <w:rFonts w:ascii="Arial" w:hAnsi="Arial" w:cs="Arial"/>
          <w:sz w:val="20"/>
          <w:szCs w:val="20"/>
        </w:rPr>
        <w:t>entered into</w:t>
      </w:r>
      <w:r w:rsidR="00BE78E0">
        <w:rPr>
          <w:rFonts w:ascii="Arial" w:hAnsi="Arial" w:cs="Arial"/>
          <w:sz w:val="20"/>
          <w:szCs w:val="20"/>
        </w:rPr>
        <w:t xml:space="preserve"> by</w:t>
      </w:r>
      <w:r w:rsidR="00544DA4">
        <w:rPr>
          <w:rFonts w:ascii="Arial" w:hAnsi="Arial" w:cs="Arial"/>
          <w:sz w:val="20"/>
          <w:szCs w:val="20"/>
        </w:rPr>
        <w:t xml:space="preserve"> </w:t>
      </w:r>
      <w:r w:rsidR="00B9101D" w:rsidRPr="00627FE9">
        <w:rPr>
          <w:rFonts w:ascii="Arial" w:hAnsi="Arial" w:cs="Arial"/>
          <w:color w:val="C00000"/>
          <w:sz w:val="20"/>
          <w:szCs w:val="20"/>
        </w:rPr>
        <w:t>[Participating Entity</w:t>
      </w:r>
      <w:r w:rsidR="00206DE5" w:rsidRPr="00627FE9">
        <w:rPr>
          <w:rFonts w:ascii="Arial" w:hAnsi="Arial" w:cs="Arial"/>
          <w:color w:val="C00000"/>
          <w:sz w:val="20"/>
          <w:szCs w:val="20"/>
        </w:rPr>
        <w:t>]</w:t>
      </w:r>
      <w:r w:rsidR="00613E63" w:rsidRPr="00613E63">
        <w:rPr>
          <w:rFonts w:ascii="Arial" w:hAnsi="Arial" w:cs="Arial"/>
          <w:sz w:val="20"/>
          <w:szCs w:val="20"/>
        </w:rPr>
        <w:t xml:space="preserve"> (“</w:t>
      </w:r>
      <w:r w:rsidR="00206DE5">
        <w:rPr>
          <w:rFonts w:ascii="Arial" w:hAnsi="Arial" w:cs="Arial"/>
          <w:sz w:val="20"/>
          <w:szCs w:val="20"/>
        </w:rPr>
        <w:t>Participating Entity</w:t>
      </w:r>
      <w:r w:rsidR="00613E63" w:rsidRPr="00613E63">
        <w:rPr>
          <w:rFonts w:ascii="Arial" w:hAnsi="Arial" w:cs="Arial"/>
          <w:sz w:val="20"/>
          <w:szCs w:val="20"/>
        </w:rPr>
        <w:t xml:space="preserve">”) </w:t>
      </w:r>
      <w:r w:rsidR="00904BDF">
        <w:rPr>
          <w:rFonts w:ascii="Arial" w:hAnsi="Arial" w:cs="Arial"/>
          <w:sz w:val="20"/>
          <w:szCs w:val="20"/>
        </w:rPr>
        <w:t xml:space="preserve">and the following </w:t>
      </w:r>
      <w:r w:rsidR="00B9101D">
        <w:rPr>
          <w:rFonts w:ascii="Arial" w:hAnsi="Arial" w:cs="Arial"/>
          <w:sz w:val="20"/>
          <w:szCs w:val="20"/>
        </w:rPr>
        <w:t>C</w:t>
      </w:r>
      <w:r w:rsidR="00904BDF">
        <w:rPr>
          <w:rFonts w:ascii="Arial" w:hAnsi="Arial" w:cs="Arial"/>
          <w:sz w:val="20"/>
          <w:szCs w:val="20"/>
        </w:rPr>
        <w:t xml:space="preserve">ontractor </w:t>
      </w:r>
      <w:r w:rsidR="00D718F4">
        <w:rPr>
          <w:rFonts w:ascii="Arial" w:hAnsi="Arial" w:cs="Arial"/>
          <w:sz w:val="20"/>
          <w:szCs w:val="20"/>
        </w:rPr>
        <w:t>(</w:t>
      </w:r>
      <w:r w:rsidR="00C37D44">
        <w:rPr>
          <w:rFonts w:ascii="Arial" w:hAnsi="Arial" w:cs="Arial"/>
          <w:sz w:val="20"/>
          <w:szCs w:val="20"/>
        </w:rPr>
        <w:t xml:space="preserve">each a “Party” and </w:t>
      </w:r>
      <w:r w:rsidR="00D718F4">
        <w:rPr>
          <w:rFonts w:ascii="Arial" w:hAnsi="Arial" w:cs="Arial"/>
          <w:sz w:val="20"/>
          <w:szCs w:val="20"/>
        </w:rPr>
        <w:t xml:space="preserve">collectively the “Parties”) </w:t>
      </w:r>
      <w:r w:rsidR="00E05B3F">
        <w:rPr>
          <w:rFonts w:ascii="Arial" w:hAnsi="Arial" w:cs="Arial"/>
          <w:sz w:val="20"/>
          <w:szCs w:val="20"/>
        </w:rPr>
        <w:t>for the purpose of</w:t>
      </w:r>
      <w:r w:rsidR="00090601">
        <w:rPr>
          <w:rFonts w:ascii="Arial" w:hAnsi="Arial" w:cs="Arial"/>
          <w:sz w:val="20"/>
          <w:szCs w:val="20"/>
        </w:rPr>
        <w:t xml:space="preserve"> </w:t>
      </w:r>
      <w:r w:rsidR="00BE78E0">
        <w:rPr>
          <w:rFonts w:ascii="Arial" w:hAnsi="Arial" w:cs="Arial"/>
          <w:sz w:val="20"/>
          <w:szCs w:val="20"/>
        </w:rPr>
        <w:t>participating in</w:t>
      </w:r>
      <w:r w:rsidR="00D718F4">
        <w:rPr>
          <w:rFonts w:ascii="Arial" w:hAnsi="Arial" w:cs="Arial"/>
          <w:sz w:val="20"/>
          <w:szCs w:val="20"/>
        </w:rPr>
        <w:t xml:space="preserve"> </w:t>
      </w:r>
      <w:r w:rsidR="00BE78E0" w:rsidRPr="00613E63">
        <w:rPr>
          <w:rFonts w:ascii="Arial" w:hAnsi="Arial" w:cs="Arial"/>
          <w:sz w:val="20"/>
          <w:szCs w:val="20"/>
        </w:rPr>
        <w:t xml:space="preserve">NASPO ValuePoint </w:t>
      </w:r>
      <w:r w:rsidR="00BE78E0">
        <w:rPr>
          <w:rFonts w:ascii="Arial" w:hAnsi="Arial" w:cs="Arial"/>
          <w:sz w:val="20"/>
          <w:szCs w:val="20"/>
        </w:rPr>
        <w:t xml:space="preserve">Master Agreement </w:t>
      </w:r>
      <w:r w:rsidR="00BE78E0" w:rsidRPr="007529DB">
        <w:rPr>
          <w:rFonts w:ascii="Arial" w:hAnsi="Arial" w:cs="Arial"/>
          <w:sz w:val="20"/>
          <w:szCs w:val="20"/>
        </w:rPr>
        <w:t xml:space="preserve">Number </w:t>
      </w:r>
      <w:r w:rsidR="007529DB" w:rsidRPr="007529DB">
        <w:rPr>
          <w:rFonts w:ascii="Arial" w:hAnsi="Arial" w:cs="Arial"/>
          <w:sz w:val="20"/>
          <w:szCs w:val="20"/>
        </w:rPr>
        <w:t>4764</w:t>
      </w:r>
      <w:r w:rsidR="00D0573B">
        <w:rPr>
          <w:rFonts w:ascii="Arial" w:hAnsi="Arial" w:cs="Arial"/>
          <w:sz w:val="20"/>
          <w:szCs w:val="20"/>
        </w:rPr>
        <w:t>7</w:t>
      </w:r>
      <w:r w:rsidR="00BE78E0" w:rsidRPr="007529DB">
        <w:rPr>
          <w:rFonts w:ascii="Arial" w:hAnsi="Arial" w:cs="Arial"/>
          <w:sz w:val="20"/>
          <w:szCs w:val="20"/>
        </w:rPr>
        <w:t xml:space="preserve">, executed </w:t>
      </w:r>
      <w:r w:rsidR="00BE78E0">
        <w:rPr>
          <w:rFonts w:ascii="Arial" w:hAnsi="Arial" w:cs="Arial"/>
          <w:sz w:val="20"/>
          <w:szCs w:val="20"/>
        </w:rPr>
        <w:t xml:space="preserve">by Contractor and the State of </w:t>
      </w:r>
      <w:r w:rsidR="007529DB">
        <w:rPr>
          <w:rFonts w:ascii="Arial" w:hAnsi="Arial" w:cs="Arial"/>
          <w:sz w:val="20"/>
          <w:szCs w:val="20"/>
        </w:rPr>
        <w:t xml:space="preserve">Vermont </w:t>
      </w:r>
      <w:r w:rsidR="00BE78E0">
        <w:rPr>
          <w:rFonts w:ascii="Arial" w:hAnsi="Arial" w:cs="Arial"/>
          <w:sz w:val="20"/>
          <w:szCs w:val="20"/>
        </w:rPr>
        <w:t xml:space="preserve">for </w:t>
      </w:r>
      <w:r w:rsidR="007529DB">
        <w:rPr>
          <w:rFonts w:ascii="Arial" w:hAnsi="Arial" w:cs="Arial"/>
          <w:sz w:val="20"/>
          <w:szCs w:val="20"/>
        </w:rPr>
        <w:t>Snowplow and Grader Cutting Edges</w:t>
      </w:r>
      <w:r w:rsidR="00913C22">
        <w:rPr>
          <w:rFonts w:ascii="Arial" w:hAnsi="Arial" w:cs="Arial"/>
          <w:sz w:val="20"/>
          <w:szCs w:val="20"/>
        </w:rPr>
        <w:t xml:space="preserve"> </w:t>
      </w:r>
      <w:r w:rsidR="00BA259D">
        <w:rPr>
          <w:rFonts w:ascii="Arial" w:hAnsi="Arial" w:cs="Arial"/>
          <w:sz w:val="20"/>
          <w:szCs w:val="20"/>
        </w:rPr>
        <w:t>(“Master Agreement”)</w:t>
      </w:r>
      <w:r w:rsidR="00AF4CB6">
        <w:rPr>
          <w:rFonts w:ascii="Arial" w:hAnsi="Arial" w:cs="Arial"/>
          <w:sz w:val="20"/>
          <w:szCs w:val="20"/>
        </w:rPr>
        <w:t>:</w:t>
      </w:r>
    </w:p>
    <w:p w14:paraId="1D219D93" w14:textId="7AE41210" w:rsidR="0046417B" w:rsidRDefault="00D0573B" w:rsidP="009C413F">
      <w:pPr>
        <w:spacing w:after="0"/>
        <w:ind w:firstLine="360"/>
        <w:rPr>
          <w:rFonts w:ascii="Arial" w:hAnsi="Arial" w:cs="Arial"/>
          <w:sz w:val="20"/>
          <w:szCs w:val="20"/>
        </w:rPr>
      </w:pPr>
      <w:bookmarkStart w:id="2" w:name="_Hlk102399448"/>
      <w:r>
        <w:rPr>
          <w:rFonts w:ascii="Arial" w:hAnsi="Arial" w:cs="Arial"/>
          <w:sz w:val="20"/>
          <w:szCs w:val="20"/>
        </w:rPr>
        <w:t>Valk Manufacturing Company</w:t>
      </w:r>
      <w:r w:rsidR="0046417B" w:rsidRPr="00956AAA">
        <w:rPr>
          <w:rFonts w:ascii="Arial" w:hAnsi="Arial" w:cs="Arial"/>
          <w:sz w:val="20"/>
          <w:szCs w:val="20"/>
        </w:rPr>
        <w:t xml:space="preserve"> </w:t>
      </w:r>
      <w:r w:rsidR="0046417B">
        <w:rPr>
          <w:rFonts w:ascii="Arial" w:hAnsi="Arial" w:cs="Arial"/>
          <w:sz w:val="20"/>
          <w:szCs w:val="20"/>
        </w:rPr>
        <w:t>(“Contractor”)</w:t>
      </w:r>
    </w:p>
    <w:p w14:paraId="37505127" w14:textId="1C202284" w:rsidR="00904BDF" w:rsidRPr="00F17E9E" w:rsidRDefault="00D0573B" w:rsidP="009C413F">
      <w:pPr>
        <w:spacing w:after="0"/>
        <w:ind w:firstLine="360"/>
        <w:rPr>
          <w:rFonts w:ascii="Arial" w:hAnsi="Arial" w:cs="Arial"/>
          <w:sz w:val="20"/>
          <w:szCs w:val="20"/>
        </w:rPr>
      </w:pPr>
      <w:r w:rsidRPr="00F17E9E">
        <w:rPr>
          <w:rFonts w:ascii="Arial" w:hAnsi="Arial" w:cs="Arial"/>
          <w:sz w:val="20"/>
          <w:szCs w:val="20"/>
        </w:rPr>
        <w:t>P.O. Box 428</w:t>
      </w:r>
    </w:p>
    <w:p w14:paraId="78E77BEF" w14:textId="523C28B5" w:rsidR="00D0573B" w:rsidRPr="00F17E9E" w:rsidRDefault="00D0573B" w:rsidP="009C413F">
      <w:pPr>
        <w:spacing w:after="0"/>
        <w:ind w:firstLine="360"/>
        <w:rPr>
          <w:rFonts w:ascii="Arial" w:hAnsi="Arial" w:cs="Arial"/>
          <w:sz w:val="20"/>
          <w:szCs w:val="20"/>
        </w:rPr>
      </w:pPr>
      <w:r w:rsidRPr="00F17E9E">
        <w:rPr>
          <w:rFonts w:ascii="Arial" w:hAnsi="Arial" w:cs="Arial"/>
          <w:sz w:val="20"/>
          <w:szCs w:val="20"/>
        </w:rPr>
        <w:t>New Kingstown, PA 17072</w:t>
      </w:r>
    </w:p>
    <w:p w14:paraId="1D8B6125" w14:textId="77777777" w:rsidR="00D0573B" w:rsidRDefault="00D0573B" w:rsidP="009C413F">
      <w:pPr>
        <w:spacing w:after="0"/>
        <w:ind w:firstLine="360"/>
        <w:rPr>
          <w:rFonts w:ascii="Arial" w:hAnsi="Arial" w:cs="Arial"/>
          <w:sz w:val="20"/>
          <w:szCs w:val="20"/>
        </w:rPr>
      </w:pP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3" w:name="_Hlk135917403"/>
      <w:bookmarkEnd w:id="2"/>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EB0993">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72A2B41" w:rsidR="001C5CEC" w:rsidRDefault="00D0573B" w:rsidP="000B5A01">
      <w:pPr>
        <w:spacing w:after="0"/>
        <w:ind w:left="360" w:firstLine="360"/>
        <w:rPr>
          <w:rFonts w:ascii="Arial" w:hAnsi="Arial" w:cs="Arial"/>
          <w:sz w:val="20"/>
          <w:szCs w:val="20"/>
        </w:rPr>
      </w:pPr>
      <w:r>
        <w:rPr>
          <w:rFonts w:ascii="Arial" w:hAnsi="Arial" w:cs="Arial"/>
          <w:sz w:val="20"/>
          <w:szCs w:val="20"/>
        </w:rPr>
        <w:t>Jamie Perone</w:t>
      </w:r>
    </w:p>
    <w:p w14:paraId="22249090" w14:textId="0C4D08C7" w:rsidR="001C5CEC" w:rsidRPr="007529DB" w:rsidRDefault="00000000" w:rsidP="000B5A01">
      <w:pPr>
        <w:spacing w:after="0"/>
        <w:ind w:left="360" w:firstLine="360"/>
        <w:rPr>
          <w:rFonts w:ascii="Arial" w:hAnsi="Arial" w:cs="Arial"/>
          <w:sz w:val="20"/>
          <w:szCs w:val="20"/>
        </w:rPr>
      </w:pPr>
      <w:hyperlink r:id="rId12" w:history="1">
        <w:r w:rsidR="00D0573B" w:rsidRPr="00FD481D">
          <w:rPr>
            <w:rStyle w:val="Hyperlink"/>
            <w:rFonts w:ascii="Arial" w:hAnsi="Arial" w:cs="Arial"/>
            <w:sz w:val="20"/>
            <w:szCs w:val="20"/>
          </w:rPr>
          <w:t>adminassistant@valkmfg.com</w:t>
        </w:r>
      </w:hyperlink>
      <w:r w:rsidR="00D0573B">
        <w:rPr>
          <w:rFonts w:ascii="Arial" w:hAnsi="Arial" w:cs="Arial"/>
          <w:sz w:val="20"/>
          <w:szCs w:val="20"/>
        </w:rPr>
        <w:t xml:space="preserve"> </w:t>
      </w:r>
      <w:r w:rsidR="007148D6">
        <w:rPr>
          <w:rFonts w:ascii="Arial" w:hAnsi="Arial" w:cs="Arial"/>
          <w:sz w:val="20"/>
          <w:szCs w:val="20"/>
        </w:rPr>
        <w:t xml:space="preserve"> </w:t>
      </w:r>
    </w:p>
    <w:p w14:paraId="6FCABA1A" w14:textId="675D95E9" w:rsidR="001C5CEC" w:rsidRPr="007529DB" w:rsidRDefault="00D0573B" w:rsidP="000B5A01">
      <w:pPr>
        <w:ind w:left="360" w:firstLine="360"/>
        <w:rPr>
          <w:rFonts w:ascii="Arial" w:hAnsi="Arial" w:cs="Arial"/>
          <w:sz w:val="20"/>
          <w:szCs w:val="20"/>
        </w:rPr>
      </w:pPr>
      <w:r>
        <w:rPr>
          <w:rFonts w:ascii="Arial" w:hAnsi="Arial" w:cs="Arial"/>
          <w:sz w:val="20"/>
          <w:szCs w:val="20"/>
        </w:rPr>
        <w:t>717-766-0711 x144</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627FE9">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627FE9">
        <w:rPr>
          <w:rFonts w:ascii="Arial" w:hAnsi="Arial" w:cs="Arial"/>
          <w:color w:val="C00000"/>
          <w:sz w:val="20"/>
          <w:szCs w:val="20"/>
        </w:rPr>
        <w:t>[Contact phone number]</w:t>
      </w:r>
    </w:p>
    <w:bookmarkEnd w:id="3"/>
    <w:p w14:paraId="2CF2C2D5" w14:textId="77777777" w:rsidR="00331616" w:rsidRDefault="00331616" w:rsidP="004F6E26">
      <w:pPr>
        <w:rPr>
          <w:rFonts w:ascii="Arial" w:hAnsi="Arial" w:cs="Arial"/>
          <w:b/>
          <w:bCs/>
          <w:sz w:val="20"/>
          <w:szCs w:val="20"/>
        </w:rPr>
        <w:sectPr w:rsidR="00331616" w:rsidSect="00EB0993">
          <w:type w:val="continuous"/>
          <w:pgSz w:w="12240" w:h="15840"/>
          <w:pgMar w:top="1080" w:right="1080" w:bottom="1152" w:left="1080" w:header="576" w:footer="432" w:gutter="0"/>
          <w:cols w:num="2" w:space="720"/>
          <w:titlePg/>
          <w:docGrid w:linePitch="360"/>
        </w:sectPr>
      </w:pPr>
    </w:p>
    <w:p w14:paraId="385A0B0F" w14:textId="1FD2FA29" w:rsidR="000B5A01"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0B5A01">
        <w:rPr>
          <w:rFonts w:ascii="Arial" w:hAnsi="Arial" w:cs="Arial"/>
          <w:sz w:val="20"/>
          <w:szCs w:val="20"/>
        </w:rPr>
        <w:t xml:space="preserve">This </w:t>
      </w:r>
      <w:r w:rsidR="00BE78E0" w:rsidRPr="000B5A01">
        <w:rPr>
          <w:rFonts w:ascii="Arial" w:hAnsi="Arial" w:cs="Arial"/>
          <w:sz w:val="20"/>
          <w:szCs w:val="20"/>
        </w:rPr>
        <w:t>Participating Addendum</w:t>
      </w:r>
      <w:r w:rsidR="00994D4D" w:rsidRPr="000B5A01">
        <w:rPr>
          <w:rFonts w:ascii="Arial" w:hAnsi="Arial" w:cs="Arial"/>
          <w:sz w:val="20"/>
          <w:szCs w:val="20"/>
        </w:rPr>
        <w:t xml:space="preserve"> is effective as of the date of the last signature below </w:t>
      </w:r>
      <w:r w:rsidR="00061634" w:rsidRPr="00913C22">
        <w:rPr>
          <w:rFonts w:ascii="Arial" w:hAnsi="Arial" w:cs="Arial"/>
          <w:sz w:val="20"/>
          <w:szCs w:val="20"/>
        </w:rPr>
        <w:t xml:space="preserve">or </w:t>
      </w:r>
      <w:r w:rsidR="00913C22" w:rsidRPr="00913C22">
        <w:rPr>
          <w:rFonts w:ascii="Arial" w:hAnsi="Arial" w:cs="Arial"/>
          <w:sz w:val="20"/>
          <w:szCs w:val="20"/>
        </w:rPr>
        <w:t xml:space="preserve">March </w:t>
      </w:r>
      <w:r w:rsidR="007529DB">
        <w:rPr>
          <w:rFonts w:ascii="Arial" w:hAnsi="Arial" w:cs="Arial"/>
          <w:sz w:val="20"/>
          <w:szCs w:val="20"/>
        </w:rPr>
        <w:t>29</w:t>
      </w:r>
      <w:r w:rsidR="00913C22" w:rsidRPr="00913C22">
        <w:rPr>
          <w:rFonts w:ascii="Arial" w:hAnsi="Arial" w:cs="Arial"/>
          <w:sz w:val="20"/>
          <w:szCs w:val="20"/>
        </w:rPr>
        <w:t>, 2024</w:t>
      </w:r>
      <w:r w:rsidR="00061634" w:rsidRPr="00913C22">
        <w:rPr>
          <w:rFonts w:ascii="Arial" w:hAnsi="Arial" w:cs="Arial"/>
          <w:sz w:val="20"/>
          <w:szCs w:val="20"/>
        </w:rPr>
        <w:t xml:space="preserve">, </w:t>
      </w:r>
      <w:r w:rsidR="00061634" w:rsidRPr="000B5A01">
        <w:rPr>
          <w:rFonts w:ascii="Arial" w:hAnsi="Arial" w:cs="Arial"/>
          <w:sz w:val="20"/>
          <w:szCs w:val="20"/>
        </w:rPr>
        <w:t xml:space="preserve">whichever is later, and will terminate </w:t>
      </w:r>
      <w:r w:rsidR="00BE78E0" w:rsidRPr="000B5A01">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34060A" w:rsidRPr="00627FE9">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627FE9">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627FE9">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07A8B7E6"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the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E46B7F6" w:rsidR="00570E7A" w:rsidRPr="00570E7A" w:rsidRDefault="00570E7A" w:rsidP="00570E7A">
      <w:pPr>
        <w:pStyle w:val="ListParagraph"/>
        <w:numPr>
          <w:ilvl w:val="1"/>
          <w:numId w:val="8"/>
        </w:numPr>
        <w:contextualSpacing w:val="0"/>
        <w:rPr>
          <w:rFonts w:ascii="Arial" w:hAnsi="Arial" w:cs="Arial"/>
          <w:sz w:val="20"/>
          <w:szCs w:val="20"/>
        </w:rPr>
      </w:pPr>
      <w:r w:rsidRPr="00570E7A">
        <w:rPr>
          <w:rFonts w:ascii="Arial" w:hAnsi="Arial" w:cs="Arial"/>
          <w:b/>
          <w:bCs/>
          <w:sz w:val="20"/>
          <w:szCs w:val="20"/>
        </w:rPr>
        <w:t>Services.</w:t>
      </w:r>
      <w:r w:rsidRPr="00570E7A">
        <w:rPr>
          <w:rFonts w:ascii="Arial" w:hAnsi="Arial" w:cs="Arial"/>
          <w:sz w:val="20"/>
          <w:szCs w:val="20"/>
        </w:rPr>
        <w:t xml:space="preserve"> All services available through the Master Agreement may be offered and sold by Contractor to Purchasing Entities</w:t>
      </w:r>
      <w:r>
        <w:rPr>
          <w:rFonts w:ascii="Arial" w:hAnsi="Arial" w:cs="Arial"/>
          <w:sz w:val="20"/>
          <w:szCs w:val="20"/>
        </w:rPr>
        <w:t xml:space="preserve">. </w:t>
      </w:r>
      <w:r w:rsidRPr="00627FE9">
        <w:rPr>
          <w:rFonts w:ascii="Arial" w:hAnsi="Arial" w:cs="Arial"/>
          <w:i/>
          <w:iCs/>
          <w:color w:val="C00000"/>
          <w:sz w:val="20"/>
          <w:szCs w:val="20"/>
        </w:rPr>
        <w:t>[</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If the scope of services available through this Participating Addendum is being limited, </w:t>
      </w:r>
      <w:r w:rsidR="00B9101D" w:rsidRPr="00627FE9">
        <w:rPr>
          <w:rFonts w:ascii="Arial" w:hAnsi="Arial" w:cs="Arial"/>
          <w:i/>
          <w:iCs/>
          <w:color w:val="C00000"/>
          <w:sz w:val="20"/>
          <w:szCs w:val="20"/>
        </w:rPr>
        <w:t xml:space="preserve">Participating Entity may add </w:t>
      </w:r>
      <w:r w:rsidRPr="00627FE9">
        <w:rPr>
          <w:rFonts w:ascii="Arial" w:hAnsi="Arial" w:cs="Arial"/>
          <w:i/>
          <w:iCs/>
          <w:color w:val="C00000"/>
          <w:sz w:val="20"/>
          <w:szCs w:val="20"/>
        </w:rPr>
        <w:t>“with the exclusion of t</w:t>
      </w:r>
      <w:r w:rsidR="00F422CB" w:rsidRPr="00627FE9">
        <w:rPr>
          <w:rFonts w:ascii="Arial" w:hAnsi="Arial" w:cs="Arial"/>
          <w:i/>
          <w:iCs/>
          <w:color w:val="C00000"/>
          <w:sz w:val="20"/>
          <w:szCs w:val="20"/>
        </w:rPr>
        <w:t>hose identified in [Attachment B]</w:t>
      </w:r>
      <w:r w:rsidRPr="00627FE9">
        <w:rPr>
          <w:rFonts w:ascii="Arial" w:hAnsi="Arial" w:cs="Arial"/>
          <w:i/>
          <w:iCs/>
          <w:color w:val="C00000"/>
          <w:sz w:val="20"/>
          <w:szCs w:val="20"/>
        </w:rPr>
        <w:t>:”</w:t>
      </w:r>
      <w:r w:rsidR="00B50BC8" w:rsidRPr="00627FE9">
        <w:rPr>
          <w:rFonts w:ascii="Arial" w:hAnsi="Arial" w:cs="Arial"/>
          <w:i/>
          <w:iCs/>
          <w:color w:val="C00000"/>
          <w:sz w:val="20"/>
          <w:szCs w:val="20"/>
        </w:rPr>
        <w:t xml:space="preserve"> to this section.</w:t>
      </w:r>
      <w:r w:rsidRPr="00627FE9">
        <w:rPr>
          <w:rFonts w:ascii="Arial" w:hAnsi="Arial" w:cs="Arial"/>
          <w:i/>
          <w:iCs/>
          <w:color w:val="C00000"/>
          <w:sz w:val="20"/>
          <w:szCs w:val="20"/>
        </w:rPr>
        <w:t>]</w:t>
      </w:r>
    </w:p>
    <w:p w14:paraId="70D7DDE2" w14:textId="6DDA644C" w:rsidR="00570E7A" w:rsidRDefault="00570E7A" w:rsidP="00570E7A">
      <w:pPr>
        <w:pStyle w:val="ListParagraph"/>
        <w:numPr>
          <w:ilvl w:val="1"/>
          <w:numId w:val="8"/>
        </w:numPr>
        <w:contextualSpacing w:val="0"/>
        <w:rPr>
          <w:rFonts w:ascii="Arial" w:hAnsi="Arial" w:cs="Arial"/>
          <w:b/>
          <w:bCs/>
          <w:sz w:val="20"/>
          <w:szCs w:val="20"/>
        </w:rPr>
      </w:pPr>
      <w:r>
        <w:rPr>
          <w:rFonts w:ascii="Arial" w:hAnsi="Arial" w:cs="Arial"/>
          <w:b/>
          <w:bCs/>
          <w:sz w:val="20"/>
          <w:szCs w:val="20"/>
        </w:rPr>
        <w:lastRenderedPageBreak/>
        <w:t>Equipment Leasing.</w:t>
      </w:r>
      <w:r w:rsidR="0094395E">
        <w:rPr>
          <w:rFonts w:ascii="Arial" w:hAnsi="Arial" w:cs="Arial"/>
          <w:b/>
          <w:bCs/>
          <w:sz w:val="20"/>
          <w:szCs w:val="20"/>
        </w:rPr>
        <w:t xml:space="preserve"> </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Insert text here to describe any equipment leasing terms and options available through this Participating Addendum. If </w:t>
      </w:r>
      <w:r w:rsidR="00B50BC8" w:rsidRPr="00627FE9">
        <w:rPr>
          <w:rFonts w:ascii="Arial" w:hAnsi="Arial" w:cs="Arial"/>
          <w:i/>
          <w:iCs/>
          <w:color w:val="C00000"/>
          <w:sz w:val="20"/>
          <w:szCs w:val="20"/>
        </w:rPr>
        <w:t xml:space="preserve">not applicable, or if addressed elsewhere in the Participating Addendum, </w:t>
      </w:r>
      <w:r w:rsidR="0094395E" w:rsidRPr="00627FE9">
        <w:rPr>
          <w:rFonts w:ascii="Arial" w:hAnsi="Arial" w:cs="Arial"/>
          <w:i/>
          <w:iCs/>
          <w:color w:val="C00000"/>
          <w:sz w:val="20"/>
          <w:szCs w:val="20"/>
        </w:rPr>
        <w:t>this subsection may be deleted.]</w:t>
      </w:r>
    </w:p>
    <w:p w14:paraId="1EE49639" w14:textId="6222D88C" w:rsidR="00662D01" w:rsidRDefault="00662D01" w:rsidP="00570E7A">
      <w:pPr>
        <w:pStyle w:val="ListParagraph"/>
        <w:numPr>
          <w:ilvl w:val="1"/>
          <w:numId w:val="8"/>
        </w:numPr>
        <w:contextualSpacing w:val="0"/>
        <w:rPr>
          <w:rFonts w:ascii="Arial" w:hAnsi="Arial" w:cs="Arial"/>
          <w:b/>
          <w:bCs/>
          <w:sz w:val="20"/>
          <w:szCs w:val="20"/>
        </w:rPr>
      </w:pPr>
      <w:r>
        <w:rPr>
          <w:rFonts w:ascii="Arial" w:hAnsi="Arial" w:cs="Arial"/>
          <w:b/>
          <w:bCs/>
          <w:sz w:val="20"/>
          <w:szCs w:val="20"/>
        </w:rPr>
        <w:t>Equipment Trade-in Program.</w:t>
      </w:r>
      <w:r w:rsidR="0094395E">
        <w:rPr>
          <w:rFonts w:ascii="Arial" w:hAnsi="Arial" w:cs="Arial"/>
          <w:b/>
          <w:bCs/>
          <w:sz w:val="20"/>
          <w:szCs w:val="20"/>
        </w:rPr>
        <w:t xml:space="preserve"> </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Insert text here to describe any equipment trade-in terms and options available through this Participating Addendum. If </w:t>
      </w:r>
      <w:r w:rsidR="00B50BC8" w:rsidRPr="00627FE9">
        <w:rPr>
          <w:rFonts w:ascii="Arial" w:hAnsi="Arial" w:cs="Arial"/>
          <w:i/>
          <w:iCs/>
          <w:color w:val="C00000"/>
          <w:sz w:val="20"/>
          <w:szCs w:val="20"/>
        </w:rPr>
        <w:t xml:space="preserve">not applicable, or if addressed elsewhere in the Participating Addendum, </w:t>
      </w:r>
      <w:r w:rsidR="0094395E" w:rsidRPr="00627FE9">
        <w:rPr>
          <w:rFonts w:ascii="Arial" w:hAnsi="Arial" w:cs="Arial"/>
          <w:i/>
          <w:iCs/>
          <w:color w:val="C00000"/>
          <w:sz w:val="20"/>
          <w:szCs w:val="20"/>
        </w:rPr>
        <w:t>this subsection may be deleted.]</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94395E">
        <w:rPr>
          <w:rFonts w:ascii="Arial" w:hAnsi="Arial" w:cs="Arial"/>
          <w:i/>
          <w:iCs/>
          <w:sz w:val="20"/>
          <w:szCs w:val="20"/>
        </w:rPr>
        <w:t>[</w:t>
      </w:r>
      <w:r w:rsidR="0094395E"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94395E" w:rsidRPr="00627FE9">
        <w:rPr>
          <w:rFonts w:ascii="Arial" w:hAnsi="Arial" w:cs="Arial"/>
          <w:i/>
          <w:iCs/>
          <w:color w:val="C00000"/>
          <w:sz w:val="20"/>
          <w:szCs w:val="20"/>
        </w:rPr>
        <w:t xml:space="preserve">: If the use of certain partners is being limited or prohibited, the language in this section </w:t>
      </w:r>
      <w:r w:rsidR="00B9101D" w:rsidRPr="00627FE9">
        <w:rPr>
          <w:rFonts w:ascii="Arial" w:hAnsi="Arial" w:cs="Arial"/>
          <w:i/>
          <w:iCs/>
          <w:color w:val="C00000"/>
          <w:sz w:val="20"/>
          <w:szCs w:val="20"/>
        </w:rPr>
        <w:t>should</w:t>
      </w:r>
      <w:r w:rsidR="0094395E" w:rsidRPr="00627FE9">
        <w:rPr>
          <w:rFonts w:ascii="Arial" w:hAnsi="Arial" w:cs="Arial"/>
          <w:i/>
          <w:iCs/>
          <w:color w:val="C00000"/>
          <w:sz w:val="20"/>
          <w:szCs w:val="20"/>
        </w:rPr>
        <w:t xml:space="preserve"> be modified accordingly.</w:t>
      </w:r>
      <w:r w:rsidR="0094395E" w:rsidRPr="0094395E">
        <w:rPr>
          <w:rFonts w:ascii="Arial" w:hAnsi="Arial" w:cs="Arial"/>
          <w:i/>
          <w:iCs/>
          <w:sz w:val="20"/>
          <w:szCs w:val="20"/>
        </w:rPr>
        <w:t>]</w:t>
      </w:r>
    </w:p>
    <w:p w14:paraId="5FB19C01" w14:textId="72CA18C1"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the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B50BC8" w:rsidRPr="00627FE9">
        <w:rPr>
          <w:rFonts w:ascii="Arial" w:hAnsi="Arial" w:cs="Arial"/>
          <w:i/>
          <w:iCs/>
          <w:color w:val="C00000"/>
          <w:sz w:val="20"/>
          <w:szCs w:val="20"/>
        </w:rPr>
        <w:t xml:space="preserve">: The highlighted language may be deleted </w:t>
      </w:r>
      <w:r w:rsidR="00B9101D" w:rsidRPr="00627FE9">
        <w:rPr>
          <w:rFonts w:ascii="Arial" w:hAnsi="Arial" w:cs="Arial"/>
          <w:i/>
          <w:iCs/>
          <w:color w:val="C00000"/>
          <w:sz w:val="20"/>
          <w:szCs w:val="20"/>
        </w:rPr>
        <w:t xml:space="preserve">or modified </w:t>
      </w:r>
      <w:r w:rsidR="00B50BC8" w:rsidRPr="00627FE9">
        <w:rPr>
          <w:rFonts w:ascii="Arial" w:hAnsi="Arial" w:cs="Arial"/>
          <w:i/>
          <w:iCs/>
          <w:color w:val="C00000"/>
          <w:sz w:val="20"/>
          <w:szCs w:val="20"/>
        </w:rPr>
        <w:t>at the Participating Entity’s option.]</w:t>
      </w:r>
    </w:p>
    <w:p w14:paraId="0F9BA78C" w14:textId="146485DA"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p>
    <w:p w14:paraId="77C910AC" w14:textId="2DCC3F0D"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referencing the Participating Addendum </w:t>
      </w:r>
      <w:r w:rsidR="00303AC1" w:rsidRPr="000B5A01">
        <w:rPr>
          <w:rFonts w:ascii="Arial" w:hAnsi="Arial" w:cs="Arial"/>
          <w:sz w:val="20"/>
          <w:szCs w:val="20"/>
        </w:rPr>
        <w:t xml:space="preserve">Number on an Order.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00B50BC8" w:rsidRPr="00627FE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62EA0623"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SECURITY STANDARDS.</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77777777" w:rsidR="00A87873" w:rsidRPr="00627FE9" w:rsidRDefault="00B07FB1" w:rsidP="00B07FB1">
      <w:pPr>
        <w:pStyle w:val="ListParagraph"/>
        <w:numPr>
          <w:ilvl w:val="1"/>
          <w:numId w:val="8"/>
        </w:numPr>
        <w:rPr>
          <w:rFonts w:ascii="Arial" w:hAnsi="Arial" w:cs="Arial"/>
          <w:b/>
          <w:bCs/>
          <w:color w:val="C00000"/>
          <w:sz w:val="20"/>
          <w:szCs w:val="20"/>
        </w:rPr>
      </w:pPr>
      <w:r w:rsidRPr="00627FE9">
        <w:rPr>
          <w:rFonts w:ascii="Arial" w:hAnsi="Arial" w:cs="Arial"/>
          <w:color w:val="C00000"/>
          <w:sz w:val="20"/>
          <w:szCs w:val="20"/>
        </w:rPr>
        <w:t>[</w:t>
      </w:r>
      <w:r w:rsidR="009C413F" w:rsidRPr="00627FE9">
        <w:rPr>
          <w:rFonts w:ascii="Arial" w:hAnsi="Arial" w:cs="Arial"/>
          <w:color w:val="C00000"/>
          <w:sz w:val="20"/>
          <w:szCs w:val="20"/>
        </w:rPr>
        <w:t xml:space="preserve">Attachment </w:t>
      </w:r>
      <w:r w:rsidR="00BD6F02" w:rsidRPr="00627FE9">
        <w:rPr>
          <w:rFonts w:ascii="Arial" w:hAnsi="Arial" w:cs="Arial"/>
          <w:color w:val="C00000"/>
          <w:sz w:val="20"/>
          <w:szCs w:val="20"/>
        </w:rPr>
        <w:t>A</w:t>
      </w:r>
      <w:r w:rsidR="009C413F" w:rsidRPr="00627FE9">
        <w:rPr>
          <w:rFonts w:ascii="Arial" w:hAnsi="Arial" w:cs="Arial"/>
          <w:color w:val="C00000"/>
          <w:sz w:val="20"/>
          <w:szCs w:val="20"/>
        </w:rPr>
        <w:t xml:space="preserve">: </w:t>
      </w:r>
      <w:r w:rsidR="00BD6F02" w:rsidRPr="00627FE9">
        <w:rPr>
          <w:rFonts w:ascii="Arial" w:hAnsi="Arial" w:cs="Arial"/>
          <w:color w:val="C00000"/>
          <w:sz w:val="20"/>
          <w:szCs w:val="20"/>
        </w:rPr>
        <w:t xml:space="preserve">Participating Entity </w:t>
      </w:r>
      <w:bookmarkStart w:id="4" w:name="_Hlk102980405"/>
      <w:r w:rsidR="000B5A01" w:rsidRPr="00627FE9">
        <w:rPr>
          <w:rFonts w:ascii="Arial" w:hAnsi="Arial" w:cs="Arial"/>
          <w:color w:val="C00000"/>
          <w:sz w:val="20"/>
          <w:szCs w:val="20"/>
        </w:rPr>
        <w:t>Modifications and Additions to Master Agreement</w:t>
      </w:r>
      <w:r w:rsidR="001A4428" w:rsidRPr="00627FE9">
        <w:rPr>
          <w:rFonts w:ascii="Arial" w:hAnsi="Arial" w:cs="Arial"/>
          <w:color w:val="C00000"/>
          <w:sz w:val="20"/>
          <w:szCs w:val="20"/>
        </w:rPr>
        <w:t xml:space="preserve"> Terms and Conditions</w:t>
      </w:r>
      <w:r w:rsidRPr="00627FE9">
        <w:rPr>
          <w:rFonts w:ascii="Arial" w:hAnsi="Arial" w:cs="Arial"/>
          <w:color w:val="C00000"/>
          <w:sz w:val="20"/>
          <w:szCs w:val="20"/>
        </w:rPr>
        <w:t>]</w:t>
      </w:r>
    </w:p>
    <w:p w14:paraId="1B81AA20" w14:textId="6F974BBE" w:rsidR="000B5A01" w:rsidRPr="004D1232" w:rsidRDefault="00A87873" w:rsidP="00A87873">
      <w:pPr>
        <w:pStyle w:val="ListParagraph"/>
        <w:ind w:left="1080"/>
        <w:rPr>
          <w:rFonts w:ascii="Arial" w:hAnsi="Arial" w:cs="Arial"/>
          <w:b/>
          <w:bCs/>
          <w:sz w:val="20"/>
          <w:szCs w:val="20"/>
        </w:rPr>
      </w:pPr>
      <w:r w:rsidRPr="00627FE9">
        <w:rPr>
          <w:rFonts w:ascii="Arial" w:hAnsi="Arial" w:cs="Arial"/>
          <w:i/>
          <w:iCs/>
          <w:color w:val="C00000"/>
          <w:sz w:val="20"/>
          <w:szCs w:val="20"/>
        </w:rPr>
        <w:t>[Instruction</w:t>
      </w:r>
      <w:r w:rsidR="00B9101D" w:rsidRPr="00627FE9">
        <w:rPr>
          <w:rFonts w:ascii="Arial" w:hAnsi="Arial" w:cs="Arial"/>
          <w:i/>
          <w:iCs/>
          <w:color w:val="C00000"/>
          <w:sz w:val="20"/>
          <w:szCs w:val="20"/>
        </w:rPr>
        <w:t xml:space="preserve"> (delete before execution)</w:t>
      </w:r>
      <w:r w:rsidRPr="00627FE9">
        <w:rPr>
          <w:rFonts w:ascii="Arial" w:hAnsi="Arial" w:cs="Arial"/>
          <w:i/>
          <w:iCs/>
          <w:color w:val="C00000"/>
          <w:sz w:val="20"/>
          <w:szCs w:val="20"/>
        </w:rPr>
        <w:t>: Exhibit B of the Master Agreement includes terms and conditions required in the State of Minnesota. If the terms and conditions of Exhibit B are not applicable to the Participating Entity, Exhibit B of the Master Agreement may be excluded by reference in this Participating Addendum.]</w:t>
      </w:r>
    </w:p>
    <w:p w14:paraId="7C55D897" w14:textId="6ECF4B07" w:rsidR="00B07FB1" w:rsidRPr="004D1232" w:rsidRDefault="00B07FB1" w:rsidP="004D1232">
      <w:pPr>
        <w:pStyle w:val="ListParagraph"/>
        <w:numPr>
          <w:ilvl w:val="1"/>
          <w:numId w:val="8"/>
        </w:numPr>
        <w:rPr>
          <w:rFonts w:ascii="Arial" w:hAnsi="Arial" w:cs="Arial"/>
          <w:b/>
          <w:bCs/>
          <w:sz w:val="20"/>
          <w:szCs w:val="20"/>
        </w:rPr>
      </w:pPr>
      <w:r w:rsidRPr="00627FE9">
        <w:rPr>
          <w:rFonts w:ascii="Arial" w:hAnsi="Arial" w:cs="Arial"/>
          <w:color w:val="C00000"/>
          <w:sz w:val="20"/>
          <w:szCs w:val="20"/>
        </w:rPr>
        <w:t xml:space="preserve">[Attachment B: Participating Entity </w:t>
      </w:r>
      <w:r w:rsidR="00F422CB" w:rsidRPr="00627FE9">
        <w:rPr>
          <w:rFonts w:ascii="Arial" w:hAnsi="Arial" w:cs="Arial"/>
          <w:color w:val="C00000"/>
          <w:sz w:val="20"/>
          <w:szCs w:val="20"/>
        </w:rPr>
        <w:t>Product</w:t>
      </w:r>
      <w:r w:rsidRPr="00627FE9">
        <w:rPr>
          <w:rFonts w:ascii="Arial" w:hAnsi="Arial" w:cs="Arial"/>
          <w:color w:val="C00000"/>
          <w:sz w:val="20"/>
          <w:szCs w:val="20"/>
        </w:rPr>
        <w:t xml:space="preserve"> </w:t>
      </w:r>
      <w:r w:rsidR="00F422CB" w:rsidRPr="00627FE9">
        <w:rPr>
          <w:rFonts w:ascii="Arial" w:hAnsi="Arial" w:cs="Arial"/>
          <w:color w:val="C00000"/>
          <w:sz w:val="20"/>
          <w:szCs w:val="20"/>
        </w:rPr>
        <w:t xml:space="preserve">and Service </w:t>
      </w:r>
      <w:r w:rsidRPr="00627FE9">
        <w:rPr>
          <w:rFonts w:ascii="Arial" w:hAnsi="Arial" w:cs="Arial"/>
          <w:color w:val="C00000"/>
          <w:sz w:val="20"/>
          <w:szCs w:val="20"/>
        </w:rPr>
        <w:t>Exclusions]</w:t>
      </w:r>
    </w:p>
    <w:p w14:paraId="6F12F132" w14:textId="06CD1962" w:rsidR="00B50BC8" w:rsidRPr="001D7B3F" w:rsidRDefault="00B07FB1" w:rsidP="00D759E0">
      <w:pPr>
        <w:pStyle w:val="ListParagraph"/>
        <w:numPr>
          <w:ilvl w:val="1"/>
          <w:numId w:val="8"/>
        </w:numPr>
        <w:contextualSpacing w:val="0"/>
        <w:rPr>
          <w:rFonts w:ascii="Arial" w:hAnsi="Arial" w:cs="Arial"/>
          <w:b/>
          <w:bCs/>
          <w:sz w:val="20"/>
          <w:szCs w:val="20"/>
        </w:rPr>
      </w:pPr>
      <w:r w:rsidRPr="00627FE9">
        <w:rPr>
          <w:rFonts w:ascii="Arial" w:hAnsi="Arial" w:cs="Arial"/>
          <w:color w:val="C00000"/>
          <w:sz w:val="20"/>
          <w:szCs w:val="20"/>
        </w:rPr>
        <w:lastRenderedPageBreak/>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EB0993">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627FE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627FE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627FE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627FE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EB0993">
          <w:type w:val="continuous"/>
          <w:pgSz w:w="12240" w:h="15840"/>
          <w:pgMar w:top="1080" w:right="1080" w:bottom="1152" w:left="1080" w:header="576" w:footer="432" w:gutter="0"/>
          <w:cols w:num="2" w:space="720"/>
          <w:titlePg/>
          <w:docGrid w:linePitch="360"/>
        </w:sectPr>
      </w:pPr>
    </w:p>
    <w:p w14:paraId="0656E11F" w14:textId="7856BD01"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email a copy of this Participating Addendum and any amendments hereto to NASPO ValuePoint at </w:t>
      </w:r>
      <w:hyperlink r:id="rId13"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250903" w:rsidRPr="00652739">
        <w:rPr>
          <w:rFonts w:ascii="Arial" w:hAnsi="Arial" w:cs="Arial"/>
          <w:sz w:val="20"/>
          <w:szCs w:val="20"/>
        </w:rPr>
        <w:t xml:space="preserve">While </w:t>
      </w:r>
      <w:bookmarkStart w:id="5" w:name="_Hlk102980763"/>
      <w:r w:rsidR="00250903" w:rsidRPr="00652739">
        <w:rPr>
          <w:rFonts w:ascii="Arial" w:hAnsi="Arial" w:cs="Arial"/>
          <w:sz w:val="20"/>
          <w:szCs w:val="20"/>
        </w:rPr>
        <w:t>Participating Entity will maintain the official record of this Participating Addendum</w:t>
      </w:r>
      <w:bookmarkEnd w:id="5"/>
      <w:r w:rsidR="00250903" w:rsidRPr="00652739">
        <w:rPr>
          <w:rFonts w:ascii="Arial" w:hAnsi="Arial" w:cs="Arial"/>
          <w:sz w:val="20"/>
          <w:szCs w:val="20"/>
        </w:rPr>
        <w:t>, t</w:t>
      </w:r>
      <w:r w:rsidR="009B6540" w:rsidRPr="00652739">
        <w:rPr>
          <w:rFonts w:ascii="Arial" w:hAnsi="Arial" w:cs="Arial"/>
          <w:sz w:val="20"/>
          <w:szCs w:val="20"/>
        </w:rPr>
        <w:t xml:space="preserve">he Parties agree </w:t>
      </w:r>
      <w:r w:rsidR="00B9101D" w:rsidRPr="00652739">
        <w:rPr>
          <w:rFonts w:ascii="Arial" w:hAnsi="Arial" w:cs="Arial"/>
          <w:sz w:val="20"/>
          <w:szCs w:val="20"/>
        </w:rPr>
        <w:t xml:space="preserve">that </w:t>
      </w:r>
      <w:r w:rsidR="009B6540" w:rsidRPr="00652739">
        <w:rPr>
          <w:rFonts w:ascii="Arial" w:hAnsi="Arial" w:cs="Arial"/>
          <w:sz w:val="20"/>
          <w:szCs w:val="20"/>
        </w:rPr>
        <w:t xml:space="preserve">this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4"/>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EB0993">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965A0" w14:textId="77777777" w:rsidR="00EB0993" w:rsidRDefault="00EB0993" w:rsidP="007922CE">
      <w:pPr>
        <w:spacing w:after="0" w:line="240" w:lineRule="auto"/>
      </w:pPr>
      <w:r>
        <w:separator/>
      </w:r>
    </w:p>
  </w:endnote>
  <w:endnote w:type="continuationSeparator" w:id="0">
    <w:p w14:paraId="6150205D" w14:textId="77777777" w:rsidR="00EB0993" w:rsidRDefault="00EB0993"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27737939" w14:textId="6B8FD5AC" w:rsidR="004275A3" w:rsidRPr="00CC042B"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11247B6F">
                  <wp:simplePos x="0" y="0"/>
                  <wp:positionH relativeFrom="margin">
                    <wp:align>right</wp:align>
                  </wp:positionH>
                  <wp:positionV relativeFrom="paragraph">
                    <wp:posOffset>-115570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4" name="Picture 4"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8BB19" w14:textId="2C619682"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8F4DE60">
          <wp:simplePos x="0" y="0"/>
          <wp:positionH relativeFrom="margin">
            <wp:align>right</wp:align>
          </wp:positionH>
          <wp:positionV relativeFrom="paragraph">
            <wp:posOffset>-96520</wp:posOffset>
          </wp:positionV>
          <wp:extent cx="962712" cy="266700"/>
          <wp:effectExtent l="0" t="0" r="8890" b="0"/>
          <wp:wrapThrough wrapText="bothSides">
            <wp:wrapPolygon edited="0">
              <wp:start x="1710" y="0"/>
              <wp:lineTo x="0" y="16971"/>
              <wp:lineTo x="0" y="20057"/>
              <wp:lineTo x="21372" y="20057"/>
              <wp:lineTo x="21372" y="1543"/>
              <wp:lineTo x="3847" y="0"/>
              <wp:lineTo x="1710" y="0"/>
            </wp:wrapPolygon>
          </wp:wrapThrough>
          <wp:docPr id="6" name="Picture 6"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2712" cy="266700"/>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9B16C" w14:textId="77777777" w:rsidR="00EB0993" w:rsidRDefault="00EB0993" w:rsidP="007922CE">
      <w:pPr>
        <w:spacing w:after="0" w:line="240" w:lineRule="auto"/>
      </w:pPr>
      <w:r>
        <w:separator/>
      </w:r>
    </w:p>
  </w:footnote>
  <w:footnote w:type="continuationSeparator" w:id="0">
    <w:p w14:paraId="73624F1C" w14:textId="77777777" w:rsidR="00EB0993" w:rsidRDefault="00EB0993"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D7C5A" w14:textId="66F6E391"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041EDC">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72807623" w:rsidR="007922CE" w:rsidRPr="00041EDC" w:rsidRDefault="00956AAA" w:rsidP="00B95CD6">
    <w:pPr>
      <w:spacing w:after="120" w:line="240" w:lineRule="auto"/>
      <w:rPr>
        <w:rStyle w:val="Strong"/>
        <w:rFonts w:ascii="Barlow" w:hAnsi="Barlow"/>
        <w:caps w:val="0"/>
        <w:sz w:val="20"/>
        <w:szCs w:val="20"/>
      </w:rPr>
    </w:pPr>
    <w:bookmarkStart w:id="1" w:name="_Hlk98400158"/>
    <w:r>
      <w:rPr>
        <w:rStyle w:val="Strong"/>
        <w:rFonts w:ascii="Barlow" w:hAnsi="Barlow"/>
        <w:caps w:val="0"/>
        <w:sz w:val="20"/>
        <w:szCs w:val="20"/>
      </w:rPr>
      <w:t>SNOWPLOW AND GRADER CUTTING EDGES</w:t>
    </w:r>
    <w:r w:rsidR="00913C22">
      <w:rPr>
        <w:rStyle w:val="Strong"/>
        <w:rFonts w:ascii="Barlow" w:hAnsi="Barlow"/>
        <w:caps w:val="0"/>
        <w:sz w:val="20"/>
        <w:szCs w:val="20"/>
      </w:rPr>
      <w:t xml:space="preserve"> </w:t>
    </w:r>
  </w:p>
  <w:bookmarkEnd w:id="1"/>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041EDC">
      <w:rPr>
        <w:rFonts w:ascii="Barlow" w:hAnsi="Barlow" w:cs="Arial"/>
        <w:b/>
        <w:bCs/>
        <w:color w:val="C00000"/>
        <w:sz w:val="20"/>
        <w:szCs w:val="20"/>
      </w:rPr>
      <w:t>[Participating Entity</w:t>
    </w:r>
    <w:r w:rsidR="007922CE" w:rsidRPr="00041ED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DF099C7" w:rsidR="007922CE" w:rsidRPr="00956AAA" w:rsidRDefault="00D0573B" w:rsidP="00B52BDD">
    <w:pPr>
      <w:spacing w:line="240" w:lineRule="auto"/>
      <w:contextualSpacing/>
      <w:rPr>
        <w:rFonts w:ascii="Barlow" w:hAnsi="Barlow" w:cs="Arial"/>
        <w:sz w:val="20"/>
        <w:szCs w:val="20"/>
      </w:rPr>
    </w:pPr>
    <w:r>
      <w:rPr>
        <w:rFonts w:ascii="Barlow" w:hAnsi="Barlow" w:cs="Arial"/>
        <w:b/>
        <w:bCs/>
        <w:sz w:val="20"/>
        <w:szCs w:val="20"/>
      </w:rPr>
      <w:t>Valk Manufacturing Company</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23861"/>
    <w:rsid w:val="00033A5B"/>
    <w:rsid w:val="00041EDC"/>
    <w:rsid w:val="00043FBF"/>
    <w:rsid w:val="0005252E"/>
    <w:rsid w:val="00061634"/>
    <w:rsid w:val="000727FE"/>
    <w:rsid w:val="0007426F"/>
    <w:rsid w:val="00077DA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30EAE"/>
    <w:rsid w:val="0014277C"/>
    <w:rsid w:val="00142CDC"/>
    <w:rsid w:val="00174D16"/>
    <w:rsid w:val="00177804"/>
    <w:rsid w:val="0018319D"/>
    <w:rsid w:val="00185EA1"/>
    <w:rsid w:val="00192130"/>
    <w:rsid w:val="00197F9F"/>
    <w:rsid w:val="001A320E"/>
    <w:rsid w:val="001A4428"/>
    <w:rsid w:val="001A4EE9"/>
    <w:rsid w:val="001B68EA"/>
    <w:rsid w:val="001B6B56"/>
    <w:rsid w:val="001B7153"/>
    <w:rsid w:val="001C3314"/>
    <w:rsid w:val="001C5CEC"/>
    <w:rsid w:val="001D293F"/>
    <w:rsid w:val="001D2C3F"/>
    <w:rsid w:val="001D4F26"/>
    <w:rsid w:val="001D5913"/>
    <w:rsid w:val="001D7B3F"/>
    <w:rsid w:val="001E085F"/>
    <w:rsid w:val="001E1C32"/>
    <w:rsid w:val="001E20BF"/>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6897"/>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1BCC"/>
    <w:rsid w:val="004C481A"/>
    <w:rsid w:val="004D1232"/>
    <w:rsid w:val="004D6299"/>
    <w:rsid w:val="004E2ECE"/>
    <w:rsid w:val="004E3130"/>
    <w:rsid w:val="004F1C12"/>
    <w:rsid w:val="004F38F5"/>
    <w:rsid w:val="004F6E26"/>
    <w:rsid w:val="00500559"/>
    <w:rsid w:val="00502C01"/>
    <w:rsid w:val="00505E4F"/>
    <w:rsid w:val="0051605E"/>
    <w:rsid w:val="00516063"/>
    <w:rsid w:val="005169D6"/>
    <w:rsid w:val="00520B95"/>
    <w:rsid w:val="00523A3D"/>
    <w:rsid w:val="00525210"/>
    <w:rsid w:val="00525384"/>
    <w:rsid w:val="00530E3A"/>
    <w:rsid w:val="005436BE"/>
    <w:rsid w:val="00544DA4"/>
    <w:rsid w:val="00546700"/>
    <w:rsid w:val="005512B3"/>
    <w:rsid w:val="00554244"/>
    <w:rsid w:val="00570E7A"/>
    <w:rsid w:val="005739AC"/>
    <w:rsid w:val="00580FC7"/>
    <w:rsid w:val="005A6C01"/>
    <w:rsid w:val="005B4547"/>
    <w:rsid w:val="005C14B3"/>
    <w:rsid w:val="005D467C"/>
    <w:rsid w:val="005E0F94"/>
    <w:rsid w:val="005E7DDD"/>
    <w:rsid w:val="005F0F5B"/>
    <w:rsid w:val="005F65A7"/>
    <w:rsid w:val="005F6643"/>
    <w:rsid w:val="005F72D9"/>
    <w:rsid w:val="006044D2"/>
    <w:rsid w:val="00605B3F"/>
    <w:rsid w:val="00612DDC"/>
    <w:rsid w:val="00613E63"/>
    <w:rsid w:val="00615297"/>
    <w:rsid w:val="00616548"/>
    <w:rsid w:val="00627FE9"/>
    <w:rsid w:val="00645A13"/>
    <w:rsid w:val="00652739"/>
    <w:rsid w:val="00652F12"/>
    <w:rsid w:val="0066046E"/>
    <w:rsid w:val="00662D01"/>
    <w:rsid w:val="00667BDB"/>
    <w:rsid w:val="00673B9A"/>
    <w:rsid w:val="00677ED7"/>
    <w:rsid w:val="00685DC4"/>
    <w:rsid w:val="00690544"/>
    <w:rsid w:val="00692F5C"/>
    <w:rsid w:val="00693BB7"/>
    <w:rsid w:val="00693FFA"/>
    <w:rsid w:val="006A005E"/>
    <w:rsid w:val="006A0FCC"/>
    <w:rsid w:val="006A34F2"/>
    <w:rsid w:val="006C09A6"/>
    <w:rsid w:val="006C0E8D"/>
    <w:rsid w:val="006C5460"/>
    <w:rsid w:val="006E085B"/>
    <w:rsid w:val="006F156C"/>
    <w:rsid w:val="006F48A7"/>
    <w:rsid w:val="006F7BBF"/>
    <w:rsid w:val="00700CE7"/>
    <w:rsid w:val="00702504"/>
    <w:rsid w:val="007045F7"/>
    <w:rsid w:val="00714523"/>
    <w:rsid w:val="00714744"/>
    <w:rsid w:val="007148D6"/>
    <w:rsid w:val="00720975"/>
    <w:rsid w:val="007243A4"/>
    <w:rsid w:val="00732D1A"/>
    <w:rsid w:val="00740B73"/>
    <w:rsid w:val="007529DB"/>
    <w:rsid w:val="007613DF"/>
    <w:rsid w:val="00764E50"/>
    <w:rsid w:val="007668BF"/>
    <w:rsid w:val="0076700D"/>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F5AE7"/>
    <w:rsid w:val="00904BDF"/>
    <w:rsid w:val="009058BC"/>
    <w:rsid w:val="00905BCB"/>
    <w:rsid w:val="00906B6B"/>
    <w:rsid w:val="00913C22"/>
    <w:rsid w:val="00925C52"/>
    <w:rsid w:val="00930CD3"/>
    <w:rsid w:val="00934DA2"/>
    <w:rsid w:val="0094395E"/>
    <w:rsid w:val="009458FC"/>
    <w:rsid w:val="00946A7D"/>
    <w:rsid w:val="00947604"/>
    <w:rsid w:val="00951F12"/>
    <w:rsid w:val="00956AAA"/>
    <w:rsid w:val="00963683"/>
    <w:rsid w:val="00964175"/>
    <w:rsid w:val="00967B86"/>
    <w:rsid w:val="0097044A"/>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306B"/>
    <w:rsid w:val="00A37268"/>
    <w:rsid w:val="00A4115E"/>
    <w:rsid w:val="00A41FFF"/>
    <w:rsid w:val="00A4318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8314B"/>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4D58"/>
    <w:rsid w:val="00C310F7"/>
    <w:rsid w:val="00C37D44"/>
    <w:rsid w:val="00C41812"/>
    <w:rsid w:val="00C43A87"/>
    <w:rsid w:val="00C46D0D"/>
    <w:rsid w:val="00C53920"/>
    <w:rsid w:val="00C57294"/>
    <w:rsid w:val="00C57B0A"/>
    <w:rsid w:val="00C70F42"/>
    <w:rsid w:val="00C726B0"/>
    <w:rsid w:val="00C80041"/>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E4511"/>
    <w:rsid w:val="00CF1B63"/>
    <w:rsid w:val="00CF3A8D"/>
    <w:rsid w:val="00CF7027"/>
    <w:rsid w:val="00CF71B8"/>
    <w:rsid w:val="00D0573B"/>
    <w:rsid w:val="00D07AB3"/>
    <w:rsid w:val="00D16F07"/>
    <w:rsid w:val="00D27535"/>
    <w:rsid w:val="00D40611"/>
    <w:rsid w:val="00D5318D"/>
    <w:rsid w:val="00D551C4"/>
    <w:rsid w:val="00D70803"/>
    <w:rsid w:val="00D718F4"/>
    <w:rsid w:val="00D753EA"/>
    <w:rsid w:val="00D82A0C"/>
    <w:rsid w:val="00D838F9"/>
    <w:rsid w:val="00DA0805"/>
    <w:rsid w:val="00DA2BBA"/>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35DE"/>
    <w:rsid w:val="00E36053"/>
    <w:rsid w:val="00E642C3"/>
    <w:rsid w:val="00E6778D"/>
    <w:rsid w:val="00E67D3E"/>
    <w:rsid w:val="00E80785"/>
    <w:rsid w:val="00E8115E"/>
    <w:rsid w:val="00E86720"/>
    <w:rsid w:val="00E90788"/>
    <w:rsid w:val="00E91BF1"/>
    <w:rsid w:val="00E91C6E"/>
    <w:rsid w:val="00E946A6"/>
    <w:rsid w:val="00E95949"/>
    <w:rsid w:val="00EB0993"/>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17E9E"/>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 w:id="21107331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a@naspovaluepoint.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assistant@valkmf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aspovaluepoint.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1319</Words>
  <Characters>7523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2024-04-02T08:17:00Z</dcterms:created>
  <dcterms:modified xsi:type="dcterms:W3CDTF">2024-04-02T08:44:00Z</dcterms:modified>
</cp:coreProperties>
</file>