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05BDBC23"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0C8EF7E" w:rsidR="00200BEF" w:rsidRPr="00487D59" w:rsidRDefault="00796371" w:rsidP="003E307E">
      <w:pPr>
        <w:spacing w:after="0" w:line="240" w:lineRule="auto"/>
        <w:contextualSpacing/>
        <w:jc w:val="center"/>
        <w:rPr>
          <w:rFonts w:ascii="Barlow" w:hAnsi="Barlow" w:cs="Arial"/>
          <w:b/>
          <w:bCs/>
          <w:sz w:val="28"/>
          <w:szCs w:val="28"/>
        </w:rPr>
      </w:pPr>
      <w:r>
        <w:rPr>
          <w:rFonts w:ascii="Barlow" w:hAnsi="Barlow" w:cs="Arial"/>
          <w:b/>
          <w:bCs/>
          <w:sz w:val="28"/>
          <w:szCs w:val="28"/>
        </w:rPr>
        <w:t>Unarmed Security Guard Services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7EE2D45A" w14:textId="77E88D5C" w:rsidR="00482B38" w:rsidRPr="00090601" w:rsidRDefault="00FF6191" w:rsidP="00796371">
      <w:pPr>
        <w:spacing w:after="120" w:line="240" w:lineRule="auto"/>
        <w:jc w:val="center"/>
        <w:rPr>
          <w:rFonts w:ascii="Barlow" w:hAnsi="Barlow" w:cs="Arial"/>
          <w:b/>
          <w:bCs/>
          <w:sz w:val="24"/>
          <w:szCs w:val="24"/>
        </w:rPr>
      </w:pPr>
      <w:r>
        <w:rPr>
          <w:rFonts w:ascii="Barlow" w:hAnsi="Barlow" w:cs="Arial"/>
          <w:b/>
          <w:bCs/>
          <w:color w:val="C00000"/>
          <w:sz w:val="28"/>
          <w:szCs w:val="28"/>
        </w:rPr>
        <w:t>Universal Protection Services LLC d.b.a. Allied Universal Security Services</w:t>
      </w:r>
    </w:p>
    <w:p w14:paraId="043CCCC5" w14:textId="70EEAA9B" w:rsidR="00A4115E" w:rsidRPr="00532B3C" w:rsidRDefault="00796371" w:rsidP="00482B38">
      <w:pPr>
        <w:rPr>
          <w:rFonts w:ascii="Arial" w:hAnsi="Arial" w:cs="Arial"/>
          <w:color w:val="C00000"/>
          <w:sz w:val="20"/>
          <w:szCs w:val="20"/>
        </w:rPr>
      </w:pPr>
      <w:r>
        <w:rPr>
          <w:rFonts w:ascii="Arial" w:hAnsi="Arial" w:cs="Arial"/>
          <w:i/>
          <w:iCs/>
          <w:color w:val="C00000"/>
          <w:sz w:val="20"/>
          <w:szCs w:val="20"/>
        </w:rPr>
        <w:br/>
      </w:r>
      <w:r w:rsidR="0034060A"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w:t>
      </w:r>
      <w:proofErr w:type="gramStart"/>
      <w:r w:rsidR="00E94BF7" w:rsidRPr="00E94BF7">
        <w:rPr>
          <w:rFonts w:ascii="Arial" w:hAnsi="Arial" w:cs="Arial"/>
          <w:i/>
          <w:iCs/>
          <w:color w:val="C00000"/>
          <w:sz w:val="20"/>
          <w:szCs w:val="20"/>
        </w:rPr>
        <w:t>Contractor</w:t>
      </w:r>
      <w:proofErr w:type="gramEnd"/>
      <w:r w:rsidR="00E94BF7" w:rsidRPr="00E94BF7">
        <w:rPr>
          <w:rFonts w:ascii="Arial" w:hAnsi="Arial" w:cs="Arial"/>
          <w:i/>
          <w:iCs/>
          <w:color w:val="C00000"/>
          <w:sz w:val="20"/>
          <w:szCs w:val="20"/>
        </w:rPr>
        <w:t xml:space="preserve">. </w:t>
      </w:r>
      <w:proofErr w:type="gramStart"/>
      <w:r w:rsidR="00157D9D" w:rsidRPr="00157D9D">
        <w:rPr>
          <w:rFonts w:ascii="Arial" w:hAnsi="Arial" w:cs="Arial"/>
          <w:i/>
          <w:iCs/>
          <w:color w:val="C00000"/>
          <w:sz w:val="20"/>
          <w:szCs w:val="20"/>
        </w:rPr>
        <w:t>Contractor</w:t>
      </w:r>
      <w:proofErr w:type="gramEnd"/>
      <w:r w:rsidR="00157D9D" w:rsidRPr="00157D9D">
        <w:rPr>
          <w:rFonts w:ascii="Arial" w:hAnsi="Arial" w:cs="Arial"/>
          <w:i/>
          <w:iCs/>
          <w:color w:val="C00000"/>
          <w:sz w:val="20"/>
          <w:szCs w:val="20"/>
        </w:rPr>
        <w:t xml:space="preserve">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20CA9A5"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FF6191">
        <w:rPr>
          <w:rFonts w:ascii="Arial" w:hAnsi="Arial" w:cs="Arial"/>
          <w:sz w:val="20"/>
          <w:szCs w:val="20"/>
        </w:rPr>
        <w:t>57908,</w:t>
      </w:r>
      <w:r w:rsidR="00BE78E0" w:rsidRPr="00487D59">
        <w:rPr>
          <w:rFonts w:ascii="Arial" w:hAnsi="Arial" w:cs="Arial"/>
          <w:sz w:val="20"/>
          <w:szCs w:val="20"/>
        </w:rPr>
        <w:t xml:space="preserve"> executed by Contractor and </w:t>
      </w:r>
      <w:r w:rsidR="00796371">
        <w:rPr>
          <w:rFonts w:ascii="Arial" w:hAnsi="Arial" w:cs="Arial"/>
          <w:sz w:val="20"/>
          <w:szCs w:val="20"/>
        </w:rPr>
        <w:t>Kansas</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796371">
        <w:rPr>
          <w:rFonts w:ascii="Arial" w:hAnsi="Arial" w:cs="Arial"/>
          <w:sz w:val="20"/>
          <w:szCs w:val="20"/>
        </w:rPr>
        <w:t xml:space="preserve">Unarmed Security Guard Services </w:t>
      </w:r>
      <w:r w:rsidR="00BA259D">
        <w:rPr>
          <w:rFonts w:ascii="Arial" w:hAnsi="Arial" w:cs="Arial"/>
          <w:sz w:val="20"/>
          <w:szCs w:val="20"/>
        </w:rPr>
        <w:t>(“Master Agreement”)</w:t>
      </w:r>
      <w:r w:rsidR="00AF4CB6">
        <w:rPr>
          <w:rFonts w:ascii="Arial" w:hAnsi="Arial" w:cs="Arial"/>
          <w:sz w:val="20"/>
          <w:szCs w:val="20"/>
        </w:rPr>
        <w:t>:</w:t>
      </w:r>
    </w:p>
    <w:p w14:paraId="1D219D93" w14:textId="1A3ECBFE" w:rsidR="0046417B" w:rsidRDefault="00FF6191" w:rsidP="00796371">
      <w:pPr>
        <w:spacing w:after="0"/>
        <w:ind w:firstLine="360"/>
        <w:rPr>
          <w:rFonts w:ascii="Arial" w:hAnsi="Arial" w:cs="Arial"/>
          <w:sz w:val="20"/>
          <w:szCs w:val="20"/>
        </w:rPr>
      </w:pPr>
      <w:bookmarkStart w:id="0" w:name="_Hlk102399448"/>
      <w:r>
        <w:rPr>
          <w:rFonts w:ascii="Arial" w:hAnsi="Arial" w:cs="Arial"/>
          <w:color w:val="C00000"/>
          <w:sz w:val="20"/>
          <w:szCs w:val="20"/>
        </w:rPr>
        <w:t>Universal Protection Services LLC d.b.a. Allied Universal Security Services</w:t>
      </w:r>
      <w:r w:rsidR="00796371">
        <w:rPr>
          <w:rFonts w:ascii="Arial" w:hAnsi="Arial" w:cs="Arial"/>
          <w:sz w:val="20"/>
          <w:szCs w:val="20"/>
        </w:rPr>
        <w:t xml:space="preserve"> </w:t>
      </w:r>
      <w:r w:rsidR="0046417B">
        <w:rPr>
          <w:rFonts w:ascii="Arial" w:hAnsi="Arial" w:cs="Arial"/>
          <w:sz w:val="20"/>
          <w:szCs w:val="20"/>
        </w:rPr>
        <w:t>(“Contractor”)</w:t>
      </w:r>
    </w:p>
    <w:p w14:paraId="7169E38C" w14:textId="151901A8" w:rsidR="00796371" w:rsidRDefault="00FF6191" w:rsidP="00392C07">
      <w:pPr>
        <w:spacing w:after="0"/>
        <w:ind w:firstLine="360"/>
        <w:rPr>
          <w:rFonts w:ascii="Arial" w:hAnsi="Arial" w:cs="Arial"/>
          <w:color w:val="C00000"/>
          <w:sz w:val="20"/>
          <w:szCs w:val="20"/>
        </w:rPr>
      </w:pPr>
      <w:r>
        <w:rPr>
          <w:rFonts w:ascii="Arial" w:hAnsi="Arial" w:cs="Arial"/>
          <w:color w:val="C00000"/>
          <w:sz w:val="20"/>
          <w:szCs w:val="20"/>
        </w:rPr>
        <w:t>450 Exchange</w:t>
      </w:r>
    </w:p>
    <w:p w14:paraId="6C02B4C5" w14:textId="7937AEAD" w:rsidR="00796371" w:rsidRDefault="00FF6191" w:rsidP="00796371">
      <w:pPr>
        <w:spacing w:after="0"/>
        <w:ind w:firstLine="360"/>
        <w:rPr>
          <w:rFonts w:ascii="Arial" w:hAnsi="Arial" w:cs="Arial"/>
          <w:color w:val="C00000"/>
          <w:sz w:val="20"/>
          <w:szCs w:val="20"/>
        </w:rPr>
      </w:pPr>
      <w:r>
        <w:rPr>
          <w:rFonts w:ascii="Arial" w:hAnsi="Arial" w:cs="Arial"/>
          <w:color w:val="C00000"/>
          <w:sz w:val="20"/>
          <w:szCs w:val="20"/>
        </w:rPr>
        <w:t>Irvine, CA, 92602</w:t>
      </w:r>
    </w:p>
    <w:p w14:paraId="7E117876" w14:textId="3EDDDAC9" w:rsidR="00796371" w:rsidRDefault="00796371" w:rsidP="00796371">
      <w:pPr>
        <w:spacing w:after="0"/>
        <w:ind w:firstLine="360"/>
        <w:rPr>
          <w:rFonts w:ascii="Arial" w:hAnsi="Arial" w:cs="Arial"/>
          <w:color w:val="C00000"/>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79637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w:t>
      </w:r>
      <w:proofErr w:type="gramStart"/>
      <w:r w:rsidR="001E6B30" w:rsidRPr="00B50BC8">
        <w:rPr>
          <w:rFonts w:ascii="Arial" w:hAnsi="Arial" w:cs="Arial"/>
          <w:sz w:val="20"/>
          <w:szCs w:val="20"/>
          <w:highlight w:val="yellow"/>
        </w:rPr>
        <w:t>Participating</w:t>
      </w:r>
      <w:proofErr w:type="gramEnd"/>
      <w:r w:rsidR="001E6B30" w:rsidRPr="00B50BC8">
        <w:rPr>
          <w:rFonts w:ascii="Arial" w:hAnsi="Arial" w:cs="Arial"/>
          <w:sz w:val="20"/>
          <w:szCs w:val="20"/>
          <w:highlight w:val="yellow"/>
        </w:rPr>
        <w:t xml:space="preserve"> Entity in writing to </w:t>
      </w:r>
      <w:proofErr w:type="gramStart"/>
      <w:r w:rsidR="001E6B30" w:rsidRPr="00B50BC8">
        <w:rPr>
          <w:rFonts w:ascii="Arial" w:hAnsi="Arial" w:cs="Arial"/>
          <w:sz w:val="20"/>
          <w:szCs w:val="20"/>
          <w:highlight w:val="yellow"/>
        </w:rPr>
        <w:t>Contractor</w:t>
      </w:r>
      <w:proofErr w:type="gramEnd"/>
      <w:r w:rsidR="001E6B30" w:rsidRPr="00B50BC8">
        <w:rPr>
          <w:rFonts w:ascii="Arial" w:hAnsi="Arial" w:cs="Arial"/>
          <w:sz w:val="20"/>
          <w:szCs w:val="20"/>
          <w:highlight w:val="yellow"/>
        </w:rPr>
        <w:t xml:space="preserve">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4A81" w14:textId="77777777" w:rsidR="00187422" w:rsidRDefault="00187422" w:rsidP="007922CE">
      <w:pPr>
        <w:spacing w:after="0" w:line="240" w:lineRule="auto"/>
      </w:pPr>
      <w:r>
        <w:separator/>
      </w:r>
    </w:p>
  </w:endnote>
  <w:endnote w:type="continuationSeparator" w:id="0">
    <w:p w14:paraId="3C785287" w14:textId="77777777" w:rsidR="00187422" w:rsidRDefault="00187422"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80BC" w14:textId="77777777" w:rsidR="00187422" w:rsidRDefault="00187422" w:rsidP="007922CE">
      <w:pPr>
        <w:spacing w:after="0" w:line="240" w:lineRule="auto"/>
      </w:pPr>
      <w:r>
        <w:separator/>
      </w:r>
    </w:p>
  </w:footnote>
  <w:footnote w:type="continuationSeparator" w:id="0">
    <w:p w14:paraId="065A2C2C" w14:textId="77777777" w:rsidR="00187422" w:rsidRDefault="00187422"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A3B43E2"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0D55B1A1" w:rsidR="00392C07" w:rsidRDefault="00796371" w:rsidP="00CC042B">
    <w:pPr>
      <w:tabs>
        <w:tab w:val="left" w:pos="8590"/>
      </w:tabs>
      <w:spacing w:line="240" w:lineRule="auto"/>
      <w:contextualSpacing/>
      <w:rPr>
        <w:rFonts w:ascii="Barlow" w:hAnsi="Barlow"/>
        <w:b/>
        <w:bCs/>
        <w:sz w:val="20"/>
        <w:szCs w:val="20"/>
      </w:rPr>
    </w:pPr>
    <w:r>
      <w:rPr>
        <w:rFonts w:ascii="Barlow" w:hAnsi="Barlow"/>
        <w:b/>
        <w:bCs/>
        <w:sz w:val="20"/>
        <w:szCs w:val="20"/>
      </w:rPr>
      <w:t>Unarmed Security Guard Services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3F32D328" w14:textId="77777777" w:rsidR="00E05357" w:rsidRPr="00E05357" w:rsidRDefault="00E05357" w:rsidP="00E05357">
    <w:pPr>
      <w:rPr>
        <w:rFonts w:ascii="Barlow" w:hAnsi="Barlow" w:cs="Arial"/>
        <w:b/>
        <w:bCs/>
        <w:color w:val="C00000"/>
        <w:sz w:val="20"/>
        <w:szCs w:val="20"/>
      </w:rPr>
    </w:pPr>
    <w:r w:rsidRPr="00E05357">
      <w:rPr>
        <w:rFonts w:ascii="Barlow" w:hAnsi="Barlow" w:cs="Arial"/>
        <w:b/>
        <w:bCs/>
        <w:color w:val="C00000"/>
        <w:sz w:val="20"/>
        <w:szCs w:val="20"/>
      </w:rPr>
      <w:t>Universal Protection Services LLC d.b.a. Allied Universal Security Services</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0B18"/>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87422"/>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90BD3"/>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4ED7"/>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96371"/>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9FB"/>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2E08"/>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357"/>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A5FD8"/>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4216"/>
    <w:rsid w:val="00F963E0"/>
    <w:rsid w:val="00F96554"/>
    <w:rsid w:val="00F96F2F"/>
    <w:rsid w:val="00F9741B"/>
    <w:rsid w:val="00FA0B31"/>
    <w:rsid w:val="00FA101E"/>
    <w:rsid w:val="00FA5EB2"/>
    <w:rsid w:val="00FC05B0"/>
    <w:rsid w:val="00FC1FE8"/>
    <w:rsid w:val="00FD2574"/>
    <w:rsid w:val="00FD4F69"/>
    <w:rsid w:val="00FF02DD"/>
    <w:rsid w:val="00FF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1276</Words>
  <Characters>7979</Characters>
  <Application>Microsoft Office Word</Application>
  <DocSecurity>0</DocSecurity>
  <Lines>379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2025-05-28T19:54:00Z</dcterms:created>
  <dcterms:modified xsi:type="dcterms:W3CDTF">2025-05-28T20:17:00Z</dcterms:modified>
</cp:coreProperties>
</file>