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50D6C9C0" w:rsidR="00090601" w:rsidRPr="003D23AC" w:rsidRDefault="00E327D9" w:rsidP="003E307E">
      <w:pPr>
        <w:spacing w:after="0" w:line="240" w:lineRule="auto"/>
        <w:contextualSpacing/>
        <w:jc w:val="center"/>
        <w:rPr>
          <w:rFonts w:ascii="Barlow" w:hAnsi="Barlow" w:cs="Arial"/>
          <w:b/>
          <w:bCs/>
          <w:sz w:val="28"/>
          <w:szCs w:val="28"/>
        </w:rPr>
        <w:sectPr w:rsidR="00090601" w:rsidRPr="003D23A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proofErr w:type="spellStart"/>
      <w:r w:rsidRPr="003D23AC">
        <w:rPr>
          <w:rFonts w:ascii="Barlow" w:hAnsi="Barlow" w:cs="Arial"/>
          <w:b/>
          <w:bCs/>
          <w:sz w:val="28"/>
          <w:szCs w:val="28"/>
        </w:rPr>
        <w:t>Propio</w:t>
      </w:r>
      <w:proofErr w:type="spellEnd"/>
      <w:r w:rsidRPr="003D23AC">
        <w:rPr>
          <w:rFonts w:ascii="Barlow" w:hAnsi="Barlow" w:cs="Arial"/>
          <w:b/>
          <w:bCs/>
          <w:sz w:val="28"/>
          <w:szCs w:val="28"/>
        </w:rPr>
        <w:t xml:space="preserve"> LS,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320BD2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sidRPr="003D23AC">
        <w:rPr>
          <w:rFonts w:ascii="Arial" w:hAnsi="Arial" w:cs="Arial"/>
          <w:sz w:val="20"/>
          <w:szCs w:val="20"/>
        </w:rPr>
        <w:t xml:space="preserve">collectively the “Parties”) </w:t>
      </w:r>
      <w:r w:rsidR="00E05B3F" w:rsidRPr="003D23AC">
        <w:rPr>
          <w:rFonts w:ascii="Arial" w:hAnsi="Arial" w:cs="Arial"/>
          <w:sz w:val="20"/>
          <w:szCs w:val="20"/>
        </w:rPr>
        <w:t>for the purpose of</w:t>
      </w:r>
      <w:r w:rsidR="00090601" w:rsidRPr="003D23AC">
        <w:rPr>
          <w:rFonts w:ascii="Arial" w:hAnsi="Arial" w:cs="Arial"/>
          <w:sz w:val="20"/>
          <w:szCs w:val="20"/>
        </w:rPr>
        <w:t xml:space="preserve"> </w:t>
      </w:r>
      <w:r w:rsidR="00BE78E0" w:rsidRPr="003D23AC">
        <w:rPr>
          <w:rFonts w:ascii="Arial" w:hAnsi="Arial" w:cs="Arial"/>
          <w:sz w:val="20"/>
          <w:szCs w:val="20"/>
        </w:rPr>
        <w:t>participating in</w:t>
      </w:r>
      <w:r w:rsidR="00D718F4" w:rsidRPr="003D23AC">
        <w:rPr>
          <w:rFonts w:ascii="Arial" w:hAnsi="Arial" w:cs="Arial"/>
          <w:sz w:val="20"/>
          <w:szCs w:val="20"/>
        </w:rPr>
        <w:t xml:space="preserve"> </w:t>
      </w:r>
      <w:r w:rsidR="00BE78E0" w:rsidRPr="003D23AC">
        <w:rPr>
          <w:rFonts w:ascii="Arial" w:hAnsi="Arial" w:cs="Arial"/>
          <w:sz w:val="20"/>
          <w:szCs w:val="20"/>
        </w:rPr>
        <w:t xml:space="preserve">NASPO ValuePoint Master Agreement Number </w:t>
      </w:r>
      <w:r w:rsidR="003D23AC" w:rsidRPr="003D23AC">
        <w:rPr>
          <w:rFonts w:ascii="Arial" w:hAnsi="Arial" w:cs="Arial"/>
          <w:sz w:val="20"/>
          <w:szCs w:val="20"/>
        </w:rPr>
        <w:t>40-00000-24-00076AK</w:t>
      </w:r>
      <w:r w:rsidR="00BE78E0" w:rsidRPr="003D23AC">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1B67FEFB" w:rsidR="0046417B" w:rsidRPr="003D23AC" w:rsidRDefault="00E327D9" w:rsidP="009C413F">
      <w:pPr>
        <w:spacing w:after="0"/>
        <w:ind w:firstLine="360"/>
        <w:rPr>
          <w:rFonts w:ascii="Arial" w:hAnsi="Arial" w:cs="Arial"/>
          <w:sz w:val="20"/>
          <w:szCs w:val="20"/>
        </w:rPr>
      </w:pPr>
      <w:bookmarkStart w:id="1" w:name="_Hlk102399448"/>
      <w:proofErr w:type="spellStart"/>
      <w:r w:rsidRPr="003D23AC">
        <w:rPr>
          <w:rFonts w:ascii="Arial" w:hAnsi="Arial" w:cs="Arial"/>
          <w:sz w:val="20"/>
          <w:szCs w:val="20"/>
        </w:rPr>
        <w:t>Propio</w:t>
      </w:r>
      <w:proofErr w:type="spellEnd"/>
      <w:r w:rsidRPr="003D23AC">
        <w:rPr>
          <w:rFonts w:ascii="Arial" w:hAnsi="Arial" w:cs="Arial"/>
          <w:sz w:val="20"/>
          <w:szCs w:val="20"/>
        </w:rPr>
        <w:t xml:space="preserve"> LS, LLC</w:t>
      </w:r>
      <w:r w:rsidR="0046417B" w:rsidRPr="003D23AC">
        <w:rPr>
          <w:rFonts w:ascii="Arial" w:hAnsi="Arial" w:cs="Arial"/>
          <w:sz w:val="20"/>
          <w:szCs w:val="20"/>
        </w:rPr>
        <w:t xml:space="preserve"> (“Contractor”)</w:t>
      </w:r>
    </w:p>
    <w:p w14:paraId="37505127" w14:textId="237243B9" w:rsidR="00904BDF" w:rsidRPr="003D23AC" w:rsidRDefault="003D23AC" w:rsidP="009C413F">
      <w:pPr>
        <w:spacing w:after="0"/>
        <w:ind w:firstLine="360"/>
        <w:rPr>
          <w:rFonts w:ascii="Arial" w:hAnsi="Arial" w:cs="Arial"/>
          <w:sz w:val="20"/>
          <w:szCs w:val="20"/>
        </w:rPr>
      </w:pPr>
      <w:r w:rsidRPr="003D23AC">
        <w:rPr>
          <w:rFonts w:ascii="Arial" w:hAnsi="Arial" w:cs="Arial"/>
          <w:sz w:val="20"/>
          <w:szCs w:val="20"/>
        </w:rPr>
        <w:t>10801 Mastin Street, Suite 580</w:t>
      </w:r>
    </w:p>
    <w:p w14:paraId="0E4D2E9B" w14:textId="6E7C988B" w:rsidR="0046417B" w:rsidRPr="003D23AC" w:rsidRDefault="003D23AC" w:rsidP="009C413F">
      <w:pPr>
        <w:ind w:firstLine="360"/>
        <w:rPr>
          <w:rFonts w:ascii="Arial" w:hAnsi="Arial" w:cs="Arial"/>
          <w:sz w:val="20"/>
          <w:szCs w:val="20"/>
        </w:rPr>
      </w:pPr>
      <w:r w:rsidRPr="003D23AC">
        <w:rPr>
          <w:rFonts w:ascii="Arial" w:hAnsi="Arial" w:cs="Arial"/>
          <w:sz w:val="20"/>
          <w:szCs w:val="20"/>
        </w:rPr>
        <w:t>Overland Park, KS 66210</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B7F880C" w:rsidR="001C5CEC" w:rsidRPr="003D23AC" w:rsidRDefault="003D23AC" w:rsidP="000B5A01">
      <w:pPr>
        <w:spacing w:after="0"/>
        <w:ind w:left="360" w:firstLine="360"/>
        <w:rPr>
          <w:rFonts w:ascii="Arial" w:hAnsi="Arial" w:cs="Arial"/>
          <w:sz w:val="20"/>
          <w:szCs w:val="20"/>
        </w:rPr>
      </w:pPr>
      <w:r w:rsidRPr="003D23AC">
        <w:rPr>
          <w:rFonts w:ascii="Arial" w:hAnsi="Arial" w:cs="Arial"/>
          <w:sz w:val="20"/>
          <w:szCs w:val="20"/>
        </w:rPr>
        <w:t>Scott Richey</w:t>
      </w:r>
    </w:p>
    <w:p w14:paraId="7240B1BA" w14:textId="7DFC97C3" w:rsidR="001C5CEC" w:rsidRPr="00897E62" w:rsidRDefault="00897E62" w:rsidP="000B5A01">
      <w:pPr>
        <w:spacing w:after="0"/>
        <w:ind w:left="360" w:firstLine="360"/>
        <w:rPr>
          <w:rFonts w:ascii="Arial" w:hAnsi="Arial" w:cs="Arial"/>
          <w:sz w:val="20"/>
          <w:szCs w:val="20"/>
        </w:rPr>
      </w:pPr>
      <w:r w:rsidRPr="00897E62">
        <w:rPr>
          <w:rFonts w:ascii="Arial" w:hAnsi="Arial" w:cs="Arial"/>
          <w:sz w:val="20"/>
          <w:szCs w:val="20"/>
        </w:rPr>
        <w:t>Business Development Executive</w:t>
      </w:r>
    </w:p>
    <w:p w14:paraId="22249090" w14:textId="1C026680" w:rsidR="001C5CEC" w:rsidRDefault="001964A5" w:rsidP="000B5A01">
      <w:pPr>
        <w:spacing w:after="0"/>
        <w:ind w:left="360" w:firstLine="360"/>
        <w:rPr>
          <w:rFonts w:ascii="Arial" w:hAnsi="Arial" w:cs="Arial"/>
          <w:sz w:val="20"/>
          <w:szCs w:val="20"/>
        </w:rPr>
      </w:pPr>
      <w:hyperlink r:id="rId13" w:history="1">
        <w:r w:rsidRPr="0046585B">
          <w:rPr>
            <w:rStyle w:val="Hyperlink"/>
            <w:rFonts w:ascii="Arial" w:hAnsi="Arial" w:cs="Arial"/>
            <w:sz w:val="20"/>
            <w:szCs w:val="20"/>
          </w:rPr>
          <w:t>scott.richey@propio.com</w:t>
        </w:r>
      </w:hyperlink>
      <w:r>
        <w:rPr>
          <w:rFonts w:ascii="Arial" w:hAnsi="Arial" w:cs="Arial"/>
          <w:color w:val="C00000"/>
          <w:sz w:val="20"/>
          <w:szCs w:val="20"/>
        </w:rPr>
        <w:t xml:space="preserve"> </w:t>
      </w:r>
    </w:p>
    <w:p w14:paraId="6FCABA1A" w14:textId="6994FE63" w:rsidR="001C5CEC" w:rsidRPr="001964A5" w:rsidRDefault="001964A5" w:rsidP="000B5A01">
      <w:pPr>
        <w:ind w:left="360" w:firstLine="360"/>
        <w:rPr>
          <w:rFonts w:ascii="Arial" w:hAnsi="Arial" w:cs="Arial"/>
          <w:sz w:val="20"/>
          <w:szCs w:val="20"/>
        </w:rPr>
      </w:pPr>
      <w:r w:rsidRPr="001964A5">
        <w:rPr>
          <w:rFonts w:ascii="Arial" w:hAnsi="Arial" w:cs="Arial"/>
          <w:sz w:val="20"/>
          <w:szCs w:val="20"/>
        </w:rPr>
        <w:t>816-512-9616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B5AB" w14:textId="77777777" w:rsidR="0071202A" w:rsidRDefault="0071202A" w:rsidP="007922CE">
      <w:pPr>
        <w:spacing w:after="0" w:line="240" w:lineRule="auto"/>
      </w:pPr>
      <w:r>
        <w:separator/>
      </w:r>
    </w:p>
  </w:endnote>
  <w:endnote w:type="continuationSeparator" w:id="0">
    <w:p w14:paraId="6B319DDC" w14:textId="77777777" w:rsidR="0071202A" w:rsidRDefault="0071202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A370" w14:textId="77777777" w:rsidR="0071202A" w:rsidRDefault="0071202A" w:rsidP="007922CE">
      <w:pPr>
        <w:spacing w:after="0" w:line="240" w:lineRule="auto"/>
      </w:pPr>
      <w:r>
        <w:separator/>
      </w:r>
    </w:p>
  </w:footnote>
  <w:footnote w:type="continuationSeparator" w:id="0">
    <w:p w14:paraId="57886029" w14:textId="77777777" w:rsidR="0071202A" w:rsidRDefault="0071202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A94DDB4" w:rsidR="007922CE" w:rsidRPr="00B95CD6" w:rsidRDefault="001964A5" w:rsidP="00B52BDD">
    <w:pPr>
      <w:spacing w:line="240" w:lineRule="auto"/>
      <w:contextualSpacing/>
      <w:rPr>
        <w:rFonts w:ascii="Barlow" w:hAnsi="Barlow" w:cs="Arial"/>
        <w:color w:val="3B3838" w:themeColor="background2" w:themeShade="40"/>
        <w:sz w:val="20"/>
        <w:szCs w:val="20"/>
      </w:rPr>
    </w:pPr>
    <w:proofErr w:type="spellStart"/>
    <w:r>
      <w:rPr>
        <w:rStyle w:val="Strong"/>
        <w:rFonts w:ascii="Barlow" w:hAnsi="Barlow"/>
        <w:caps w:val="0"/>
        <w:color w:val="3B3838" w:themeColor="background2" w:themeShade="40"/>
        <w:sz w:val="20"/>
        <w:szCs w:val="20"/>
      </w:rPr>
      <w:t>Propio</w:t>
    </w:r>
    <w:proofErr w:type="spellEnd"/>
    <w:r>
      <w:rPr>
        <w:rStyle w:val="Strong"/>
        <w:rFonts w:ascii="Barlow" w:hAnsi="Barlow"/>
        <w:caps w:val="0"/>
        <w:color w:val="3B3838" w:themeColor="background2" w:themeShade="40"/>
        <w:sz w:val="20"/>
        <w:szCs w:val="20"/>
      </w:rPr>
      <w:t xml:space="preserve"> LS,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64A5"/>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1F23C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544B"/>
    <w:rsid w:val="003A634F"/>
    <w:rsid w:val="003A6EAB"/>
    <w:rsid w:val="003B6423"/>
    <w:rsid w:val="003C03BD"/>
    <w:rsid w:val="003C1A5E"/>
    <w:rsid w:val="003C362C"/>
    <w:rsid w:val="003D23A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202A"/>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97E62"/>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7D9"/>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5E88"/>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ott.richey@prop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1249</Words>
  <Characters>8035</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4</cp:revision>
  <dcterms:created xsi:type="dcterms:W3CDTF">2023-07-07T23:57:00Z</dcterms:created>
  <dcterms:modified xsi:type="dcterms:W3CDTF">2025-10-08T18:03:00Z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