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71BE98" w:rsidR="00200BEF" w:rsidRPr="00627FE9" w:rsidRDefault="00766B65"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PROFESSIONAL GRADE TOOLS &amp; DIAGNOSTIC EQUIPMENT</w:t>
      </w:r>
      <w:r w:rsidR="00D753EA">
        <w:rPr>
          <w:rFonts w:ascii="Barlow" w:hAnsi="Barlow" w:cs="Arial"/>
          <w:b/>
          <w:bCs/>
          <w:sz w:val="28"/>
          <w:szCs w:val="28"/>
        </w:rPr>
        <w:t xml:space="preserve">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CAA51EB" w:rsidR="00090601" w:rsidRPr="004F2A25" w:rsidRDefault="00A059CC"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NORTHERN SAFETY CO., INC</w:t>
      </w:r>
      <w:r w:rsidR="00766B65">
        <w:rPr>
          <w:rFonts w:ascii="Barlow" w:hAnsi="Barlow"/>
          <w:b/>
          <w:bCs/>
          <w:sz w:val="28"/>
          <w:szCs w:val="28"/>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113DB9C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w:t>
      </w:r>
      <w:r w:rsidR="002C1ED3">
        <w:rPr>
          <w:rFonts w:ascii="Arial" w:hAnsi="Arial" w:cs="Arial"/>
          <w:sz w:val="20"/>
          <w:szCs w:val="20"/>
        </w:rPr>
        <w:t>818</w:t>
      </w:r>
      <w:r w:rsidR="004C1BE8" w:rsidRPr="009336CA">
        <w:rPr>
          <w:rFonts w:ascii="Arial" w:hAnsi="Arial" w:cs="Arial"/>
          <w:sz w:val="20"/>
          <w:szCs w:val="20"/>
        </w:rPr>
        <w:t>-</w:t>
      </w:r>
      <w:r w:rsidR="00A059CC">
        <w:rPr>
          <w:rFonts w:ascii="Arial" w:hAnsi="Arial" w:cs="Arial"/>
          <w:sz w:val="20"/>
          <w:szCs w:val="20"/>
        </w:rPr>
        <w:t>8</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766B65">
        <w:rPr>
          <w:rFonts w:ascii="Arial" w:hAnsi="Arial" w:cs="Arial"/>
          <w:sz w:val="20"/>
          <w:szCs w:val="20"/>
        </w:rPr>
        <w:t xml:space="preserve">Professional Grade Tools &amp; Diagnostic Equipment </w:t>
      </w:r>
      <w:r w:rsidR="00BA259D">
        <w:rPr>
          <w:rFonts w:ascii="Arial" w:hAnsi="Arial" w:cs="Arial"/>
          <w:sz w:val="20"/>
          <w:szCs w:val="20"/>
        </w:rPr>
        <w:t>(“Master Agreement”)</w:t>
      </w:r>
      <w:r w:rsidR="00AF4CB6">
        <w:rPr>
          <w:rFonts w:ascii="Arial" w:hAnsi="Arial" w:cs="Arial"/>
          <w:sz w:val="20"/>
          <w:szCs w:val="20"/>
        </w:rPr>
        <w:t>:</w:t>
      </w:r>
    </w:p>
    <w:p w14:paraId="1D219D93" w14:textId="7BC43544" w:rsidR="0046417B" w:rsidRDefault="00A059CC" w:rsidP="009C413F">
      <w:pPr>
        <w:spacing w:after="0"/>
        <w:ind w:firstLine="360"/>
        <w:rPr>
          <w:rFonts w:ascii="Arial" w:hAnsi="Arial" w:cs="Arial"/>
          <w:sz w:val="20"/>
          <w:szCs w:val="20"/>
        </w:rPr>
      </w:pPr>
      <w:bookmarkStart w:id="2" w:name="_Hlk102399448"/>
      <w:r>
        <w:rPr>
          <w:rFonts w:ascii="Arial" w:hAnsi="Arial" w:cs="Arial"/>
          <w:sz w:val="20"/>
          <w:szCs w:val="20"/>
        </w:rPr>
        <w:t>Northern Safety Co, Inc</w:t>
      </w:r>
      <w:r w:rsidR="00766B65">
        <w:rPr>
          <w:rFonts w:ascii="Arial" w:hAnsi="Arial" w:cs="Arial"/>
          <w:sz w:val="20"/>
          <w:szCs w:val="20"/>
        </w:rPr>
        <w:t>.</w:t>
      </w:r>
      <w:r w:rsidR="0046417B">
        <w:rPr>
          <w:rFonts w:ascii="Arial" w:hAnsi="Arial" w:cs="Arial"/>
          <w:sz w:val="20"/>
          <w:szCs w:val="20"/>
        </w:rPr>
        <w:t xml:space="preserve"> (“Contractor”)</w:t>
      </w:r>
    </w:p>
    <w:p w14:paraId="37505127" w14:textId="781FEC96" w:rsidR="00904BDF" w:rsidRDefault="00A059CC" w:rsidP="009C413F">
      <w:pPr>
        <w:spacing w:after="0"/>
        <w:ind w:firstLine="360"/>
      </w:pPr>
      <w:r>
        <w:t>232 Industrial Park Drive</w:t>
      </w:r>
    </w:p>
    <w:p w14:paraId="51AE9608" w14:textId="08452422" w:rsidR="00766B65" w:rsidRDefault="00A059CC" w:rsidP="009C413F">
      <w:pPr>
        <w:spacing w:after="0"/>
        <w:ind w:firstLine="360"/>
        <w:rPr>
          <w:rFonts w:ascii="Arial" w:hAnsi="Arial" w:cs="Arial"/>
          <w:sz w:val="20"/>
          <w:szCs w:val="20"/>
        </w:rPr>
      </w:pPr>
      <w:r>
        <w:t>Frankfort, NY 13340</w:t>
      </w:r>
      <w:r w:rsidR="00766B65">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0E51CE8" w:rsidR="001C5CEC" w:rsidRPr="009336CA" w:rsidRDefault="00A059CC" w:rsidP="000B5A01">
      <w:pPr>
        <w:spacing w:after="0"/>
        <w:ind w:left="360" w:firstLine="360"/>
        <w:rPr>
          <w:rFonts w:ascii="Arial" w:hAnsi="Arial" w:cs="Arial"/>
          <w:sz w:val="20"/>
          <w:szCs w:val="20"/>
        </w:rPr>
      </w:pPr>
      <w:r>
        <w:rPr>
          <w:rFonts w:ascii="Arial" w:hAnsi="Arial" w:cs="Arial"/>
          <w:sz w:val="20"/>
          <w:szCs w:val="20"/>
        </w:rPr>
        <w:t xml:space="preserve">Steven Lanahan </w:t>
      </w:r>
    </w:p>
    <w:p w14:paraId="22249090" w14:textId="2F5B7FFE" w:rsidR="001C5CEC" w:rsidRPr="009336CA" w:rsidRDefault="00A059CC" w:rsidP="002C1ED3">
      <w:pPr>
        <w:ind w:left="720"/>
        <w:rPr>
          <w:rFonts w:ascii="Arial" w:hAnsi="Arial" w:cs="Arial"/>
          <w:sz w:val="20"/>
          <w:szCs w:val="20"/>
        </w:rPr>
      </w:pPr>
      <w:r>
        <w:rPr>
          <w:rFonts w:ascii="Arial" w:hAnsi="Arial" w:cs="Arial"/>
        </w:rPr>
        <w:t>Director of Government &amp; Inside Sales</w:t>
      </w:r>
      <w:r w:rsidR="002C1ED3">
        <w:br/>
      </w:r>
      <w:hyperlink r:id="rId12" w:history="1">
        <w:r w:rsidRPr="00C32BE6">
          <w:rPr>
            <w:rStyle w:val="Hyperlink"/>
          </w:rPr>
          <w:t>SLanahan@northernsafety.com</w:t>
        </w:r>
      </w:hyperlink>
      <w:r>
        <w:rPr>
          <w:rStyle w:val="Hyperlink"/>
        </w:rPr>
        <w:t xml:space="preserve"> </w:t>
      </w:r>
      <w:r w:rsidR="00766B65">
        <w:t xml:space="preserve"> </w:t>
      </w:r>
      <w:r w:rsidR="002C1ED3">
        <w:br/>
      </w:r>
      <w:r>
        <w:t>800-568-2764 ext. 2283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201AB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A059CC">
        <w:rPr>
          <w:rFonts w:ascii="Arial" w:hAnsi="Arial" w:cs="Arial"/>
          <w:sz w:val="20"/>
          <w:szCs w:val="20"/>
        </w:rPr>
        <w:t>11/07</w:t>
      </w:r>
      <w:r w:rsidR="002C1ED3">
        <w:rPr>
          <w:rFonts w:ascii="Arial" w:hAnsi="Arial" w:cs="Arial"/>
          <w:sz w:val="20"/>
          <w:szCs w:val="20"/>
        </w:rPr>
        <w:t>/2023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5534" w14:textId="77777777" w:rsidR="00C80840" w:rsidRDefault="00C80840" w:rsidP="007922CE">
      <w:pPr>
        <w:spacing w:after="0" w:line="240" w:lineRule="auto"/>
      </w:pPr>
      <w:r>
        <w:separator/>
      </w:r>
    </w:p>
  </w:endnote>
  <w:endnote w:type="continuationSeparator" w:id="0">
    <w:p w14:paraId="0AEFFCFC" w14:textId="77777777" w:rsidR="00C80840" w:rsidRDefault="00C8084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A2CE" w14:textId="77777777" w:rsidR="00C80840" w:rsidRDefault="00C80840" w:rsidP="007922CE">
      <w:pPr>
        <w:spacing w:after="0" w:line="240" w:lineRule="auto"/>
      </w:pPr>
      <w:r>
        <w:separator/>
      </w:r>
    </w:p>
  </w:footnote>
  <w:footnote w:type="continuationSeparator" w:id="0">
    <w:p w14:paraId="20A6FA3D" w14:textId="77777777" w:rsidR="00C80840" w:rsidRDefault="00C8084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1BED49E" w:rsidR="007922CE" w:rsidRPr="00041EDC" w:rsidRDefault="00766B65"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PROFESSIONAL GRADE TOOLS &amp; DIAGNOSTIC 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1299962" w:rsidR="007922CE" w:rsidRPr="00041EDC" w:rsidRDefault="00A059CC" w:rsidP="00B52BDD">
    <w:pPr>
      <w:spacing w:line="240" w:lineRule="auto"/>
      <w:contextualSpacing/>
      <w:rPr>
        <w:rFonts w:ascii="Barlow" w:hAnsi="Barlow" w:cs="Arial"/>
        <w:color w:val="C00000"/>
        <w:sz w:val="20"/>
        <w:szCs w:val="20"/>
      </w:rPr>
    </w:pPr>
    <w:r>
      <w:rPr>
        <w:rFonts w:ascii="Arial" w:hAnsi="Arial" w:cs="Arial"/>
        <w:sz w:val="20"/>
        <w:szCs w:val="20"/>
      </w:rPr>
      <w:t>Northern Safety Co.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EF0"/>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1ED3"/>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D7DEB"/>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6B65"/>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059C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0840"/>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96F4F"/>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14E6"/>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51913535">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anahan@northernsafe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2023-11-28T17:20:00Z</dcterms:created>
  <dcterms:modified xsi:type="dcterms:W3CDTF">2023-11-28T17:20:00Z</dcterms:modified>
</cp:coreProperties>
</file>