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66A1" w14:textId="575A8EF3" w:rsidR="00190F3C"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F22A1E">
        <w:rPr>
          <w:rStyle w:val="Strong"/>
          <w:rFonts w:ascii="Arial" w:hAnsi="Arial" w:cs="Arial"/>
          <w:b w:val="0"/>
          <w:bCs w:val="0"/>
          <w:caps w:val="0"/>
        </w:rPr>
        <w:t>AR376</w:t>
      </w:r>
      <w:r w:rsidR="009378AA">
        <w:rPr>
          <w:rStyle w:val="Strong"/>
          <w:rFonts w:ascii="Arial" w:hAnsi="Arial" w:cs="Arial"/>
          <w:b w:val="0"/>
          <w:bCs w:val="0"/>
          <w:caps w:val="0"/>
        </w:rPr>
        <w:t>0</w:t>
      </w:r>
    </w:p>
    <w:p w14:paraId="09AA2EFE" w14:textId="387517E2"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9378AA">
        <w:rPr>
          <w:rFonts w:ascii="Arial Black" w:hAnsi="Arial Black"/>
          <w:b/>
          <w:smallCaps/>
          <w:sz w:val="24"/>
          <w:szCs w:val="24"/>
        </w:rPr>
        <w:t>Merit International</w:t>
      </w:r>
    </w:p>
    <w:p w14:paraId="1FBB0DDD" w14:textId="413ACFC0" w:rsidR="00190F3C" w:rsidRPr="00383A8D" w:rsidRDefault="00190F3C" w:rsidP="001A55F2">
      <w:pPr>
        <w:spacing w:after="240"/>
        <w:rPr>
          <w:rFonts w:cs="Arial"/>
          <w:sz w:val="24"/>
        </w:rPr>
      </w:pPr>
      <w:r w:rsidRPr="008830EF">
        <w:rPr>
          <w:sz w:val="24"/>
          <w:szCs w:val="24"/>
        </w:rPr>
        <w:t>Participating Entity</w:t>
      </w:r>
      <w:proofErr w:type="gramStart"/>
      <w:r w:rsidRPr="008830EF">
        <w:rPr>
          <w:sz w:val="24"/>
          <w:szCs w:val="24"/>
        </w:rPr>
        <w:t>:</w:t>
      </w:r>
      <w:r>
        <w:rPr>
          <w:sz w:val="24"/>
          <w:szCs w:val="24"/>
        </w:rPr>
        <w:tab/>
      </w:r>
      <w:r>
        <w:rPr>
          <w:sz w:val="24"/>
          <w:szCs w:val="24"/>
        </w:rPr>
        <w:tab/>
      </w:r>
      <w:r w:rsidRPr="008830EF">
        <w:rPr>
          <w:rStyle w:val="Strong"/>
          <w:caps w:val="0"/>
          <w:smallCaps/>
          <w:szCs w:val="24"/>
        </w:rPr>
        <w:t>S</w:t>
      </w:r>
      <w:r w:rsidR="00B8371C">
        <w:rPr>
          <w:rStyle w:val="Strong"/>
          <w:caps w:val="0"/>
          <w:smallCaps/>
          <w:szCs w:val="24"/>
        </w:rPr>
        <w:t>TATE</w:t>
      </w:r>
      <w:proofErr w:type="gramEnd"/>
      <w:r w:rsidR="00B8371C">
        <w:rPr>
          <w:rStyle w:val="Strong"/>
          <w:caps w:val="0"/>
          <w:smallCaps/>
          <w:szCs w:val="24"/>
        </w:rPr>
        <w:t xml:space="preserve"> OF [XXXXX]</w:t>
      </w:r>
    </w:p>
    <w:p w14:paraId="4AED86A4" w14:textId="339C734C" w:rsid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p w14:paraId="5E9E9D3A" w14:textId="5A727058" w:rsidR="009378AA" w:rsidRPr="009378AA" w:rsidRDefault="009378AA" w:rsidP="001C17A9">
      <w:pPr>
        <w:rPr>
          <w:b/>
          <w:bCs/>
          <w:caps/>
        </w:rPr>
      </w:pPr>
      <w:r w:rsidRPr="009378AA">
        <w:t>Category 1 – Platform Management - A software solution that will offer a variety of applications to help customers (i.e., public entities) manage systems across platforms. Platform management will answer questions and contain solutions that remember, remind, and respond to users.</w:t>
      </w:r>
    </w:p>
    <w:bookmarkEnd w:id="0"/>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FFAC27"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p>
    <w:p w14:paraId="11192329" w14:textId="39490D75"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7DBC198" w:rsidR="00E83178" w:rsidRPr="00C27720" w:rsidRDefault="00E83178" w:rsidP="00980ECD">
      <w:pPr>
        <w:pStyle w:val="ListParagraph"/>
        <w:numPr>
          <w:ilvl w:val="0"/>
          <w:numId w:val="4"/>
        </w:numPr>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above-referenced Master Agreement between the State of </w:t>
      </w:r>
      <w:r w:rsidR="002B3ABD">
        <w:t>Utah</w:t>
      </w:r>
      <w:r w:rsidRPr="00885E8B">
        <w:t xml:space="preserve"> and Contractor for </w:t>
      </w:r>
      <w:r w:rsidR="002B3ABD">
        <w:t>Citizen Engagement Platforms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0A8760D3"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w:t>
      </w:r>
      <w:r w:rsidR="00503E3F">
        <w:t xml:space="preserve">Participating </w:t>
      </w:r>
      <w:r w:rsidRPr="008B7F17">
        <w:t>Addendum as of the date of execution by both parties below.</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77777777"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096AC9">
          <w:rPr>
            <w:rStyle w:val="Hyperlink"/>
            <w:rFonts w:cs="Arial"/>
          </w:rPr>
          <w:t>ccc@naspovlauepoint.org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A228" w14:textId="77777777" w:rsidR="005B1E1D" w:rsidRDefault="005B1E1D" w:rsidP="00ED2DF2">
      <w:pPr>
        <w:spacing w:after="0"/>
      </w:pPr>
      <w:r>
        <w:separator/>
      </w:r>
    </w:p>
  </w:endnote>
  <w:endnote w:type="continuationSeparator" w:id="0">
    <w:p w14:paraId="2E619A20" w14:textId="77777777" w:rsidR="005B1E1D" w:rsidRDefault="005B1E1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1859" w14:textId="77777777" w:rsidR="005B1E1D" w:rsidRDefault="005B1E1D" w:rsidP="00ED2DF2">
      <w:pPr>
        <w:spacing w:after="0"/>
      </w:pPr>
      <w:r>
        <w:separator/>
      </w:r>
    </w:p>
  </w:footnote>
  <w:footnote w:type="continuationSeparator" w:id="0">
    <w:p w14:paraId="3AA5CBB1" w14:textId="77777777" w:rsidR="005B1E1D" w:rsidRDefault="005B1E1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563E56BB">
          <wp:simplePos x="0" y="0"/>
          <wp:positionH relativeFrom="column">
            <wp:posOffset>3519170</wp:posOffset>
          </wp:positionH>
          <wp:positionV relativeFrom="paragraph">
            <wp:posOffset>-457835</wp:posOffset>
          </wp:positionV>
          <wp:extent cx="2244725" cy="64770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44725" cy="647700"/>
                  </a:xfrm>
                  <a:prstGeom prst="rect">
                    <a:avLst/>
                  </a:prstGeom>
                </pic:spPr>
              </pic:pic>
            </a:graphicData>
          </a:graphic>
          <wp14:sizeRelH relativeFrom="margin">
            <wp14:pctWidth>0</wp14:pctWidth>
          </wp14:sizeRelH>
          <wp14:sizeRelV relativeFrom="margin">
            <wp14:pctHeight>0</wp14:pctHeight>
          </wp14:sizeRelV>
        </wp:anchor>
      </w:drawing>
    </w:r>
    <w:r w:rsidR="00ED2DF2">
      <w:t xml:space="preserve">NASPO </w:t>
    </w:r>
    <w:proofErr w:type="spellStart"/>
    <w:r w:rsidR="00ED2DF2">
      <w:t>ValuePoint</w:t>
    </w:r>
    <w:proofErr w:type="spellEnd"/>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5F25524B" w:rsidR="00E9510C" w:rsidRPr="00274D34" w:rsidRDefault="008808AA" w:rsidP="00274D34">
    <w:pPr>
      <w:spacing w:after="0"/>
      <w:rPr>
        <w:rStyle w:val="Strong"/>
      </w:rPr>
    </w:pPr>
    <w:r>
      <w:rPr>
        <w:rStyle w:val="Strong"/>
      </w:rPr>
      <w:t>Citizen engagement platforms</w:t>
    </w:r>
  </w:p>
  <w:p w14:paraId="0BBB60D2" w14:textId="546FB78B" w:rsidR="00E9510C" w:rsidRDefault="00E9510C" w:rsidP="00283F55">
    <w:pPr>
      <w:spacing w:after="0"/>
    </w:pPr>
    <w:r>
      <w:t xml:space="preserve">Led by the </w:t>
    </w:r>
    <w:r w:rsidRPr="00C12415">
      <w:rPr>
        <w:b/>
        <w:bCs/>
      </w:rPr>
      <w:t xml:space="preserve">State of </w:t>
    </w:r>
    <w:r w:rsidR="008808AA">
      <w:rPr>
        <w:b/>
        <w:bCs/>
      </w:rPr>
      <w:t>Utah</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11200">
    <w:abstractNumId w:val="3"/>
  </w:num>
  <w:num w:numId="2" w16cid:durableId="2114587339">
    <w:abstractNumId w:val="1"/>
  </w:num>
  <w:num w:numId="3" w16cid:durableId="1179932692">
    <w:abstractNumId w:val="7"/>
  </w:num>
  <w:num w:numId="4" w16cid:durableId="2077434759">
    <w:abstractNumId w:val="5"/>
  </w:num>
  <w:num w:numId="5" w16cid:durableId="1652909058">
    <w:abstractNumId w:val="0"/>
  </w:num>
  <w:num w:numId="6" w16cid:durableId="889223818">
    <w:abstractNumId w:val="2"/>
  </w:num>
  <w:num w:numId="7" w16cid:durableId="1812861683">
    <w:abstractNumId w:val="4"/>
  </w:num>
  <w:num w:numId="8" w16cid:durableId="1345134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306D7"/>
    <w:rsid w:val="00087139"/>
    <w:rsid w:val="000D7197"/>
    <w:rsid w:val="000F2218"/>
    <w:rsid w:val="00126747"/>
    <w:rsid w:val="00190F3C"/>
    <w:rsid w:val="001A1817"/>
    <w:rsid w:val="001A55F2"/>
    <w:rsid w:val="001C17A9"/>
    <w:rsid w:val="001C46AA"/>
    <w:rsid w:val="00221385"/>
    <w:rsid w:val="002369D2"/>
    <w:rsid w:val="00274D34"/>
    <w:rsid w:val="00282308"/>
    <w:rsid w:val="00283F55"/>
    <w:rsid w:val="002B3ABD"/>
    <w:rsid w:val="00311C81"/>
    <w:rsid w:val="003224C0"/>
    <w:rsid w:val="003426B6"/>
    <w:rsid w:val="003709A7"/>
    <w:rsid w:val="00383A8D"/>
    <w:rsid w:val="003E4368"/>
    <w:rsid w:val="00420E5A"/>
    <w:rsid w:val="00430F56"/>
    <w:rsid w:val="00454883"/>
    <w:rsid w:val="00487FB1"/>
    <w:rsid w:val="00494CBB"/>
    <w:rsid w:val="00503E3F"/>
    <w:rsid w:val="00523EDA"/>
    <w:rsid w:val="005801EF"/>
    <w:rsid w:val="005B1E1D"/>
    <w:rsid w:val="00611BCE"/>
    <w:rsid w:val="00632047"/>
    <w:rsid w:val="0067408F"/>
    <w:rsid w:val="006B4016"/>
    <w:rsid w:val="006E62D0"/>
    <w:rsid w:val="00753EFB"/>
    <w:rsid w:val="007576D5"/>
    <w:rsid w:val="00795903"/>
    <w:rsid w:val="007B463D"/>
    <w:rsid w:val="007F19E6"/>
    <w:rsid w:val="0084683A"/>
    <w:rsid w:val="008808AA"/>
    <w:rsid w:val="00885E8B"/>
    <w:rsid w:val="00886675"/>
    <w:rsid w:val="008F145A"/>
    <w:rsid w:val="009378AA"/>
    <w:rsid w:val="00950C13"/>
    <w:rsid w:val="009558D5"/>
    <w:rsid w:val="00980ECD"/>
    <w:rsid w:val="009A5FD7"/>
    <w:rsid w:val="009F58FE"/>
    <w:rsid w:val="00A227BE"/>
    <w:rsid w:val="00A32E2C"/>
    <w:rsid w:val="00A33FC6"/>
    <w:rsid w:val="00A63102"/>
    <w:rsid w:val="00A84B0A"/>
    <w:rsid w:val="00AA6962"/>
    <w:rsid w:val="00AC3A63"/>
    <w:rsid w:val="00AF1955"/>
    <w:rsid w:val="00AF4592"/>
    <w:rsid w:val="00B13314"/>
    <w:rsid w:val="00B27A06"/>
    <w:rsid w:val="00B34378"/>
    <w:rsid w:val="00B43D4C"/>
    <w:rsid w:val="00B471B4"/>
    <w:rsid w:val="00B52414"/>
    <w:rsid w:val="00B8371C"/>
    <w:rsid w:val="00BA2D42"/>
    <w:rsid w:val="00C0255D"/>
    <w:rsid w:val="00C12415"/>
    <w:rsid w:val="00C27720"/>
    <w:rsid w:val="00C308A7"/>
    <w:rsid w:val="00C93924"/>
    <w:rsid w:val="00CC0174"/>
    <w:rsid w:val="00CE6847"/>
    <w:rsid w:val="00CF7D19"/>
    <w:rsid w:val="00D373EC"/>
    <w:rsid w:val="00DD4A95"/>
    <w:rsid w:val="00DE3119"/>
    <w:rsid w:val="00DE561D"/>
    <w:rsid w:val="00DF54DD"/>
    <w:rsid w:val="00E11D4B"/>
    <w:rsid w:val="00E11FE9"/>
    <w:rsid w:val="00E23A57"/>
    <w:rsid w:val="00E71229"/>
    <w:rsid w:val="00E771FD"/>
    <w:rsid w:val="00E83178"/>
    <w:rsid w:val="00E9510C"/>
    <w:rsid w:val="00ED2DF2"/>
    <w:rsid w:val="00F01753"/>
    <w:rsid w:val="00F10884"/>
    <w:rsid w:val="00F10D0A"/>
    <w:rsid w:val="00F22A1E"/>
    <w:rsid w:val="00F77FD5"/>
    <w:rsid w:val="00F9099D"/>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ccc@naspovla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Nick Hughes</cp:lastModifiedBy>
  <cp:revision>2</cp:revision>
  <dcterms:created xsi:type="dcterms:W3CDTF">2025-03-11T16:54:00Z</dcterms:created>
  <dcterms:modified xsi:type="dcterms:W3CDTF">2025-03-11T16:54:00Z</dcterms:modified>
</cp:coreProperties>
</file>