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BC6AB8" w:rsidRDefault="00200BEF"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for</w:t>
      </w:r>
    </w:p>
    <w:p w14:paraId="62DACBA8" w14:textId="1F80194A" w:rsidR="00200BEF" w:rsidRPr="00BC6AB8" w:rsidRDefault="00A26466"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MEDICAID ENTERPRISE SERVICES – PHARMACY BENEFIT SERVICES</w:t>
      </w:r>
    </w:p>
    <w:p w14:paraId="5CD6555E" w14:textId="44FF8964" w:rsidR="00EB1834" w:rsidRPr="00BC6AB8" w:rsidRDefault="00482B38"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D7309A5" w:rsidR="00090601" w:rsidRPr="00BC6AB8" w:rsidRDefault="009A7DC8" w:rsidP="003E307E">
      <w:pPr>
        <w:spacing w:after="0" w:line="240" w:lineRule="auto"/>
        <w:contextualSpacing/>
        <w:jc w:val="center"/>
        <w:rPr>
          <w:rFonts w:ascii="Barlow" w:hAnsi="Barlow" w:cs="Arial"/>
          <w:b/>
          <w:bCs/>
          <w:sz w:val="28"/>
          <w:szCs w:val="28"/>
        </w:rPr>
        <w:sectPr w:rsidR="00090601" w:rsidRPr="00BC6AB8"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proofErr w:type="spellStart"/>
      <w:r>
        <w:rPr>
          <w:rFonts w:ascii="Barlow" w:hAnsi="Barlow" w:cs="Arial"/>
          <w:b/>
          <w:bCs/>
          <w:sz w:val="28"/>
          <w:szCs w:val="28"/>
        </w:rPr>
        <w:t>MedImpact</w:t>
      </w:r>
      <w:proofErr w:type="spellEnd"/>
      <w:r>
        <w:rPr>
          <w:rFonts w:ascii="Barlow" w:hAnsi="Barlow" w:cs="Arial"/>
          <w:b/>
          <w:bCs/>
          <w:sz w:val="28"/>
          <w:szCs w:val="28"/>
        </w:rPr>
        <w:t xml:space="preserve"> Healthcare Systems</w:t>
      </w:r>
      <w:r w:rsidR="006E5B6B">
        <w:rPr>
          <w:rFonts w:ascii="Barlow" w:hAnsi="Barlow" w:cs="Arial"/>
          <w:b/>
          <w:bCs/>
          <w:sz w:val="28"/>
          <w:szCs w:val="28"/>
        </w:rPr>
        <w:t xml:space="preserve">, Inc. </w:t>
      </w:r>
    </w:p>
    <w:p w14:paraId="73CB8FAA" w14:textId="77777777" w:rsidR="00A26466" w:rsidRDefault="00A26466" w:rsidP="00482B38">
      <w:pPr>
        <w:rPr>
          <w:rFonts w:ascii="Arial" w:hAnsi="Arial" w:cs="Arial"/>
          <w:sz w:val="20"/>
          <w:szCs w:val="20"/>
        </w:rPr>
      </w:pPr>
    </w:p>
    <w:p w14:paraId="1AA2EC88" w14:textId="2B969AE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A7DC8">
        <w:rPr>
          <w:rFonts w:ascii="Arial" w:hAnsi="Arial" w:cs="Arial"/>
          <w:sz w:val="20"/>
          <w:szCs w:val="20"/>
        </w:rPr>
        <w:t>99999-DCH0000136-004</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BC6AB8" w:rsidRPr="00BC6AB8">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66525AFF" w:rsidR="0046417B" w:rsidRPr="008D1AD1" w:rsidRDefault="009A7DC8" w:rsidP="009C413F">
      <w:pPr>
        <w:spacing w:after="0"/>
        <w:ind w:firstLine="360"/>
        <w:rPr>
          <w:rFonts w:ascii="Arial" w:hAnsi="Arial" w:cs="Arial"/>
          <w:sz w:val="20"/>
          <w:szCs w:val="20"/>
        </w:rPr>
      </w:pPr>
      <w:bookmarkStart w:id="1" w:name="_Hlk102399448"/>
      <w:proofErr w:type="spellStart"/>
      <w:r>
        <w:rPr>
          <w:rFonts w:ascii="Arial" w:hAnsi="Arial" w:cs="Arial"/>
          <w:sz w:val="20"/>
          <w:szCs w:val="20"/>
        </w:rPr>
        <w:t>MedImpact</w:t>
      </w:r>
      <w:proofErr w:type="spellEnd"/>
      <w:r>
        <w:rPr>
          <w:rFonts w:ascii="Arial" w:hAnsi="Arial" w:cs="Arial"/>
          <w:sz w:val="20"/>
          <w:szCs w:val="20"/>
        </w:rPr>
        <w:t xml:space="preserve"> Healthcare Systems</w:t>
      </w:r>
      <w:r w:rsidR="006E5B6B">
        <w:rPr>
          <w:rFonts w:ascii="Arial" w:hAnsi="Arial" w:cs="Arial"/>
          <w:sz w:val="20"/>
          <w:szCs w:val="20"/>
        </w:rPr>
        <w:t>, Inc.</w:t>
      </w:r>
      <w:r w:rsidR="0046417B" w:rsidRPr="008D1AD1">
        <w:rPr>
          <w:rFonts w:ascii="Arial" w:hAnsi="Arial" w:cs="Arial"/>
          <w:sz w:val="20"/>
          <w:szCs w:val="20"/>
        </w:rPr>
        <w:t xml:space="preserve"> (“Contractor”)</w:t>
      </w:r>
    </w:p>
    <w:p w14:paraId="37505127" w14:textId="1BB19578" w:rsidR="00904BDF" w:rsidRDefault="009A7DC8" w:rsidP="009C413F">
      <w:pPr>
        <w:spacing w:after="0"/>
        <w:ind w:firstLine="360"/>
        <w:rPr>
          <w:rFonts w:ascii="Arial" w:hAnsi="Arial" w:cs="Arial"/>
          <w:sz w:val="20"/>
          <w:szCs w:val="20"/>
        </w:rPr>
      </w:pPr>
      <w:r>
        <w:rPr>
          <w:rFonts w:ascii="Arial" w:hAnsi="Arial" w:cs="Arial"/>
          <w:sz w:val="20"/>
          <w:szCs w:val="20"/>
        </w:rPr>
        <w:t>10181 Scripps Gateway Ct</w:t>
      </w:r>
    </w:p>
    <w:p w14:paraId="3F5E9281" w14:textId="6E83A122" w:rsidR="006E5B6B" w:rsidRDefault="009A7DC8" w:rsidP="009C413F">
      <w:pPr>
        <w:spacing w:after="0"/>
        <w:ind w:firstLine="360"/>
        <w:rPr>
          <w:rFonts w:ascii="Arial" w:hAnsi="Arial" w:cs="Arial"/>
          <w:sz w:val="20"/>
          <w:szCs w:val="20"/>
        </w:rPr>
      </w:pPr>
      <w:r>
        <w:rPr>
          <w:rFonts w:ascii="Arial" w:hAnsi="Arial" w:cs="Arial"/>
          <w:sz w:val="20"/>
          <w:szCs w:val="20"/>
        </w:rPr>
        <w:t>San Diego, CA 92131</w:t>
      </w:r>
    </w:p>
    <w:p w14:paraId="073CDED2" w14:textId="77777777" w:rsidR="006E5B6B" w:rsidRPr="008D1AD1" w:rsidRDefault="006E5B6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0D89CA0" w:rsidR="001C5CEC" w:rsidRDefault="00FE7314" w:rsidP="000B5A01">
      <w:pPr>
        <w:spacing w:after="0"/>
        <w:ind w:left="360" w:firstLine="360"/>
        <w:rPr>
          <w:rFonts w:ascii="Arial" w:hAnsi="Arial" w:cs="Arial"/>
          <w:sz w:val="20"/>
          <w:szCs w:val="20"/>
        </w:rPr>
      </w:pPr>
      <w:r>
        <w:rPr>
          <w:rFonts w:ascii="Arial" w:hAnsi="Arial" w:cs="Arial"/>
          <w:sz w:val="20"/>
          <w:szCs w:val="20"/>
        </w:rPr>
        <w:t>Robert Coppola, PharmD, MBA</w:t>
      </w:r>
    </w:p>
    <w:p w14:paraId="715ADD84" w14:textId="7A8059B7" w:rsidR="00FE7314" w:rsidRPr="006E5B6B" w:rsidRDefault="00FE7314" w:rsidP="000B5A01">
      <w:pPr>
        <w:spacing w:after="0"/>
        <w:ind w:left="360" w:firstLine="360"/>
        <w:rPr>
          <w:rFonts w:ascii="Arial" w:hAnsi="Arial" w:cs="Arial"/>
          <w:sz w:val="20"/>
          <w:szCs w:val="20"/>
        </w:rPr>
      </w:pPr>
      <w:r>
        <w:rPr>
          <w:rFonts w:ascii="Arial" w:hAnsi="Arial" w:cs="Arial"/>
          <w:sz w:val="20"/>
          <w:szCs w:val="20"/>
        </w:rPr>
        <w:t>VP, Government Sales</w:t>
      </w:r>
    </w:p>
    <w:p w14:paraId="4A037BA2" w14:textId="2225DEEA" w:rsidR="00FE7314" w:rsidRDefault="00FE7314" w:rsidP="00FE7314">
      <w:pPr>
        <w:ind w:left="720"/>
        <w:rPr>
          <w:rFonts w:ascii="Arial" w:hAnsi="Arial" w:cs="Arial"/>
          <w:sz w:val="20"/>
          <w:szCs w:val="20"/>
        </w:rPr>
      </w:pPr>
      <w:hyperlink r:id="rId11" w:history="1">
        <w:r w:rsidRPr="00956E74">
          <w:rPr>
            <w:rStyle w:val="Hyperlink"/>
            <w:rFonts w:ascii="Arial" w:hAnsi="Arial" w:cs="Arial"/>
            <w:sz w:val="20"/>
            <w:szCs w:val="20"/>
          </w:rPr>
          <w:t>robert.coppola@medimpact.com</w:t>
        </w:r>
      </w:hyperlink>
      <w:r>
        <w:rPr>
          <w:rFonts w:ascii="Arial" w:hAnsi="Arial" w:cs="Arial"/>
          <w:sz w:val="20"/>
          <w:szCs w:val="20"/>
        </w:rPr>
        <w:t xml:space="preserve"> </w:t>
      </w:r>
      <w:r>
        <w:rPr>
          <w:rFonts w:ascii="Arial" w:hAnsi="Arial" w:cs="Arial"/>
          <w:sz w:val="20"/>
          <w:szCs w:val="20"/>
        </w:rPr>
        <w:br/>
        <w:t>339-210-3884</w:t>
      </w:r>
      <w:r w:rsidRPr="00FE7314">
        <w:rPr>
          <w:rFonts w:ascii="Arial" w:hAnsi="Arial" w:cs="Arial"/>
          <w:sz w:val="20"/>
          <w:szCs w:val="20"/>
        </w:rPr>
        <w:t xml:space="preserve">  </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the authority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C6AB8">
        <w:rPr>
          <w:rFonts w:ascii="Arial" w:hAnsi="Arial" w:cs="Arial"/>
          <w:sz w:val="20"/>
          <w:szCs w:val="20"/>
        </w:rPr>
        <w:t>unless the amendment is rejected by Participating Entity in writing to Contractor within ten (10) calendar days of the amendment’s effective date</w:t>
      </w:r>
      <w:r w:rsidR="001B68EA" w:rsidRPr="00BC6AB8">
        <w:rPr>
          <w:rFonts w:ascii="Arial" w:hAnsi="Arial" w:cs="Arial"/>
          <w:sz w:val="20"/>
          <w:szCs w:val="20"/>
        </w:rPr>
        <w:t xml:space="preserve"> and is documented thereafter via written amendment </w:t>
      </w:r>
      <w:r w:rsidRPr="00BC6AB8">
        <w:rPr>
          <w:rFonts w:ascii="Arial" w:hAnsi="Arial" w:cs="Arial"/>
          <w:sz w:val="20"/>
          <w:szCs w:val="20"/>
        </w:rPr>
        <w:t>hereto</w:t>
      </w:r>
      <w:r w:rsidR="001E6B30" w:rsidRPr="00BC6AB8">
        <w:rPr>
          <w:rFonts w:ascii="Arial" w:hAnsi="Arial" w:cs="Arial"/>
          <w:sz w:val="20"/>
          <w:szCs w:val="20"/>
        </w:rPr>
        <w:t>.</w:t>
      </w:r>
      <w:r w:rsidR="00B50BC8" w:rsidRPr="00BC6AB8">
        <w:rPr>
          <w:rFonts w:ascii="Arial" w:hAnsi="Arial" w:cs="Arial"/>
          <w:sz w:val="20"/>
          <w:szCs w:val="20"/>
        </w:rPr>
        <w:t xml:space="preserve"> </w:t>
      </w:r>
      <w:r w:rsidR="00B50BC8" w:rsidRPr="00BC6AB8">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3B9602C" w14:textId="77777777" w:rsidR="00FE7314" w:rsidRDefault="00FE7314" w:rsidP="00FE7314">
      <w:pPr>
        <w:spacing w:after="0"/>
        <w:ind w:left="360" w:firstLine="360"/>
        <w:rPr>
          <w:rFonts w:ascii="Arial" w:hAnsi="Arial" w:cs="Arial"/>
          <w:sz w:val="20"/>
          <w:szCs w:val="20"/>
        </w:rPr>
      </w:pPr>
      <w:r>
        <w:rPr>
          <w:rFonts w:ascii="Arial" w:hAnsi="Arial" w:cs="Arial"/>
          <w:sz w:val="20"/>
          <w:szCs w:val="20"/>
        </w:rPr>
        <w:t>Robert Coppola, PharmD, MBA</w:t>
      </w:r>
    </w:p>
    <w:p w14:paraId="69AB38CC" w14:textId="77777777" w:rsidR="00FE7314" w:rsidRPr="006E5B6B" w:rsidRDefault="00FE7314" w:rsidP="00FE7314">
      <w:pPr>
        <w:spacing w:after="0"/>
        <w:ind w:left="360" w:firstLine="360"/>
        <w:rPr>
          <w:rFonts w:ascii="Arial" w:hAnsi="Arial" w:cs="Arial"/>
          <w:sz w:val="20"/>
          <w:szCs w:val="20"/>
        </w:rPr>
      </w:pPr>
      <w:r>
        <w:rPr>
          <w:rFonts w:ascii="Arial" w:hAnsi="Arial" w:cs="Arial"/>
          <w:sz w:val="20"/>
          <w:szCs w:val="20"/>
        </w:rPr>
        <w:t>VP, Government Sales</w:t>
      </w:r>
    </w:p>
    <w:p w14:paraId="68AEC884" w14:textId="77777777" w:rsidR="00FE7314" w:rsidRDefault="00FE7314" w:rsidP="00FE7314">
      <w:pPr>
        <w:ind w:left="720"/>
        <w:rPr>
          <w:rFonts w:ascii="Arial" w:hAnsi="Arial" w:cs="Arial"/>
          <w:sz w:val="20"/>
          <w:szCs w:val="20"/>
        </w:rPr>
      </w:pPr>
      <w:hyperlink r:id="rId12" w:history="1">
        <w:r w:rsidRPr="00956E74">
          <w:rPr>
            <w:rStyle w:val="Hyperlink"/>
            <w:rFonts w:ascii="Arial" w:hAnsi="Arial" w:cs="Arial"/>
            <w:sz w:val="20"/>
            <w:szCs w:val="20"/>
          </w:rPr>
          <w:t>robert.coppola@medimpact.com</w:t>
        </w:r>
      </w:hyperlink>
      <w:r>
        <w:rPr>
          <w:rFonts w:ascii="Arial" w:hAnsi="Arial" w:cs="Arial"/>
          <w:sz w:val="20"/>
          <w:szCs w:val="20"/>
        </w:rPr>
        <w:t xml:space="preserve"> </w:t>
      </w:r>
      <w:r>
        <w:rPr>
          <w:rFonts w:ascii="Arial" w:hAnsi="Arial" w:cs="Arial"/>
          <w:sz w:val="20"/>
          <w:szCs w:val="20"/>
        </w:rPr>
        <w:br/>
        <w:t>339-210-3884</w:t>
      </w:r>
      <w:r w:rsidRPr="00FE7314">
        <w:rPr>
          <w:rFonts w:ascii="Arial" w:hAnsi="Arial" w:cs="Arial"/>
          <w:sz w:val="20"/>
          <w:szCs w:val="20"/>
        </w:rPr>
        <w:t xml:space="preserve">  </w:t>
      </w:r>
    </w:p>
    <w:p w14:paraId="762D1356" w14:textId="135D1A17" w:rsidR="00570E7A" w:rsidRDefault="00570E7A" w:rsidP="00570E7A">
      <w:pPr>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lastRenderedPageBreak/>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2491" w14:textId="77777777" w:rsidR="006F739B" w:rsidRDefault="006F739B" w:rsidP="007922CE">
      <w:pPr>
        <w:spacing w:after="0" w:line="240" w:lineRule="auto"/>
      </w:pPr>
      <w:r>
        <w:separator/>
      </w:r>
    </w:p>
  </w:endnote>
  <w:endnote w:type="continuationSeparator" w:id="0">
    <w:p w14:paraId="18ECCE3B" w14:textId="77777777" w:rsidR="006F739B" w:rsidRDefault="006F739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BE31" w14:textId="77777777" w:rsidR="006F739B" w:rsidRDefault="006F739B" w:rsidP="007922CE">
      <w:pPr>
        <w:spacing w:after="0" w:line="240" w:lineRule="auto"/>
      </w:pPr>
      <w:r>
        <w:separator/>
      </w:r>
    </w:p>
  </w:footnote>
  <w:footnote w:type="continuationSeparator" w:id="0">
    <w:p w14:paraId="23DC6887" w14:textId="77777777" w:rsidR="006F739B" w:rsidRDefault="006F739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D945D68" w:rsidR="007922CE" w:rsidRPr="008D1AD1" w:rsidRDefault="00BC6AB8" w:rsidP="00B95CD6">
    <w:pPr>
      <w:spacing w:after="120" w:line="240" w:lineRule="auto"/>
      <w:rPr>
        <w:rStyle w:val="Strong"/>
        <w:rFonts w:ascii="Barlow" w:hAnsi="Barlow"/>
        <w:caps w:val="0"/>
        <w:sz w:val="20"/>
        <w:szCs w:val="20"/>
      </w:rPr>
    </w:pPr>
    <w:bookmarkStart w:id="0" w:name="_Hlk98400158"/>
    <w:r w:rsidRPr="008D1AD1">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2BD8CEB8" w:rsidR="007922CE" w:rsidRPr="00142CDC" w:rsidRDefault="00FE7314" w:rsidP="00FE7314">
    <w:pPr>
      <w:rPr>
        <w:rFonts w:ascii="Arial" w:hAnsi="Arial" w:cs="Arial"/>
        <w:sz w:val="16"/>
        <w:szCs w:val="16"/>
      </w:rPr>
    </w:pPr>
    <w:proofErr w:type="spellStart"/>
    <w:r w:rsidRPr="00FE7314">
      <w:rPr>
        <w:rFonts w:ascii="Barlow" w:hAnsi="Barlow" w:cs="Arial"/>
        <w:b/>
        <w:bCs/>
        <w:sz w:val="20"/>
        <w:szCs w:val="20"/>
      </w:rPr>
      <w:t>MedImpact</w:t>
    </w:r>
    <w:proofErr w:type="spellEnd"/>
    <w:r w:rsidRPr="00FE7314">
      <w:rPr>
        <w:rFonts w:ascii="Barlow" w:hAnsi="Barlow" w:cs="Arial"/>
        <w:b/>
        <w:bCs/>
        <w:sz w:val="20"/>
        <w:szCs w:val="20"/>
      </w:rPr>
      <w:t xml:space="preserve"> Healthcare Systems, Inc. </w:t>
    </w:r>
    <w:r w:rsidR="007922CE"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B78"/>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298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E5B6B"/>
    <w:rsid w:val="006F156C"/>
    <w:rsid w:val="006F48A7"/>
    <w:rsid w:val="006F739B"/>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1AD1"/>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20E1"/>
    <w:rsid w:val="00973A75"/>
    <w:rsid w:val="0098263F"/>
    <w:rsid w:val="009939DC"/>
    <w:rsid w:val="00994D4D"/>
    <w:rsid w:val="009963FB"/>
    <w:rsid w:val="009A7DC8"/>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54A4"/>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6AB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37DC"/>
    <w:rsid w:val="00FD4F69"/>
    <w:rsid w:val="00FE7314"/>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coppola@medimpac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oppola@medimpa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1079</Words>
  <Characters>7101</Characters>
  <Application>Microsoft Office Word</Application>
  <DocSecurity>0</DocSecurity>
  <Lines>151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7</cp:revision>
  <dcterms:created xsi:type="dcterms:W3CDTF">2023-07-07T23:57:00Z</dcterms:created>
  <dcterms:modified xsi:type="dcterms:W3CDTF">2025-12-01T19:52:00Z</dcterms:modified>
</cp:coreProperties>
</file>