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04573" w14:textId="2F6908D3" w:rsidR="00426908" w:rsidRDefault="0019174D" w:rsidP="00426908">
      <w:pPr>
        <w:pStyle w:val="Heading1"/>
        <w:spacing w:before="0"/>
        <w:ind w:right="612"/>
        <w:jc w:val="center"/>
      </w:pPr>
      <w:bookmarkStart w:id="0" w:name="_Toc16686554"/>
      <w:r>
        <w:rPr>
          <w:rFonts w:ascii="Times New Roman" w:hAnsi="Times New Roman" w:cs="Times New Roman"/>
          <w:color w:val="000000" w:themeColor="text1"/>
          <w:sz w:val="24"/>
          <w:szCs w:val="24"/>
        </w:rPr>
        <w:t xml:space="preserve">ATTACHMENT 6 - </w:t>
      </w:r>
      <w:r w:rsidR="00426908">
        <w:rPr>
          <w:rFonts w:ascii="Times New Roman" w:hAnsi="Times New Roman" w:cs="Times New Roman"/>
          <w:color w:val="000000" w:themeColor="text1"/>
          <w:sz w:val="24"/>
          <w:szCs w:val="24"/>
        </w:rPr>
        <w:t>LEXMARK SOFTWARE LICENSE AGREEMENT TERMS AND CONDITIONS</w:t>
      </w:r>
      <w:bookmarkEnd w:id="0"/>
    </w:p>
    <w:p w14:paraId="4BD51E43" w14:textId="77777777" w:rsidR="00426908" w:rsidRPr="003C5167" w:rsidRDefault="00426908" w:rsidP="00426908"/>
    <w:p w14:paraId="49F6CB7D" w14:textId="77777777" w:rsidR="00426908" w:rsidRPr="003C5167" w:rsidRDefault="00426908" w:rsidP="00426908"/>
    <w:p w14:paraId="1BE96629" w14:textId="77777777" w:rsidR="00426908" w:rsidRPr="00DA7A21" w:rsidRDefault="00426908" w:rsidP="00426908">
      <w:pPr>
        <w:widowControl/>
        <w:autoSpaceDE/>
        <w:autoSpaceDN/>
        <w:adjustRightInd/>
        <w:ind w:right="612"/>
        <w:rPr>
          <w:rFonts w:ascii="Times New Roman" w:hAnsi="Times New Roman"/>
          <w:color w:val="000000"/>
          <w:sz w:val="22"/>
          <w:szCs w:val="22"/>
        </w:rPr>
      </w:pPr>
      <w:r w:rsidRPr="00DA7A21">
        <w:rPr>
          <w:rFonts w:ascii="Times New Roman" w:hAnsi="Times New Roman"/>
          <w:color w:val="000000"/>
          <w:sz w:val="22"/>
          <w:szCs w:val="22"/>
        </w:rPr>
        <w:t>PLEASE READ CAREFULLY BEFORE USING AND INSTALLING THIS SOFTWARE PROGRAM:  BY CHECKING THE BOX NEXT TO LEXMARK SOFTWARE LICENSE AND THEN PRESSING THE ACCEPT BUTTON, INSTALLING OR USING THE SOFTWARE, YOU ARE ACCEPTING AND AGREEING TO BE BOUND BY THE TERMS OF THIS SOFTWARE LICENSE AGREEMENT.  IF YOU ARE ACCEPTING AND AGREEING TO BE BOUND BY THE TERMS OF THIS SOFTWARE LICENSE AGREEMENT IN CONJUNCTION WITH YOUR EMPLOYMENT ON BEHALF OF YOUR EMPLOYER, A COMPANY OR OTHER LEGAL ENTITY, YOU REPRESENT THAT YOU HAVE THE LEGAL AUTHORITY TO BIND SUCH ENTITY TO THIS SOFTWARE LICENSE AGREEMENT. IF YOU DO NOT HAVE THE AUTHORITY TO BIND YOUR EMPLOYER, SUCH COMPANY OR OTHER LEGAL ENTITY THAT WILL USE THE SOFTWARE PROGRAM, DO NOT CHECK THE BOX NEXT TO LEXMARK SOFWTARE LICENSE OR PRESS THE ACCEPT BUTTON.  EXCEPT TO THE EXTENT THE SOFTWARE PROGRAM IS SUBJECT TO A SEPARATE WRITTEN SOFTWARE LICENSE AGREEMENT BETWEEN YOU (OR THE EMPLOYER, COMPANY OR OTHER LEGAL ENTITY UPON WHOSE BEHALF YOU ARE ACTING) AND LICENSOR, THIS SOFTWARE LICENSE AGREEMENT WILL SUPERSEDE ANY AND ALL AGREEMENTS GOVERNING ANY LICENSES OF THE SOFTWARE PROGRAM PREVIOUSLY GRANTED BY LICENSOR (AND ITS PREDECESSORS IN INTEREST) TO YOU (OR THE EMPLOYER, COMPANY OR OTHER LEGAL ENTITY UPON WHOSE BEHALF YOU ARE ACTING).</w:t>
      </w:r>
    </w:p>
    <w:p w14:paraId="6400EE03" w14:textId="77777777" w:rsidR="00426908" w:rsidRPr="00DA7A21" w:rsidRDefault="00426908" w:rsidP="00426908">
      <w:pPr>
        <w:widowControl/>
        <w:autoSpaceDE/>
        <w:autoSpaceDN/>
        <w:adjustRightInd/>
        <w:rPr>
          <w:rFonts w:ascii="Times New Roman" w:hAnsi="Times New Roman"/>
          <w:sz w:val="22"/>
          <w:szCs w:val="22"/>
        </w:rPr>
      </w:pPr>
    </w:p>
    <w:p w14:paraId="12B7CEFF" w14:textId="77777777" w:rsidR="00426908" w:rsidRPr="00DA7A21" w:rsidRDefault="00426908" w:rsidP="00426908">
      <w:pPr>
        <w:widowControl/>
        <w:autoSpaceDE/>
        <w:autoSpaceDN/>
        <w:adjustRightInd/>
        <w:rPr>
          <w:rFonts w:ascii="Times New Roman" w:hAnsi="Times New Roman"/>
          <w:color w:val="000000"/>
          <w:sz w:val="22"/>
          <w:szCs w:val="22"/>
        </w:rPr>
      </w:pPr>
      <w:r w:rsidRPr="00DA7A21">
        <w:rPr>
          <w:rFonts w:ascii="Times New Roman" w:hAnsi="Times New Roman"/>
          <w:color w:val="000000"/>
          <w:sz w:val="22"/>
          <w:szCs w:val="22"/>
        </w:rPr>
        <w:t>FIRMWARE UPDATES</w:t>
      </w:r>
      <w:bookmarkStart w:id="1" w:name="_GoBack"/>
    </w:p>
    <w:p w14:paraId="308CC150" w14:textId="77777777" w:rsidR="00426908" w:rsidRDefault="00426908" w:rsidP="00426908">
      <w:pPr>
        <w:widowControl/>
        <w:autoSpaceDE/>
        <w:autoSpaceDN/>
        <w:adjustRightInd/>
        <w:ind w:right="612"/>
        <w:rPr>
          <w:rFonts w:ascii="Times New Roman" w:hAnsi="Times New Roman"/>
          <w:color w:val="000000"/>
          <w:sz w:val="22"/>
          <w:szCs w:val="22"/>
        </w:rPr>
      </w:pPr>
      <w:r w:rsidRPr="00DA7A21">
        <w:rPr>
          <w:rFonts w:ascii="Times New Roman" w:hAnsi="Times New Roman"/>
          <w:color w:val="000000"/>
          <w:sz w:val="22"/>
          <w:szCs w:val="22"/>
        </w:rPr>
        <w:t>FIRMWARE UPDATES MAY MODIFY PRINTER SETTINGS AN</w:t>
      </w:r>
      <w:bookmarkEnd w:id="1"/>
      <w:r w:rsidRPr="00DA7A21">
        <w:rPr>
          <w:rFonts w:ascii="Times New Roman" w:hAnsi="Times New Roman"/>
          <w:color w:val="000000"/>
          <w:sz w:val="22"/>
          <w:szCs w:val="22"/>
        </w:rPr>
        <w:t>D CAUSE COUNTERFEIT AND/OR UNAUTHORIZED PRODUCTS, SUPPLIES, PARTS, MATERIALS (SUCH AS TONERS AND INKS), SOFTWARE, OR INTERFACES TO STOP WORKING.</w:t>
      </w:r>
    </w:p>
    <w:p w14:paraId="22E0E824" w14:textId="77777777" w:rsidR="00426908" w:rsidRDefault="00426908" w:rsidP="00426908">
      <w:pPr>
        <w:widowControl/>
        <w:autoSpaceDE/>
        <w:autoSpaceDN/>
        <w:adjustRightInd/>
        <w:rPr>
          <w:rFonts w:ascii="Times New Roman" w:hAnsi="Times New Roman"/>
          <w:color w:val="000000"/>
          <w:sz w:val="22"/>
          <w:szCs w:val="22"/>
        </w:rPr>
      </w:pPr>
    </w:p>
    <w:p w14:paraId="29366AE5" w14:textId="77777777" w:rsidR="00426908" w:rsidRPr="00D9303C" w:rsidRDefault="00426908" w:rsidP="00426908">
      <w:pPr>
        <w:widowControl/>
        <w:autoSpaceDE/>
        <w:autoSpaceDN/>
        <w:adjustRightInd/>
        <w:rPr>
          <w:rFonts w:ascii="Times New Roman" w:hAnsi="Times New Roman"/>
          <w:color w:val="000000"/>
          <w:sz w:val="22"/>
          <w:szCs w:val="22"/>
        </w:rPr>
      </w:pPr>
      <w:r w:rsidRPr="00D9303C">
        <w:rPr>
          <w:rFonts w:ascii="Times New Roman" w:hAnsi="Times New Roman"/>
          <w:color w:val="000000"/>
          <w:sz w:val="22"/>
          <w:szCs w:val="22"/>
        </w:rPr>
        <w:t>RETURN PROGRAM AGREEMENT TERMS</w:t>
      </w:r>
    </w:p>
    <w:p w14:paraId="27AFA76A" w14:textId="77777777" w:rsidR="00426908" w:rsidRPr="00D9303C" w:rsidRDefault="00426908" w:rsidP="00426908">
      <w:pPr>
        <w:widowControl/>
        <w:autoSpaceDE/>
        <w:autoSpaceDN/>
        <w:adjustRightInd/>
        <w:spacing w:after="200" w:line="276" w:lineRule="auto"/>
        <w:rPr>
          <w:rFonts w:ascii="Times New Roman" w:hAnsi="Times New Roman"/>
          <w:color w:val="000000"/>
          <w:sz w:val="22"/>
          <w:szCs w:val="22"/>
        </w:rPr>
      </w:pPr>
      <w:r w:rsidRPr="00D9303C">
        <w:rPr>
          <w:rFonts w:ascii="Times New Roman" w:hAnsi="Times New Roman"/>
          <w:color w:val="000000"/>
          <w:sz w:val="22"/>
          <w:szCs w:val="22"/>
        </w:rPr>
        <w:t>Your Lexmark device is subject to the Lexmark Return Program agreement terms, which can be found at www.lexmark.com/printerlicense.</w:t>
      </w:r>
    </w:p>
    <w:p w14:paraId="18B64748" w14:textId="77777777" w:rsidR="00426908" w:rsidRPr="00DA7A21" w:rsidRDefault="00426908" w:rsidP="00426908">
      <w:pPr>
        <w:widowControl/>
        <w:autoSpaceDE/>
        <w:autoSpaceDN/>
        <w:adjustRightInd/>
        <w:rPr>
          <w:rFonts w:ascii="Times New Roman" w:hAnsi="Times New Roman"/>
          <w:color w:val="000000"/>
          <w:sz w:val="22"/>
          <w:szCs w:val="22"/>
        </w:rPr>
      </w:pPr>
      <w:r w:rsidRPr="00DA7A21">
        <w:rPr>
          <w:rFonts w:ascii="Times New Roman" w:hAnsi="Times New Roman"/>
          <w:color w:val="000000"/>
          <w:sz w:val="22"/>
          <w:szCs w:val="22"/>
        </w:rPr>
        <w:t>SOFTWARE LICENSE AGREEMENT</w:t>
      </w:r>
    </w:p>
    <w:p w14:paraId="23D94A5B" w14:textId="77777777" w:rsidR="00426908" w:rsidRPr="00DA7A21" w:rsidRDefault="00426908" w:rsidP="00426908">
      <w:pPr>
        <w:widowControl/>
        <w:autoSpaceDE/>
        <w:autoSpaceDN/>
        <w:adjustRightInd/>
        <w:ind w:right="612"/>
        <w:rPr>
          <w:rFonts w:ascii="Times New Roman" w:hAnsi="Times New Roman"/>
          <w:color w:val="000000"/>
          <w:sz w:val="22"/>
          <w:szCs w:val="22"/>
        </w:rPr>
      </w:pPr>
      <w:r w:rsidRPr="00DA7A21">
        <w:rPr>
          <w:rFonts w:ascii="Times New Roman" w:hAnsi="Times New Roman"/>
          <w:color w:val="000000"/>
          <w:sz w:val="22"/>
          <w:szCs w:val="22"/>
        </w:rPr>
        <w:t>This Software License Agreement ("Software License Agreement") is a legal agreement between you (either an individual or a single entity, and includes, if applicable your family group and family members whose Google accounts are joined together for the purpose of creating a family group) and Lexmark International, Inc. (if you are located in the United States) and Lexmark International Technology Sarl and its Affiliates (if you are located in any country other than the United States) ("Licensor") that to the extent your Licensor product or Software Program is not otherwise subject to a written software license agreement between you and Licensor or its suppliers, governs your use of any Software Program provided by Licensor for trial evaluation or use in connection with your Licensor product. The term "Software Program" includes machine-readable instructions, audio/visual content (such as images and recordings), and associated media, printed materials and electronic documentation, whether incorporated into, distributed with or for use with your Licensor product.</w:t>
      </w:r>
    </w:p>
    <w:p w14:paraId="62065D8C" w14:textId="77777777" w:rsidR="00426908" w:rsidRPr="00DA7A21" w:rsidRDefault="00426908" w:rsidP="00426908">
      <w:pPr>
        <w:widowControl/>
        <w:autoSpaceDE/>
        <w:autoSpaceDN/>
        <w:adjustRightInd/>
        <w:rPr>
          <w:rFonts w:ascii="Times New Roman" w:hAnsi="Times New Roman"/>
          <w:color w:val="000000"/>
          <w:sz w:val="22"/>
          <w:szCs w:val="22"/>
        </w:rPr>
      </w:pPr>
    </w:p>
    <w:p w14:paraId="293FB18E" w14:textId="77777777" w:rsidR="00426908" w:rsidRPr="00DA7A21" w:rsidRDefault="00426908" w:rsidP="00CD2848">
      <w:pPr>
        <w:numPr>
          <w:ilvl w:val="0"/>
          <w:numId w:val="1"/>
        </w:numPr>
        <w:autoSpaceDE/>
        <w:autoSpaceDN/>
        <w:adjustRightInd/>
        <w:ind w:left="360" w:right="619"/>
        <w:rPr>
          <w:rFonts w:ascii="Times New Roman" w:hAnsi="Times New Roman"/>
          <w:color w:val="000000"/>
          <w:sz w:val="22"/>
          <w:szCs w:val="22"/>
        </w:rPr>
      </w:pPr>
      <w:r w:rsidRPr="00DA7A21">
        <w:rPr>
          <w:rFonts w:ascii="Times New Roman" w:hAnsi="Times New Roman"/>
          <w:color w:val="000000"/>
          <w:sz w:val="22"/>
          <w:szCs w:val="22"/>
        </w:rPr>
        <w:t>DISCLAIMER AND LIMITATION OF WARRANTIES.  TO THE MAXIMUM EXTENT PERMITTED BY APPLICABLE LAW, LICENSOR AND ITS SUPPLIERS PROVIDE THE SOFTWARE PROGRAM "AS IS" AND HEREBY DISCLAIM ALL OTHER WARRANTIES AND CONDITIONS, EITHER EXPRESS OR IMPLIED, INCLUDING,</w:t>
      </w:r>
      <w:r>
        <w:rPr>
          <w:rFonts w:ascii="Times New Roman" w:hAnsi="Times New Roman"/>
          <w:color w:val="000000"/>
          <w:sz w:val="22"/>
          <w:szCs w:val="22"/>
        </w:rPr>
        <w:t xml:space="preserve"> BUT NOT LIMITED TO, TITLE, NON-</w:t>
      </w:r>
      <w:r w:rsidRPr="00DA7A21">
        <w:rPr>
          <w:rFonts w:ascii="Times New Roman" w:hAnsi="Times New Roman"/>
          <w:color w:val="000000"/>
          <w:sz w:val="22"/>
          <w:szCs w:val="22"/>
        </w:rPr>
        <w:t>INFRINGEMENT, MERCHANTABILITY AND FITNESS FOR A PARTICULAR PURPOSE, AND ABSENCE OF VIRUSES, ALL WITH REGARD TO THE SOFTWARE PROGRAM.  LICENSOR: (a) UNDERTAKES NO RESPONSIBILITY FOR THE QUALITY OF THE SOFTWARE PROGRAM AND (b) ASSUMES NO RESPONSIBILITY THAT THE SOFTWARE PROGRAM WILL BE FIT FOR ANY PARTICULAR PURPOSE FOR WHICH YOU MAY BE ACQUIRING IT, EXCEPT AS OTHERWISE PROVIDED IN THIS DISCLAIMER.</w:t>
      </w:r>
    </w:p>
    <w:p w14:paraId="0B8B6B6E" w14:textId="77777777" w:rsidR="00426908" w:rsidRPr="00DA7A21" w:rsidRDefault="00426908" w:rsidP="00426908">
      <w:pPr>
        <w:widowControl/>
        <w:autoSpaceDE/>
        <w:autoSpaceDN/>
        <w:adjustRightInd/>
        <w:rPr>
          <w:rFonts w:ascii="Times New Roman" w:hAnsi="Times New Roman"/>
          <w:color w:val="000000"/>
          <w:sz w:val="22"/>
          <w:szCs w:val="22"/>
        </w:rPr>
      </w:pPr>
    </w:p>
    <w:p w14:paraId="7EA52270" w14:textId="77777777" w:rsidR="00426908" w:rsidRPr="00DA7A21" w:rsidRDefault="00426908" w:rsidP="00426908">
      <w:pPr>
        <w:widowControl/>
        <w:autoSpaceDE/>
        <w:autoSpaceDN/>
        <w:adjustRightInd/>
        <w:ind w:right="612"/>
        <w:rPr>
          <w:rFonts w:ascii="Times New Roman" w:hAnsi="Times New Roman"/>
          <w:color w:val="000000"/>
          <w:sz w:val="22"/>
          <w:szCs w:val="22"/>
        </w:rPr>
      </w:pPr>
      <w:r w:rsidRPr="00DA7A21">
        <w:rPr>
          <w:rFonts w:ascii="Times New Roman" w:hAnsi="Times New Roman"/>
          <w:color w:val="000000"/>
          <w:sz w:val="22"/>
          <w:szCs w:val="22"/>
        </w:rPr>
        <w:t xml:space="preserve">This Agreement is to be read in conjunction with certain statutory provisions, as that may be in force from time to time, which imply warranties or conditions or impose obligations on Licensor that cannot be excluded or modified.  </w:t>
      </w:r>
      <w:r w:rsidRPr="00DA7A21">
        <w:rPr>
          <w:rFonts w:ascii="Times New Roman" w:hAnsi="Times New Roman"/>
          <w:color w:val="000000"/>
          <w:sz w:val="22"/>
          <w:szCs w:val="22"/>
        </w:rPr>
        <w:lastRenderedPageBreak/>
        <w:t xml:space="preserve">If any such provisions apply, then to the extent Licensor is able, Licensor hereby limits its liability for breach of those provisions to one of the following:  providing you a replacement copy of the Software Program or reimbursement of the greater of the price paid for the Software Program or five U.S. dollars (or the equivalent in local currency).  </w:t>
      </w:r>
    </w:p>
    <w:p w14:paraId="20272DD5" w14:textId="77777777" w:rsidR="00426908" w:rsidRPr="00DA7A21" w:rsidRDefault="00426908" w:rsidP="00426908">
      <w:pPr>
        <w:widowControl/>
        <w:autoSpaceDE/>
        <w:autoSpaceDN/>
        <w:adjustRightInd/>
        <w:rPr>
          <w:rFonts w:ascii="Times New Roman" w:hAnsi="Times New Roman"/>
          <w:color w:val="000000"/>
          <w:sz w:val="22"/>
          <w:szCs w:val="22"/>
        </w:rPr>
      </w:pPr>
    </w:p>
    <w:p w14:paraId="1A1603B2" w14:textId="77777777" w:rsidR="00426908" w:rsidRPr="00DA7A21" w:rsidRDefault="00426908" w:rsidP="00426908">
      <w:pPr>
        <w:widowControl/>
        <w:autoSpaceDE/>
        <w:autoSpaceDN/>
        <w:adjustRightInd/>
        <w:ind w:right="612"/>
        <w:rPr>
          <w:rFonts w:ascii="Times New Roman" w:hAnsi="Times New Roman"/>
          <w:color w:val="000000"/>
          <w:sz w:val="22"/>
          <w:szCs w:val="22"/>
        </w:rPr>
      </w:pPr>
      <w:r w:rsidRPr="00DA7A21">
        <w:rPr>
          <w:rFonts w:ascii="Times New Roman" w:hAnsi="Times New Roman"/>
          <w:color w:val="000000"/>
          <w:sz w:val="22"/>
          <w:szCs w:val="22"/>
        </w:rPr>
        <w:t>The Software Program may include internet links to other software applications and/or Internet sites hosted and operated by third parties unaffiliated with Licensor.  You acknowledge and agree that Licensor is not responsible in any way for the hosting, performance, operation, maintenance, or content of, such software applications and/or Internet sites.</w:t>
      </w:r>
    </w:p>
    <w:p w14:paraId="599889CC" w14:textId="77777777" w:rsidR="00426908" w:rsidRPr="00DA7A21" w:rsidRDefault="00426908" w:rsidP="00426908">
      <w:pPr>
        <w:widowControl/>
        <w:autoSpaceDE/>
        <w:autoSpaceDN/>
        <w:adjustRightInd/>
        <w:rPr>
          <w:rFonts w:ascii="Times New Roman" w:hAnsi="Times New Roman"/>
          <w:color w:val="000000"/>
          <w:sz w:val="22"/>
          <w:szCs w:val="22"/>
        </w:rPr>
      </w:pPr>
    </w:p>
    <w:p w14:paraId="4BEB318C" w14:textId="77777777" w:rsidR="00426908" w:rsidRPr="00DA7A21"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 xml:space="preserve">LIMITATION OF REMEDY.  TO THE MAXIMUM EXTENT PERMITTED BY APPLICABLE LAW, ANY AND ALL LIABILITY OF LICENSOR UNDER THIS SOFTWARE LICENSE AGREEMENT IS EXPRESSLY LIMITED TO THE GREATER OF THE PRICE PAID FOR THE SOFTWARE PROGRAM AND FIVE U.S. DOLLARS (OR THE EQUIVALENT IN LOCAL CURRENCY).  YOUR SOLE REMEDY AGAINST LICENSOR IN ANY DISPUTE UNDER THIS SOFTWARE LICENSE AGREEMENT SHALL BE TO SEEK TO RECOVER ONE OF THESE AMOUNTS, UPON PAYMENT OF WHICH LICENSOR SHALL BE RELEASED AND DISCHARGED OF ALL FURTHER OBLIGATIONS AND LIABILITY TO YOU.  </w:t>
      </w:r>
    </w:p>
    <w:p w14:paraId="18D8AAEB" w14:textId="77777777" w:rsidR="00426908" w:rsidRPr="00DA7A21" w:rsidRDefault="00426908" w:rsidP="00426908">
      <w:pPr>
        <w:widowControl/>
        <w:autoSpaceDE/>
        <w:autoSpaceDN/>
        <w:adjustRightInd/>
        <w:rPr>
          <w:rFonts w:ascii="Times New Roman" w:hAnsi="Times New Roman"/>
          <w:color w:val="000000"/>
          <w:sz w:val="22"/>
          <w:szCs w:val="22"/>
        </w:rPr>
      </w:pPr>
    </w:p>
    <w:p w14:paraId="4B21B1CB" w14:textId="77777777" w:rsidR="00426908" w:rsidRPr="00DA7A21" w:rsidRDefault="00426908" w:rsidP="00426908">
      <w:pPr>
        <w:widowControl/>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IN NO EVENT WILL LICENSOR, ITS SUPPLIERS, SUBSIDIARIES, OR RESELLERS BE LIABLE FOR ANY SPECIAL, INCIDENTAL, INDIRECT, EXEMPLARY, PUNITIVE, OR CONSEQUENTIAL DAMAGES (INCLUDING BUT NOT LIMITED TO LOST PROFITS OR REVENUES, LOST SAVINGS, INTERRUPTION OF USE OR ANY LOSS OF, INACCURACY IN, OR DAMAGE TO, DATA OR RECORDS, FOR CLAIMS OF THIRD PARTIES, OR DAMAGE TO REAL OR TANGIBLE PROPERTY, FOR LOSS OF PRIVACY),  IN CONNECTION WITH THE SOFTWARE PROGRAM, INCLUDING WITHOUT LIMITATION, ANY SUCH DAMAGES RESULTING FROM (a)  THE USE OR INABILITY TO USE THE SOFTWARE PROGRAM, (b) THE COST OF PROCURING SUBSTITUTE SOFTWARE, OR (c) UNAUTHORIZED ACCESS TO OR ALTERATION OF YOUR CONTENT, REGARDLESS OF THE NATURE OF THE CLAIM, INCLUDING BUT NOT LIMITED TO BREACH OF WARRANTY OR CONTRACT, TORT (INCLUDING NEGLIGENCE OR STRICT LIABILITY), AND EVEN IF LICENSOR, OR ITS SUPPLIERS, AFFILIATES, OR REMARKETERS HAVE BEEN ADVISED OF THE POSSIBILITY OF SUCH DAMAGES, OR FOR ANY CLAIM BY YOU BASED ON A THIRD-PARTY CLAIM, EXCEPT TO THE EXTENT THIS EXCLUSION OF DAMAGES IS DETERMINED LEGALLY INVALID.  THE FOREGOING LIMITATIONS APPLY EVEN IF THE ABOVE-STATED REMEDIES FAIL OF THEIR ESSENTIAL PURPOSE.</w:t>
      </w:r>
    </w:p>
    <w:p w14:paraId="66AE89F7" w14:textId="77777777" w:rsidR="00426908" w:rsidRPr="00DA7A21" w:rsidRDefault="00426908" w:rsidP="00426908">
      <w:pPr>
        <w:widowControl/>
        <w:autoSpaceDE/>
        <w:autoSpaceDN/>
        <w:adjustRightInd/>
        <w:ind w:left="360"/>
        <w:rPr>
          <w:rFonts w:ascii="Times New Roman" w:hAnsi="Times New Roman"/>
          <w:color w:val="000000"/>
          <w:sz w:val="22"/>
          <w:szCs w:val="22"/>
        </w:rPr>
      </w:pPr>
    </w:p>
    <w:p w14:paraId="50EFC509" w14:textId="77777777" w:rsidR="00426908" w:rsidRPr="00DA7A21" w:rsidRDefault="00426908" w:rsidP="00426908">
      <w:pPr>
        <w:widowControl/>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SOME JURISDICTIONS DO NOT ALLOW EXCLUSION OF CERTAIN WARRANTIES OR THE LIMITATION OR EXCLUSION OF LIABILITY FOR INCIDENTAL OR CONSEQUENTIAL DAMAGES.  ACCORDINGLY, SOME OR ALL OF THE ABOVE EXCLUSIONS OR LIMITATIONS MAY NOT APPLY TO YOU, AND YOU MAY HAVE OTHER RIGHTS.</w:t>
      </w:r>
    </w:p>
    <w:p w14:paraId="1966D139" w14:textId="77777777" w:rsidR="00426908" w:rsidRPr="00DA7A21" w:rsidRDefault="00426908" w:rsidP="00426908">
      <w:pPr>
        <w:widowControl/>
        <w:autoSpaceDE/>
        <w:autoSpaceDN/>
        <w:adjustRightInd/>
        <w:rPr>
          <w:rFonts w:ascii="Times New Roman" w:hAnsi="Times New Roman"/>
          <w:color w:val="000000"/>
          <w:sz w:val="22"/>
          <w:szCs w:val="22"/>
        </w:rPr>
      </w:pPr>
    </w:p>
    <w:p w14:paraId="18754137" w14:textId="77777777" w:rsidR="00426908" w:rsidRPr="00DA7A21" w:rsidRDefault="00426908" w:rsidP="00426908">
      <w:pPr>
        <w:widowControl/>
        <w:numPr>
          <w:ilvl w:val="0"/>
          <w:numId w:val="1"/>
        </w:numPr>
        <w:autoSpaceDE/>
        <w:autoSpaceDN/>
        <w:adjustRightInd/>
        <w:spacing w:after="60"/>
        <w:ind w:left="360" w:right="612"/>
        <w:rPr>
          <w:rFonts w:ascii="Times New Roman" w:hAnsi="Times New Roman"/>
          <w:color w:val="000000"/>
          <w:sz w:val="22"/>
          <w:szCs w:val="22"/>
        </w:rPr>
      </w:pPr>
      <w:r w:rsidRPr="00DA7A21">
        <w:rPr>
          <w:rFonts w:ascii="Times New Roman" w:hAnsi="Times New Roman"/>
          <w:color w:val="000000"/>
          <w:sz w:val="22"/>
          <w:szCs w:val="22"/>
        </w:rPr>
        <w:t>LICENSE GRANT.   Licensor grants you the following rights, provided you comply with all terms and conditions of this Software License Agreement:</w:t>
      </w:r>
    </w:p>
    <w:p w14:paraId="655395B9" w14:textId="77777777" w:rsidR="00426908" w:rsidRPr="00DA7A21" w:rsidRDefault="00426908" w:rsidP="00CD2848">
      <w:pPr>
        <w:numPr>
          <w:ilvl w:val="0"/>
          <w:numId w:val="2"/>
        </w:numPr>
        <w:autoSpaceDE/>
        <w:autoSpaceDN/>
        <w:adjustRightInd/>
        <w:spacing w:after="120"/>
        <w:ind w:right="619"/>
        <w:rPr>
          <w:rFonts w:ascii="Times New Roman" w:hAnsi="Times New Roman"/>
          <w:color w:val="000000"/>
          <w:sz w:val="22"/>
          <w:szCs w:val="22"/>
        </w:rPr>
      </w:pPr>
      <w:r w:rsidRPr="00DA7A21">
        <w:rPr>
          <w:rFonts w:ascii="Times New Roman" w:hAnsi="Times New Roman"/>
          <w:color w:val="000000"/>
          <w:sz w:val="22"/>
          <w:szCs w:val="22"/>
        </w:rPr>
        <w:t>Use. Except as provided below, you may Use one (1) copy of the Software Program. The term "Use" means storing, loading, installing, executing, or displaying the Software Program. Copies or versions of Software Program which are identified as trial, test or evaluation copies or versions ("Trial Versions") may be Used by Licensee for internal evaluation purposes only and shall not be relied upon in any manner by Licensee. If Licensor has licensed the Software Program to you for concurrent use or use with a specified and limited number of devices, you must limit the number of authorized users or copies/devices to the number specified in your agreement with Licensor. You may not separate the components of the Software Program for use on more than one computer. You agree that you will not Use the Software Program, in whole or in part, in any manner that has the effect of overriding, modifying, eliminating, obscuring, altering or de-emphasizing the visual appearance of any trademark, trade name, trade dress or intellectual property notice that appears on any display screens. No license to distribute the Software Program in any form is granted under this Software License Agreement.</w:t>
      </w:r>
    </w:p>
    <w:p w14:paraId="52A3C3A1" w14:textId="77777777" w:rsidR="00426908" w:rsidRDefault="00426908" w:rsidP="00CD2848">
      <w:pPr>
        <w:numPr>
          <w:ilvl w:val="0"/>
          <w:numId w:val="2"/>
        </w:numPr>
        <w:autoSpaceDE/>
        <w:autoSpaceDN/>
        <w:adjustRightInd/>
        <w:ind w:right="619"/>
        <w:rPr>
          <w:rFonts w:ascii="Times New Roman" w:hAnsi="Times New Roman"/>
          <w:color w:val="000000"/>
          <w:sz w:val="22"/>
          <w:szCs w:val="22"/>
        </w:rPr>
      </w:pPr>
      <w:r w:rsidRPr="00DA7A21">
        <w:rPr>
          <w:rFonts w:ascii="Times New Roman" w:hAnsi="Times New Roman"/>
          <w:color w:val="000000"/>
          <w:sz w:val="22"/>
          <w:szCs w:val="22"/>
        </w:rPr>
        <w:t xml:space="preserve">Copying. You may make one (1) copy of the Software Program solely for purposes of backup, archiving, </w:t>
      </w:r>
      <w:r w:rsidRPr="00DA7A21">
        <w:rPr>
          <w:rFonts w:ascii="Times New Roman" w:hAnsi="Times New Roman"/>
          <w:color w:val="000000"/>
          <w:sz w:val="22"/>
          <w:szCs w:val="22"/>
        </w:rPr>
        <w:lastRenderedPageBreak/>
        <w:t>or installation, provided the copy contains all of the original Software Program's proprietary notices. You may not copy the Software Program to any public or distributed network.</w:t>
      </w:r>
    </w:p>
    <w:p w14:paraId="6F94E721" w14:textId="77777777" w:rsidR="00426908" w:rsidRPr="00DA7A21" w:rsidRDefault="00426908" w:rsidP="00426908">
      <w:pPr>
        <w:widowControl/>
        <w:autoSpaceDE/>
        <w:autoSpaceDN/>
        <w:adjustRightInd/>
        <w:ind w:left="720"/>
        <w:rPr>
          <w:rFonts w:ascii="Times New Roman" w:hAnsi="Times New Roman"/>
          <w:color w:val="000000"/>
          <w:sz w:val="22"/>
          <w:szCs w:val="22"/>
        </w:rPr>
      </w:pPr>
    </w:p>
    <w:p w14:paraId="3E73CF8E"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RESERVATION OF RIGHTS.  The Software Program, including all fonts, is copyrighted and owned by Licensor and/or its suppliers.  Licensor reserves all rights not expressly granted to you in this Software License Agreement.</w:t>
      </w:r>
    </w:p>
    <w:p w14:paraId="7BEE4A15" w14:textId="77777777" w:rsidR="00426908" w:rsidRPr="00DA7A21" w:rsidRDefault="00426908" w:rsidP="00426908">
      <w:pPr>
        <w:widowControl/>
        <w:autoSpaceDE/>
        <w:autoSpaceDN/>
        <w:adjustRightInd/>
        <w:ind w:left="360"/>
        <w:rPr>
          <w:rFonts w:ascii="Times New Roman" w:hAnsi="Times New Roman"/>
          <w:color w:val="000000"/>
          <w:sz w:val="22"/>
          <w:szCs w:val="22"/>
        </w:rPr>
      </w:pPr>
    </w:p>
    <w:p w14:paraId="7F9CFD1D"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THIRD PARTY SOFTWARE.  Notwithstanding the terms and conditions of this Software License Agreement, portions of the Licensed Software constituting third party software, including software provided under a public license, may be licensed to you subject to the terms and conditions of certain software license agreements ("Third Party Software"). Such software license agreements accompany such Third Party Software, whether in the form of a discrete agreement, shrink-wrap license, electronic license terms at the time of download or installation, or as set forth in the thirdpartylicenses.txt file accompanying the Licensed Software and/or attached to this License Agreement.  Unless explicitly stated in the thirdpartylicenses.txt file, the use of the Third Party Software by you will be governed exclusively by the terms and conditions of such software license agreements.</w:t>
      </w:r>
    </w:p>
    <w:p w14:paraId="44A73A8B" w14:textId="77777777" w:rsidR="00426908" w:rsidRPr="00DA7A21" w:rsidRDefault="00426908" w:rsidP="00426908">
      <w:pPr>
        <w:widowControl/>
        <w:autoSpaceDE/>
        <w:autoSpaceDN/>
        <w:adjustRightInd/>
        <w:rPr>
          <w:rFonts w:ascii="Times New Roman" w:hAnsi="Times New Roman"/>
          <w:color w:val="000000"/>
          <w:sz w:val="22"/>
          <w:szCs w:val="22"/>
        </w:rPr>
      </w:pPr>
    </w:p>
    <w:p w14:paraId="5E7DCDD2"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LIMITATION ON REVERSE ENGINEERING.  You may not alter, decrypt, reverse engineer, reverse assemble, reverse compile or otherwise translate the Software Program or assist or otherwise facilitate others to do so, except as and to the extent expressly permitted to do so by applicable law for the purposes of inter-operability, error correction, and security testing.  If you have such statutory rights, you will notify Licensor in writing of any intended reverse engineering, reverse assembly, or reverse compilation.  You may not decrypt the Software Program unless necessary for the legitimate Use of the Software Program.</w:t>
      </w:r>
    </w:p>
    <w:p w14:paraId="1B4DDDA3" w14:textId="77777777" w:rsidR="00426908" w:rsidRPr="00DA7A21" w:rsidRDefault="00426908" w:rsidP="00426908">
      <w:pPr>
        <w:widowControl/>
        <w:autoSpaceDE/>
        <w:autoSpaceDN/>
        <w:adjustRightInd/>
        <w:rPr>
          <w:rFonts w:ascii="Times New Roman" w:hAnsi="Times New Roman"/>
          <w:color w:val="000000"/>
          <w:sz w:val="22"/>
          <w:szCs w:val="22"/>
        </w:rPr>
      </w:pPr>
    </w:p>
    <w:p w14:paraId="153C82B8"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FEEDBACK.    Licensee may, at its sole option, give Lexmark suggestions, comments or other feedback relating to the Software Program ("Feedback").  However, Licensee agrees that: (</w:t>
      </w:r>
      <w:proofErr w:type="spellStart"/>
      <w:r w:rsidRPr="00DA7A21">
        <w:rPr>
          <w:rFonts w:ascii="Times New Roman" w:hAnsi="Times New Roman"/>
          <w:color w:val="000000"/>
          <w:sz w:val="22"/>
          <w:szCs w:val="22"/>
        </w:rPr>
        <w:t>i</w:t>
      </w:r>
      <w:proofErr w:type="spellEnd"/>
      <w:r w:rsidRPr="00DA7A21">
        <w:rPr>
          <w:rFonts w:ascii="Times New Roman" w:hAnsi="Times New Roman"/>
          <w:color w:val="000000"/>
          <w:sz w:val="22"/>
          <w:szCs w:val="22"/>
        </w:rPr>
        <w:t>) Lexmark may freely use, disclose, reproduce, license, distribute and otherwise commercialize the Feedback in any Lexmark product, technology, service, specification or other documentation offered, manufactured, sold or distributed by Lexmark ("Offering"); (ii) Licensee also grants third parties, without charge, only those patent rights necessary to enable their products, technologies or services to use or interface with any specific parts of a Lexmark product, technology or service that incorporates the Feedback; and (iii) Licensee will not give Lexmark Feedback that is subject to license terms that seek to require any Lexmark Offering incorporating or derived from such Feedback, or other Lexmark intellectual property, to be licensed to or otherwise shared with a third party.  Licensee understands that Licensor is under no obligation to develop, license or otherwise make available any other version of any Trial Version(s) of the Software Program(s).</w:t>
      </w:r>
    </w:p>
    <w:p w14:paraId="4D6F91C7" w14:textId="77777777" w:rsidR="00426908" w:rsidRPr="00DA7A21" w:rsidRDefault="00426908" w:rsidP="00426908">
      <w:pPr>
        <w:widowControl/>
        <w:autoSpaceDE/>
        <w:autoSpaceDN/>
        <w:adjustRightInd/>
        <w:ind w:left="360"/>
        <w:rPr>
          <w:rFonts w:ascii="Times New Roman" w:hAnsi="Times New Roman"/>
          <w:color w:val="000000"/>
          <w:sz w:val="22"/>
          <w:szCs w:val="22"/>
        </w:rPr>
      </w:pPr>
    </w:p>
    <w:p w14:paraId="4C385D54"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TRANSFER.  Except for Trial Versions of the Software Program, You may transfer the Software Program to another end-user.  Any transfer must include all software components, media, printed materials, and this Software License Agreement and you may not retain copies of the Software Program or components thereof. The transfer may not be an indirect transfer, such as a consignment.  Prior to the transfer, the end-user receiving the transferred Software Program must agree to all these Software License Agreement terms. Upon transfer of the Software Program, your license is automatically terminated. You may not rent, sublicense, or assign the Software Program except to the extent provided in this Software License Agreement. Unless specifically authorized in writing by Licensor, Trial Versions may not be transferred to another end-user.</w:t>
      </w:r>
    </w:p>
    <w:p w14:paraId="296137C8" w14:textId="77777777" w:rsidR="00426908" w:rsidRPr="00DA7A21" w:rsidRDefault="00426908" w:rsidP="00426908">
      <w:pPr>
        <w:widowControl/>
        <w:autoSpaceDE/>
        <w:autoSpaceDN/>
        <w:adjustRightInd/>
        <w:rPr>
          <w:rFonts w:ascii="Times New Roman" w:hAnsi="Times New Roman"/>
          <w:color w:val="000000"/>
          <w:sz w:val="22"/>
          <w:szCs w:val="22"/>
        </w:rPr>
      </w:pPr>
    </w:p>
    <w:p w14:paraId="11A5CC73"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UPGRADES.  To Use a Software Program identified as an upgrade, you must first be licensed to the original Software Program identified by Licensor as eligible for the upgrade.  After upgrading, you may no longer use the original Software Program that formed the basis for your upgrade eligibility.  Trial Versions of the Software Program are not eligible for upgrades.</w:t>
      </w:r>
    </w:p>
    <w:p w14:paraId="20A1149F" w14:textId="77777777" w:rsidR="00426908" w:rsidRPr="00DA7A21" w:rsidRDefault="00426908" w:rsidP="00426908">
      <w:pPr>
        <w:widowControl/>
        <w:autoSpaceDE/>
        <w:autoSpaceDN/>
        <w:adjustRightInd/>
        <w:ind w:left="360"/>
        <w:rPr>
          <w:rFonts w:ascii="Times New Roman" w:hAnsi="Times New Roman"/>
          <w:color w:val="000000"/>
          <w:sz w:val="22"/>
          <w:szCs w:val="22"/>
        </w:rPr>
      </w:pPr>
    </w:p>
    <w:p w14:paraId="5EA0DE1E" w14:textId="77777777" w:rsidR="00426908" w:rsidRPr="00DA7A21"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ADDITIONAL SOFTWARE.  This Software License Agreement applies to updates or supplements to the original Software Program provided by Licensor unless Licensor provides other terms along with the update or supplement.</w:t>
      </w:r>
    </w:p>
    <w:p w14:paraId="5C76143E" w14:textId="77777777" w:rsidR="00426908" w:rsidRPr="00DA7A21" w:rsidRDefault="00426908" w:rsidP="00426908">
      <w:pPr>
        <w:widowControl/>
        <w:autoSpaceDE/>
        <w:autoSpaceDN/>
        <w:adjustRightInd/>
        <w:rPr>
          <w:rFonts w:ascii="Times New Roman" w:hAnsi="Times New Roman"/>
          <w:color w:val="000000"/>
          <w:sz w:val="22"/>
          <w:szCs w:val="22"/>
        </w:rPr>
      </w:pPr>
    </w:p>
    <w:p w14:paraId="38F36537"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 xml:space="preserve">TERM.  Except as provided below, this Software License Agreement becomes effective on the date You accept the Software License Agreement and continues in effect unless terminated or rejected.  If Licensor has licensed </w:t>
      </w:r>
      <w:r w:rsidRPr="00DA7A21">
        <w:rPr>
          <w:rFonts w:ascii="Times New Roman" w:hAnsi="Times New Roman"/>
          <w:color w:val="000000"/>
          <w:sz w:val="22"/>
          <w:szCs w:val="22"/>
        </w:rPr>
        <w:lastRenderedPageBreak/>
        <w:t>the Software Program to you on a subscription basis or otherwise for a limited and specified period of time, this Software License Agreement shall continue in effect until the date specified in your agreement with Licensor.  Trial versions of the Software Program will automatically cease to function at the end of the time period specified by Licensor.  You may reject or terminate this license at any time by destroying all copies of the Software Program, together with all modifications, documentation, and merged portions in any form, or as otherwise described herein.  Licensor may terminate your license upon notice if you fail to comply with any of the terms of this Software License Agreement.  Upon such termination, you agree to destroy all copies of the Software Program together with all modifications, documentation, and merged portions in any form.</w:t>
      </w:r>
    </w:p>
    <w:p w14:paraId="6C7ECEE3" w14:textId="77777777" w:rsidR="00426908" w:rsidRPr="00DA7A21" w:rsidRDefault="00426908" w:rsidP="00426908">
      <w:pPr>
        <w:widowControl/>
        <w:autoSpaceDE/>
        <w:autoSpaceDN/>
        <w:adjustRightInd/>
        <w:rPr>
          <w:rFonts w:ascii="Times New Roman" w:hAnsi="Times New Roman"/>
          <w:color w:val="000000"/>
          <w:sz w:val="22"/>
          <w:szCs w:val="22"/>
        </w:rPr>
      </w:pPr>
    </w:p>
    <w:p w14:paraId="57D3C77C" w14:textId="399B28B9"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TAXES.  You agree that you are responsible for payment of any</w:t>
      </w:r>
      <w:r w:rsidR="0019174D">
        <w:rPr>
          <w:rFonts w:ascii="Times New Roman" w:hAnsi="Times New Roman"/>
          <w:color w:val="000000"/>
          <w:sz w:val="22"/>
          <w:szCs w:val="22"/>
        </w:rPr>
        <w:t xml:space="preserve"> applicable</w:t>
      </w:r>
      <w:r w:rsidRPr="00DA7A21">
        <w:rPr>
          <w:rFonts w:ascii="Times New Roman" w:hAnsi="Times New Roman"/>
          <w:color w:val="000000"/>
          <w:sz w:val="22"/>
          <w:szCs w:val="22"/>
        </w:rPr>
        <w:t xml:space="preserve"> taxes including, without limitation, any goods and services and personal property taxes, resulting from this Software License Agreement or your Use of the Software Program.  </w:t>
      </w:r>
    </w:p>
    <w:p w14:paraId="7298C4F9" w14:textId="77777777" w:rsidR="00426908" w:rsidRPr="00DA7A21" w:rsidRDefault="00426908" w:rsidP="00426908">
      <w:pPr>
        <w:widowControl/>
        <w:autoSpaceDE/>
        <w:autoSpaceDN/>
        <w:adjustRightInd/>
        <w:rPr>
          <w:rFonts w:ascii="Times New Roman" w:hAnsi="Times New Roman"/>
          <w:color w:val="000000"/>
          <w:sz w:val="22"/>
          <w:szCs w:val="22"/>
        </w:rPr>
      </w:pPr>
    </w:p>
    <w:p w14:paraId="69C977FF"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LIMITATION ON ACTIONS.  No action, regardless of form, arising out of this Software License Agreement may be brought by either party more than two years after the cause of action has arisen, except as provided under applicable law.</w:t>
      </w:r>
    </w:p>
    <w:p w14:paraId="710D4F12" w14:textId="77777777" w:rsidR="00426908" w:rsidRPr="00DA7A21" w:rsidRDefault="00426908" w:rsidP="00426908">
      <w:pPr>
        <w:widowControl/>
        <w:autoSpaceDE/>
        <w:autoSpaceDN/>
        <w:adjustRightInd/>
        <w:rPr>
          <w:rFonts w:ascii="Times New Roman" w:hAnsi="Times New Roman"/>
          <w:color w:val="000000"/>
          <w:sz w:val="22"/>
          <w:szCs w:val="22"/>
        </w:rPr>
      </w:pPr>
    </w:p>
    <w:p w14:paraId="269F52C9" w14:textId="0DA2B8CD" w:rsidR="00426908" w:rsidRPr="00DA7A21"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APPLICABLE LAW.   If you acquired this product in a country which is a member of the European Union, the laws of that country shall govern the interpretation of this Software License Agreement and any claims arising hereunder, regardless of choice of laws principles of any other jurisdiction.  If you acquired this product in any other country, the laws of the</w:t>
      </w:r>
      <w:r w:rsidR="00234045">
        <w:rPr>
          <w:rFonts w:ascii="Times New Roman" w:hAnsi="Times New Roman"/>
          <w:color w:val="000000"/>
          <w:sz w:val="22"/>
          <w:szCs w:val="22"/>
        </w:rPr>
        <w:t xml:space="preserve"> Licensee</w:t>
      </w:r>
      <w:r w:rsidRPr="00DA7A21">
        <w:rPr>
          <w:rFonts w:ascii="Times New Roman" w:hAnsi="Times New Roman"/>
          <w:color w:val="000000"/>
          <w:sz w:val="22"/>
          <w:szCs w:val="22"/>
        </w:rPr>
        <w:t xml:space="preserve"> shall govern the interpretation of this Software License Agreement and any claims arising hereunder, regardless of choice of laws principles of any other state. The UN Convention on Contracts for the International Sale of Goods shall not apply.</w:t>
      </w:r>
    </w:p>
    <w:p w14:paraId="4937BC90" w14:textId="77777777" w:rsidR="00426908" w:rsidRPr="00DA7A21" w:rsidRDefault="00426908" w:rsidP="00426908">
      <w:pPr>
        <w:widowControl/>
        <w:autoSpaceDE/>
        <w:autoSpaceDN/>
        <w:adjustRightInd/>
        <w:rPr>
          <w:rFonts w:ascii="Times New Roman" w:hAnsi="Times New Roman"/>
          <w:color w:val="000000"/>
          <w:sz w:val="22"/>
          <w:szCs w:val="22"/>
        </w:rPr>
      </w:pPr>
    </w:p>
    <w:p w14:paraId="7A49CE74"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GOVERNMENT END USERS. The Software Program and any related documentation are "Commercial Items," as that term is defined in 48 C.F.R. 2.101, "Computer Software" and "Commercial Computer Software Documentation," as such terms are used in 48 C.F.R. 12.212 or 48 C.F.R. 227.7202, as applicable.  Consistent with 48 C.F.R. 12.212 or 48 C.F.R. 227.7202-1 through 227.7207-4, as applicable, the Commercial Computer Software and Commercial Software Documentation are licensed to the U.S. Government end users (a) only as Commercial Items and (b) with only those rights as are granted to all other end users pursuant to the terms and conditions herein.</w:t>
      </w:r>
    </w:p>
    <w:p w14:paraId="7C8238CA" w14:textId="77777777" w:rsidR="00426908" w:rsidRPr="00DA7A21" w:rsidRDefault="00426908" w:rsidP="00426908">
      <w:pPr>
        <w:widowControl/>
        <w:autoSpaceDE/>
        <w:autoSpaceDN/>
        <w:adjustRightInd/>
        <w:rPr>
          <w:rFonts w:ascii="Times New Roman" w:hAnsi="Times New Roman"/>
          <w:color w:val="000000"/>
          <w:sz w:val="22"/>
          <w:szCs w:val="22"/>
        </w:rPr>
      </w:pPr>
    </w:p>
    <w:p w14:paraId="2AC998F1" w14:textId="77777777" w:rsidR="00426908" w:rsidRPr="00DA7A21"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CONSENT TO PROCESS DATA. You agree to comply with all applicable laws and regulations including, but not limited to, laws pertaining to the collection and use of personal data. You agree that Licensor, its affiliates, and agents may collect and process information (including any personal data) you provide or that is gathered or generated by the Software Program (if you accept the Data Collection Agreement) in relation to (</w:t>
      </w:r>
      <w:proofErr w:type="spellStart"/>
      <w:r w:rsidRPr="00DA7A21">
        <w:rPr>
          <w:rFonts w:ascii="Times New Roman" w:hAnsi="Times New Roman"/>
          <w:color w:val="000000"/>
          <w:sz w:val="22"/>
          <w:szCs w:val="22"/>
        </w:rPr>
        <w:t>i</w:t>
      </w:r>
      <w:proofErr w:type="spellEnd"/>
      <w:r w:rsidRPr="00DA7A21">
        <w:rPr>
          <w:rFonts w:ascii="Times New Roman" w:hAnsi="Times New Roman"/>
          <w:color w:val="000000"/>
          <w:sz w:val="22"/>
          <w:szCs w:val="22"/>
        </w:rPr>
        <w:t>) any support services performed in connection with the Software Program and requested by you, (ii) enabling any functionality of the Software Program or services provided by Licensor, or (iii) enabling Licensor to perform any other services related to the Software Program as you and Licensor may agree. Licensor agrees to process the information only to the extent necessary to provide such services or enable the functionality of the Software Program or as agreed by you and Licensor. You represent that with respect to any personal data Licensor is permitted to access under this Agreement you have obtained or will obtain (a) all consents from the data subjects and/or (b) any other permissions or authorizations related to processing of the personal data that are required by applicable law. The Software Program may connect over the Internet and transmit information regarding Lexmark's hardware, software, or other data to and from other telecommunication devices or servers operated by, on behalf of, or the benefit of Lexmark. You agree that Licensor may transfer your information to the United States or other countries for processing in accordance with this Section. Any transmissions or transfers of such information and data to or from you will be in accordance with the Data Collection Agreement located at https://www.lexmark.com/datacollection (if accepted by you) and Lexmark's Privacy Notice found at https://www.lexmark.com/privacy. Please refer to Lexmark's Data Collection Agreement for more information about your choices regarding collection of printer-device usage information.</w:t>
      </w:r>
    </w:p>
    <w:p w14:paraId="12FD1D43" w14:textId="77777777" w:rsidR="00426908" w:rsidRPr="00DA7A21" w:rsidRDefault="00426908" w:rsidP="00426908">
      <w:pPr>
        <w:widowControl/>
        <w:autoSpaceDE/>
        <w:autoSpaceDN/>
        <w:adjustRightInd/>
        <w:rPr>
          <w:rFonts w:ascii="Times New Roman" w:hAnsi="Times New Roman"/>
          <w:color w:val="000000"/>
          <w:sz w:val="22"/>
          <w:szCs w:val="22"/>
        </w:rPr>
      </w:pPr>
    </w:p>
    <w:p w14:paraId="1358404D"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EXPORT RESTRICTIONS.  You may not (a) acquire, ship, transfer, or re</w:t>
      </w:r>
      <w:r>
        <w:rPr>
          <w:rFonts w:ascii="Times New Roman" w:hAnsi="Times New Roman"/>
          <w:color w:val="000000"/>
          <w:sz w:val="22"/>
          <w:szCs w:val="22"/>
        </w:rPr>
        <w:t>-</w:t>
      </w:r>
      <w:r w:rsidRPr="00DA7A21">
        <w:rPr>
          <w:rFonts w:ascii="Times New Roman" w:hAnsi="Times New Roman"/>
          <w:color w:val="000000"/>
          <w:sz w:val="22"/>
          <w:szCs w:val="22"/>
        </w:rPr>
        <w:t>export, directly or indirectly, the Software Program or any direct product therefrom, in violation of any applicable export laws or (b) permit the Software Program to be used for any purpose prohibited by such export laws, including, without limitation, nuclear, chemical, or biological weapons proliferation.</w:t>
      </w:r>
    </w:p>
    <w:p w14:paraId="3BA77CD9" w14:textId="77777777" w:rsidR="00426908" w:rsidRPr="00DA7A21" w:rsidRDefault="00426908" w:rsidP="00426908">
      <w:pPr>
        <w:widowControl/>
        <w:autoSpaceDE/>
        <w:autoSpaceDN/>
        <w:adjustRightInd/>
        <w:rPr>
          <w:rFonts w:ascii="Times New Roman" w:hAnsi="Times New Roman"/>
          <w:color w:val="000000"/>
          <w:sz w:val="22"/>
          <w:szCs w:val="22"/>
        </w:rPr>
      </w:pPr>
    </w:p>
    <w:p w14:paraId="236D777C"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AGREEMENT TO CONTRACT ELECTRONICALLY.  You and Licensor agree to form this Software License Agreement electronically.  This means that by downloading, installing and/or using the Software Program, you acknowledge your agreement to these Software License Agreement terms and conditions and that you are doing so with the intent to "sign" a contract with Licensor.</w:t>
      </w:r>
    </w:p>
    <w:p w14:paraId="398DA40B" w14:textId="77777777" w:rsidR="00426908" w:rsidRPr="00DA7A21" w:rsidRDefault="00426908" w:rsidP="00426908">
      <w:pPr>
        <w:widowControl/>
        <w:autoSpaceDE/>
        <w:autoSpaceDN/>
        <w:adjustRightInd/>
        <w:rPr>
          <w:rFonts w:ascii="Times New Roman" w:hAnsi="Times New Roman"/>
          <w:color w:val="000000"/>
          <w:sz w:val="22"/>
          <w:szCs w:val="22"/>
        </w:rPr>
      </w:pPr>
    </w:p>
    <w:p w14:paraId="09DB053A" w14:textId="77777777" w:rsidR="00426908"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CAPACITY AND AUTHORITY TO CONTRACT.  You represent that you are of the legal age of majority in the place you sign this Software License Agreement and, if applicable, you are duly authorized by your employer or principal to enter into this contract.</w:t>
      </w:r>
    </w:p>
    <w:p w14:paraId="326443A2" w14:textId="77777777" w:rsidR="00426908" w:rsidRPr="00DA7A21" w:rsidRDefault="00426908" w:rsidP="00426908">
      <w:pPr>
        <w:widowControl/>
        <w:autoSpaceDE/>
        <w:autoSpaceDN/>
        <w:adjustRightInd/>
        <w:rPr>
          <w:rFonts w:ascii="Times New Roman" w:hAnsi="Times New Roman"/>
          <w:color w:val="000000"/>
          <w:sz w:val="22"/>
          <w:szCs w:val="22"/>
        </w:rPr>
      </w:pPr>
    </w:p>
    <w:p w14:paraId="4B837538" w14:textId="77777777" w:rsidR="00426908" w:rsidRPr="00DA7A21" w:rsidRDefault="00426908" w:rsidP="00426908">
      <w:pPr>
        <w:widowControl/>
        <w:numPr>
          <w:ilvl w:val="0"/>
          <w:numId w:val="1"/>
        </w:numPr>
        <w:autoSpaceDE/>
        <w:autoSpaceDN/>
        <w:adjustRightInd/>
        <w:ind w:left="360" w:right="612"/>
        <w:rPr>
          <w:rFonts w:ascii="Times New Roman" w:hAnsi="Times New Roman"/>
          <w:color w:val="000000"/>
          <w:sz w:val="22"/>
          <w:szCs w:val="22"/>
        </w:rPr>
      </w:pPr>
      <w:r w:rsidRPr="00DA7A21">
        <w:rPr>
          <w:rFonts w:ascii="Times New Roman" w:hAnsi="Times New Roman"/>
          <w:color w:val="000000"/>
          <w:sz w:val="22"/>
          <w:szCs w:val="22"/>
        </w:rPr>
        <w:t>ENTIRE AGREEMENT.  This Software License Agreement, together with the Data Collection Agreement, if applicable, is the entire agreement between you and Licensor relating to the Software Program.  Except as otherwise provided for herein, this Software License Agreement supersedes all prior or contemporaneous oral or written communications, proposals, and representations with respect to the Software Program.  To the extent any Licensor policies or programs for support services conflict with the terms of this Software License Agreement, the terms of this Software License Agreement shall control.</w:t>
      </w:r>
    </w:p>
    <w:p w14:paraId="0D34B73E" w14:textId="77777777" w:rsidR="00642DAC" w:rsidRDefault="00642DAC" w:rsidP="00426908">
      <w:pPr>
        <w:widowControl/>
        <w:autoSpaceDE/>
        <w:autoSpaceDN/>
        <w:adjustRightInd/>
        <w:spacing w:before="100" w:beforeAutospacing="1" w:after="100" w:afterAutospacing="1"/>
        <w:rPr>
          <w:rFonts w:ascii="Times New Roman" w:hAnsi="Times New Roman"/>
          <w:color w:val="000000"/>
          <w:sz w:val="22"/>
          <w:szCs w:val="22"/>
        </w:rPr>
      </w:pPr>
    </w:p>
    <w:p w14:paraId="3A668D75" w14:textId="77777777" w:rsidR="00642DAC" w:rsidRDefault="00642DAC" w:rsidP="00426908">
      <w:pPr>
        <w:widowControl/>
        <w:autoSpaceDE/>
        <w:autoSpaceDN/>
        <w:adjustRightInd/>
        <w:spacing w:before="100" w:beforeAutospacing="1" w:after="100" w:afterAutospacing="1"/>
        <w:rPr>
          <w:rFonts w:ascii="Times New Roman" w:hAnsi="Times New Roman"/>
          <w:color w:val="000000"/>
          <w:sz w:val="22"/>
          <w:szCs w:val="22"/>
        </w:rPr>
      </w:pPr>
    </w:p>
    <w:p w14:paraId="0B4D835F" w14:textId="77777777" w:rsidR="00642DAC" w:rsidRDefault="00642DAC" w:rsidP="00426908">
      <w:pPr>
        <w:widowControl/>
        <w:autoSpaceDE/>
        <w:autoSpaceDN/>
        <w:adjustRightInd/>
        <w:spacing w:before="100" w:beforeAutospacing="1" w:after="100" w:afterAutospacing="1"/>
        <w:rPr>
          <w:rFonts w:ascii="Times New Roman" w:hAnsi="Times New Roman"/>
          <w:color w:val="000000"/>
          <w:sz w:val="22"/>
          <w:szCs w:val="22"/>
        </w:rPr>
      </w:pPr>
    </w:p>
    <w:p w14:paraId="37B57A07" w14:textId="77777777" w:rsidR="00642DAC" w:rsidRDefault="00642DAC" w:rsidP="00426908">
      <w:pPr>
        <w:widowControl/>
        <w:autoSpaceDE/>
        <w:autoSpaceDN/>
        <w:adjustRightInd/>
        <w:spacing w:before="100" w:beforeAutospacing="1" w:after="100" w:afterAutospacing="1"/>
        <w:rPr>
          <w:rFonts w:ascii="Times New Roman" w:hAnsi="Times New Roman"/>
          <w:color w:val="000000"/>
          <w:sz w:val="22"/>
          <w:szCs w:val="22"/>
        </w:rPr>
      </w:pPr>
    </w:p>
    <w:p w14:paraId="48171FF5" w14:textId="0937D730" w:rsidR="00426908" w:rsidRPr="00DA7A21" w:rsidRDefault="00426908" w:rsidP="00426908">
      <w:pPr>
        <w:widowControl/>
        <w:autoSpaceDE/>
        <w:autoSpaceDN/>
        <w:adjustRightInd/>
        <w:spacing w:before="100" w:beforeAutospacing="1" w:after="100" w:afterAutospacing="1"/>
        <w:rPr>
          <w:rFonts w:ascii="Times New Roman" w:hAnsi="Times New Roman"/>
          <w:color w:val="000000"/>
          <w:sz w:val="27"/>
          <w:szCs w:val="27"/>
        </w:rPr>
      </w:pPr>
      <w:r w:rsidRPr="00DA7A21">
        <w:rPr>
          <w:rFonts w:ascii="Times New Roman" w:hAnsi="Times New Roman"/>
          <w:color w:val="000000"/>
          <w:sz w:val="22"/>
          <w:szCs w:val="22"/>
        </w:rPr>
        <w:t>EU12-0001-EN</w:t>
      </w:r>
      <w:r w:rsidR="00E57E49">
        <w:rPr>
          <w:rFonts w:ascii="Times New Roman" w:hAnsi="Times New Roman"/>
          <w:color w:val="000000"/>
          <w:sz w:val="22"/>
          <w:szCs w:val="22"/>
        </w:rPr>
        <w:t>-NASPO</w:t>
      </w:r>
    </w:p>
    <w:p w14:paraId="3A31C36F" w14:textId="77777777" w:rsidR="005E094A" w:rsidRDefault="005E094A"/>
    <w:sectPr w:rsidR="005E094A" w:rsidSect="00CD28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62C6"/>
    <w:multiLevelType w:val="hybridMultilevel"/>
    <w:tmpl w:val="92DED10C"/>
    <w:lvl w:ilvl="0" w:tplc="4386FA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2216"/>
    <w:multiLevelType w:val="hybridMultilevel"/>
    <w:tmpl w:val="463E4A7A"/>
    <w:lvl w:ilvl="0" w:tplc="7904F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08"/>
    <w:rsid w:val="0019174D"/>
    <w:rsid w:val="00234045"/>
    <w:rsid w:val="003E5A27"/>
    <w:rsid w:val="00426908"/>
    <w:rsid w:val="005E094A"/>
    <w:rsid w:val="005E09D5"/>
    <w:rsid w:val="00642DAC"/>
    <w:rsid w:val="00CD2848"/>
    <w:rsid w:val="00E57E49"/>
    <w:rsid w:val="00F6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96B2"/>
  <w15:chartTrackingRefBased/>
  <w15:docId w15:val="{13D635FF-2391-478D-9749-C601D8B9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908"/>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2690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908"/>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CD2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848"/>
    <w:rPr>
      <w:rFonts w:ascii="Segoe UI" w:eastAsia="Times New Roman" w:hAnsi="Segoe UI" w:cs="Segoe UI"/>
      <w:sz w:val="18"/>
      <w:szCs w:val="18"/>
    </w:rPr>
  </w:style>
  <w:style w:type="paragraph" w:styleId="Revision">
    <w:name w:val="Revision"/>
    <w:hidden/>
    <w:uiPriority w:val="99"/>
    <w:semiHidden/>
    <w:rsid w:val="0023404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58838C05F8F458EA14AA62D07558F" ma:contentTypeVersion="19" ma:contentTypeDescription="Create a new document." ma:contentTypeScope="" ma:versionID="6c2c3b65f2ed9cbf4d4ebb0191578daa">
  <xsd:schema xmlns:xsd="http://www.w3.org/2001/XMLSchema" xmlns:xs="http://www.w3.org/2001/XMLSchema" xmlns:p="http://schemas.microsoft.com/office/2006/metadata/properties" xmlns:ns2="ac351db0-4afe-452d-a8d7-1c08cdd97a2d" xmlns:ns3="4d2c341f-72da-48a4-8d1f-75a9ff4592be" xmlns:ns4="75262141-8a30-4601-9a6f-8ff02b7f5be4" targetNamespace="http://schemas.microsoft.com/office/2006/metadata/properties" ma:root="true" ma:fieldsID="33b925b46538b610d4050f85c45783ac" ns2:_="" ns3:_="" ns4:_="">
    <xsd:import namespace="ac351db0-4afe-452d-a8d7-1c08cdd97a2d"/>
    <xsd:import namespace="4d2c341f-72da-48a4-8d1f-75a9ff4592be"/>
    <xsd:import namespace="75262141-8a30-4601-9a6f-8ff02b7f5b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igration_x0020_Status" minOccurs="0"/>
                <xsd:element ref="ns2:Comme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51db0-4afe-452d-a8d7-1c08cdd97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91961f-53e3-4404-8dd7-17be3ddcf040" ma:termSetId="09814cd3-568e-fe90-9814-8d621ff8fb84" ma:anchorId="fba54fb3-c3e1-fe81-a776-ca4b69148c4d" ma:open="true" ma:isKeyword="false">
      <xsd:complexType>
        <xsd:sequence>
          <xsd:element ref="pc:Terms" minOccurs="0" maxOccurs="1"/>
        </xsd:sequence>
      </xsd:complexType>
    </xsd:element>
    <xsd:element name="Migration_x0020_Status" ma:index="22" nillable="true" ma:displayName="Migration Status" ma:default="Step 2 - Executed Documents Folder Created" ma:format="RadioButtons" ma:internalName="Migration_x0020_Status">
      <xsd:simpleType>
        <xsd:restriction base="dms:Choice">
          <xsd:enumeration value="Step 2 - Executed Documents Folder Created"/>
          <xsd:enumeration value="Step 3 - Executed Documents Populated"/>
          <xsd:enumeration value="Step 4 - Folder Renamed &amp; Organized"/>
          <xsd:enumeration value="Step 5 - Executed Folder moved to Staging location"/>
        </xsd:restriction>
      </xsd:simpleType>
    </xsd:element>
    <xsd:element name="Comments" ma:index="23" nillable="true" ma:displayName="Comments" ma:internalName="Comment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c341f-72da-48a4-8d1f-75a9ff4592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62141-8a30-4601-9a6f-8ff02b7f5b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0777b-75e9-4ca8-a2c0-31734af6afb7}" ma:internalName="TaxCatchAll" ma:showField="CatchAllData" ma:web="4d2c341f-72da-48a4-8d1f-75a9ff459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8A75E-AA3F-4D00-842F-2158463A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51db0-4afe-452d-a8d7-1c08cdd97a2d"/>
    <ds:schemaRef ds:uri="4d2c341f-72da-48a4-8d1f-75a9ff4592be"/>
    <ds:schemaRef ds:uri="75262141-8a30-4601-9a6f-8ff02b7f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BDA2B-ECF4-4FF3-A812-0B9D13784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Nikki</dc:creator>
  <cp:keywords/>
  <dc:description/>
  <cp:lastModifiedBy>Pollack, Nikki</cp:lastModifiedBy>
  <cp:revision>3</cp:revision>
  <dcterms:created xsi:type="dcterms:W3CDTF">2023-12-27T01:06:00Z</dcterms:created>
  <dcterms:modified xsi:type="dcterms:W3CDTF">2024-01-24T18:30:00Z</dcterms:modified>
</cp:coreProperties>
</file>