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D9" w:rsidRDefault="00392ED4" w:rsidP="00F953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C96DE"/>
          <w:sz w:val="32"/>
          <w:szCs w:val="32"/>
        </w:rPr>
      </w:pPr>
      <w:r>
        <w:rPr>
          <w:rFonts w:ascii="Arial" w:hAnsi="Arial" w:cs="Arial"/>
          <w:b/>
          <w:bCs/>
          <w:color w:val="2C96DE"/>
          <w:sz w:val="32"/>
          <w:szCs w:val="32"/>
        </w:rPr>
        <w:tab/>
      </w:r>
      <w:r w:rsidR="001843D9">
        <w:rPr>
          <w:rFonts w:ascii="Arial" w:hAnsi="Arial" w:cs="Arial"/>
          <w:b/>
          <w:bCs/>
          <w:color w:val="2C96DE"/>
          <w:sz w:val="32"/>
          <w:szCs w:val="32"/>
        </w:rPr>
        <w:t xml:space="preserve"> </w:t>
      </w:r>
    </w:p>
    <w:p w:rsidR="00F953C4" w:rsidRDefault="00F953C4" w:rsidP="00392E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2C96DE"/>
          <w:sz w:val="32"/>
          <w:szCs w:val="32"/>
        </w:rPr>
      </w:pPr>
      <w:r w:rsidRPr="00F953C4">
        <w:rPr>
          <w:rFonts w:ascii="Arial" w:hAnsi="Arial" w:cs="Arial"/>
          <w:b/>
          <w:bCs/>
          <w:color w:val="2C96DE"/>
          <w:sz w:val="32"/>
          <w:szCs w:val="32"/>
        </w:rPr>
        <w:t>EMC</w:t>
      </w:r>
      <w:r>
        <w:rPr>
          <w:rFonts w:ascii="Arial" w:hAnsi="Arial" w:cs="Arial"/>
          <w:b/>
          <w:bCs/>
          <w:color w:val="2C96DE"/>
          <w:sz w:val="32"/>
          <w:szCs w:val="32"/>
        </w:rPr>
        <w:t xml:space="preserve"> -</w:t>
      </w:r>
      <w:r w:rsidRPr="00F953C4">
        <w:rPr>
          <w:rFonts w:ascii="Arial" w:hAnsi="Arial" w:cs="Arial"/>
          <w:b/>
          <w:bCs/>
          <w:color w:val="2C96DE"/>
          <w:sz w:val="32"/>
          <w:szCs w:val="32"/>
        </w:rPr>
        <w:t xml:space="preserve"> NASPO </w:t>
      </w:r>
      <w:proofErr w:type="spellStart"/>
      <w:r w:rsidRPr="00F953C4">
        <w:rPr>
          <w:rFonts w:ascii="Arial" w:hAnsi="Arial" w:cs="Arial"/>
          <w:b/>
          <w:bCs/>
          <w:color w:val="2C96DE"/>
          <w:sz w:val="32"/>
          <w:szCs w:val="32"/>
        </w:rPr>
        <w:t>ValuePoint</w:t>
      </w:r>
      <w:proofErr w:type="spellEnd"/>
      <w:r w:rsidRPr="00F953C4">
        <w:rPr>
          <w:rFonts w:ascii="Arial" w:hAnsi="Arial" w:cs="Arial"/>
          <w:b/>
          <w:bCs/>
          <w:color w:val="2C96DE"/>
          <w:sz w:val="32"/>
          <w:szCs w:val="32"/>
        </w:rPr>
        <w:t xml:space="preserve"> Cloud Solution RFP CH16012</w:t>
      </w:r>
    </w:p>
    <w:p w:rsidR="001843D9" w:rsidRPr="00392ED4" w:rsidRDefault="001843D9" w:rsidP="00F9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color w:val="000000"/>
          <w:sz w:val="24"/>
          <w:szCs w:val="24"/>
        </w:rPr>
      </w:pPr>
      <w:bookmarkStart w:id="0" w:name="_GoBack"/>
      <w:bookmarkEnd w:id="0"/>
    </w:p>
    <w:p w:rsidR="001843D9" w:rsidRPr="00392ED4" w:rsidRDefault="001843D9" w:rsidP="00F953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392ED4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Product </w:t>
      </w:r>
      <w:r w:rsidR="00392ED4">
        <w:rPr>
          <w:rFonts w:ascii="Arial" w:hAnsi="Arial" w:cs="Arial"/>
          <w:b/>
          <w:color w:val="2E74B5" w:themeColor="accent1" w:themeShade="BF"/>
          <w:sz w:val="24"/>
          <w:szCs w:val="24"/>
        </w:rPr>
        <w:t>S</w:t>
      </w:r>
      <w:r w:rsidRPr="00392ED4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ummary: </w:t>
      </w:r>
    </w:p>
    <w:p w:rsidR="006254A3" w:rsidRDefault="001843D9" w:rsidP="00F9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EMC’s </w:t>
      </w:r>
      <w:r w:rsidR="00392ED4">
        <w:rPr>
          <w:rFonts w:ascii="Times New Roman" w:hAnsi="Times New Roman" w:cs="Times New Roman"/>
          <w:color w:val="000000"/>
          <w:sz w:val="24"/>
          <w:szCs w:val="24"/>
        </w:rPr>
        <w:t xml:space="preserve">bid for SLED requirements is a </w:t>
      </w:r>
      <w:r w:rsidR="00F953C4">
        <w:rPr>
          <w:rFonts w:ascii="Times New Roman" w:hAnsi="Times New Roman" w:cs="Times New Roman"/>
          <w:color w:val="000000"/>
          <w:sz w:val="24"/>
          <w:szCs w:val="24"/>
        </w:rPr>
        <w:t>Virtustream IaaS solution. This offering leverages the most modern technology, techniques and best quality services resources available</w:t>
      </w:r>
      <w:r w:rsidR="00394B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5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53C4" w:rsidRPr="00F953C4" w:rsidRDefault="00F953C4" w:rsidP="00F953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6254A3">
        <w:rPr>
          <w:rFonts w:ascii="Arial" w:hAnsi="Arial" w:cs="Arial"/>
          <w:b/>
          <w:color w:val="2E74B5" w:themeColor="accent1" w:themeShade="BF"/>
          <w:sz w:val="24"/>
          <w:szCs w:val="24"/>
        </w:rPr>
        <w:t>Our Value Proposition</w:t>
      </w:r>
      <w:r w:rsidRPr="00F953C4">
        <w:rPr>
          <w:rFonts w:ascii="Arial" w:hAnsi="Arial" w:cs="Arial"/>
          <w:color w:val="2E74B5" w:themeColor="accent1" w:themeShade="BF"/>
          <w:sz w:val="24"/>
          <w:szCs w:val="24"/>
        </w:rPr>
        <w:t>:</w:t>
      </w:r>
    </w:p>
    <w:p w:rsidR="00F953C4" w:rsidRDefault="00F953C4" w:rsidP="00F9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most important aspect of </w:t>
      </w:r>
      <w:r w:rsidR="00392ED4">
        <w:rPr>
          <w:rFonts w:ascii="Times New Roman" w:hAnsi="Times New Roman" w:cs="Times New Roman"/>
          <w:color w:val="000000"/>
          <w:sz w:val="24"/>
          <w:szCs w:val="24"/>
        </w:rPr>
        <w:t xml:space="preserve">EMC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solution offer is choice. Participating Entities will be empowered to use, move and leverage our IaaS model quickly, easily and cost effectively based on the specific short or long-term needs of their constituents. Our IaaS offer is based on the offerings of Virtustream, a wholly owned subsidiary of EMC. EMC offers several advantages with our IaaS that will benefit the Participating Entities greatly over time. </w:t>
      </w:r>
    </w:p>
    <w:p w:rsidR="00F953C4" w:rsidRPr="00F953C4" w:rsidRDefault="00F953C4" w:rsidP="00F953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C4">
        <w:rPr>
          <w:rFonts w:ascii="Times New Roman" w:hAnsi="Times New Roman" w:cs="Times New Roman"/>
          <w:color w:val="000000"/>
          <w:sz w:val="24"/>
          <w:szCs w:val="24"/>
        </w:rPr>
        <w:t xml:space="preserve">First, </w:t>
      </w:r>
      <w:r w:rsidR="00392ED4">
        <w:rPr>
          <w:rFonts w:ascii="Times New Roman" w:hAnsi="Times New Roman" w:cs="Times New Roman"/>
          <w:color w:val="000000"/>
          <w:sz w:val="24"/>
          <w:szCs w:val="24"/>
        </w:rPr>
        <w:t xml:space="preserve">EMC </w:t>
      </w:r>
      <w:r w:rsidRPr="00F953C4">
        <w:rPr>
          <w:rFonts w:ascii="Times New Roman" w:hAnsi="Times New Roman" w:cs="Times New Roman"/>
          <w:color w:val="000000"/>
          <w:sz w:val="24"/>
          <w:szCs w:val="24"/>
        </w:rPr>
        <w:t>solution enables quick and secured provisioning providing organizations</w:t>
      </w:r>
    </w:p>
    <w:p w:rsidR="00F953C4" w:rsidRDefault="00F953C4" w:rsidP="00F953C4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rapid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utilization of an IaaS environment for short or long-term needs. Customers can leverage our offer, integrate with others and move workloads as needed safely and securely.</w:t>
      </w:r>
    </w:p>
    <w:p w:rsidR="00F953C4" w:rsidRPr="00F953C4" w:rsidRDefault="00F953C4" w:rsidP="00F953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C4">
        <w:rPr>
          <w:rFonts w:ascii="Times New Roman" w:hAnsi="Times New Roman" w:cs="Times New Roman"/>
          <w:color w:val="000000"/>
          <w:sz w:val="24"/>
          <w:szCs w:val="24"/>
        </w:rPr>
        <w:t>Second, our offer utilizes technologies that help reduce costs for customers and increase SLA metrics.</w:t>
      </w:r>
    </w:p>
    <w:p w:rsidR="00F953C4" w:rsidRPr="00F953C4" w:rsidRDefault="00F953C4" w:rsidP="00247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C4">
        <w:rPr>
          <w:rFonts w:ascii="Times New Roman" w:hAnsi="Times New Roman" w:cs="Times New Roman"/>
          <w:color w:val="000000"/>
          <w:sz w:val="24"/>
          <w:szCs w:val="24"/>
        </w:rPr>
        <w:t>Finally, EMC is SLED friendly. We have a large investment in State, Local and Educational entities and welcome the opportunity to help public sector organizations rationally adopt cloud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53C4">
        <w:rPr>
          <w:rFonts w:ascii="Times New Roman" w:hAnsi="Times New Roman" w:cs="Times New Roman"/>
          <w:color w:val="000000"/>
          <w:sz w:val="24"/>
          <w:szCs w:val="24"/>
        </w:rPr>
        <w:t>service models and maximize value to their constituents.</w:t>
      </w:r>
    </w:p>
    <w:p w:rsidR="00F953C4" w:rsidRDefault="00F953C4" w:rsidP="00F9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Our Enterprise-Class Cloud is based on being an “Enterprise Community Cloud” for multiple</w:t>
      </w:r>
    </w:p>
    <w:p w:rsidR="006254A3" w:rsidRDefault="007F66B0" w:rsidP="00F9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Organizations</w:t>
      </w:r>
      <w:r w:rsidR="00F953C4">
        <w:rPr>
          <w:rFonts w:ascii="Times New Roman" w:hAnsi="Times New Roman" w:cs="Times New Roman"/>
          <w:color w:val="000000"/>
          <w:sz w:val="24"/>
          <w:szCs w:val="24"/>
        </w:rPr>
        <w:t>, Federal Entities or State Agencies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5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53C4">
        <w:rPr>
          <w:rFonts w:ascii="Times New Roman" w:hAnsi="Times New Roman" w:cs="Times New Roman"/>
          <w:color w:val="000000"/>
          <w:sz w:val="24"/>
          <w:szCs w:val="24"/>
        </w:rPr>
        <w:t>Virtustream’s</w:t>
      </w:r>
      <w:proofErr w:type="spellEnd"/>
      <w:r w:rsidR="00F953C4">
        <w:rPr>
          <w:rFonts w:ascii="Times New Roman" w:hAnsi="Times New Roman" w:cs="Times New Roman"/>
          <w:color w:val="000000"/>
          <w:sz w:val="24"/>
          <w:szCs w:val="24"/>
        </w:rPr>
        <w:t xml:space="preserve"> product, </w:t>
      </w:r>
      <w:proofErr w:type="spellStart"/>
      <w:r w:rsidR="00F953C4">
        <w:rPr>
          <w:rFonts w:ascii="Times New Roman" w:hAnsi="Times New Roman" w:cs="Times New Roman"/>
          <w:color w:val="000000"/>
          <w:sz w:val="24"/>
          <w:szCs w:val="24"/>
        </w:rPr>
        <w:t>xStream</w:t>
      </w:r>
      <w:proofErr w:type="spellEnd"/>
      <w:r w:rsidR="00F953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54A3">
        <w:rPr>
          <w:rFonts w:ascii="Times New Roman" w:hAnsi="Times New Roman" w:cs="Times New Roman"/>
          <w:color w:val="000000"/>
          <w:sz w:val="24"/>
          <w:szCs w:val="24"/>
        </w:rPr>
        <w:t>answered the requirements for E</w:t>
      </w:r>
      <w:r w:rsidR="00F953C4">
        <w:rPr>
          <w:rFonts w:ascii="Times New Roman" w:hAnsi="Times New Roman" w:cs="Times New Roman"/>
          <w:color w:val="000000"/>
          <w:sz w:val="24"/>
          <w:szCs w:val="24"/>
        </w:rPr>
        <w:t>nterprise principles: security,</w:t>
      </w:r>
      <w:r w:rsidR="00625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3C4">
        <w:rPr>
          <w:rFonts w:ascii="Times New Roman" w:hAnsi="Times New Roman" w:cs="Times New Roman"/>
          <w:color w:val="000000"/>
          <w:sz w:val="24"/>
          <w:szCs w:val="24"/>
        </w:rPr>
        <w:t>scalability, guaranteed performance, continuous operations, and true consumption.</w:t>
      </w:r>
      <w:r w:rsidR="00625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4287">
        <w:rPr>
          <w:rFonts w:ascii="Times New Roman" w:hAnsi="Times New Roman" w:cs="Times New Roman"/>
          <w:color w:val="000000"/>
          <w:sz w:val="24"/>
          <w:szCs w:val="24"/>
        </w:rPr>
        <w:t xml:space="preserve">Our offer meets the NIST </w:t>
      </w:r>
      <w:r w:rsidR="00F953C4">
        <w:rPr>
          <w:rFonts w:ascii="Times New Roman" w:hAnsi="Times New Roman" w:cs="Times New Roman"/>
          <w:color w:val="000000"/>
          <w:sz w:val="24"/>
          <w:szCs w:val="24"/>
        </w:rPr>
        <w:t>definition of cloud capabilities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254A3" w:rsidSect="00394B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D32FD"/>
    <w:multiLevelType w:val="hybridMultilevel"/>
    <w:tmpl w:val="C81A404A"/>
    <w:lvl w:ilvl="0" w:tplc="DA6C1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C4"/>
    <w:rsid w:val="000206D2"/>
    <w:rsid w:val="00090015"/>
    <w:rsid w:val="00090484"/>
    <w:rsid w:val="00115F0C"/>
    <w:rsid w:val="0013096A"/>
    <w:rsid w:val="001843D9"/>
    <w:rsid w:val="002856C0"/>
    <w:rsid w:val="002B0D85"/>
    <w:rsid w:val="00306FB8"/>
    <w:rsid w:val="003622DA"/>
    <w:rsid w:val="00392ED4"/>
    <w:rsid w:val="00394B30"/>
    <w:rsid w:val="00433B54"/>
    <w:rsid w:val="0055317E"/>
    <w:rsid w:val="006254A3"/>
    <w:rsid w:val="00656A48"/>
    <w:rsid w:val="006D4163"/>
    <w:rsid w:val="00732C08"/>
    <w:rsid w:val="00761188"/>
    <w:rsid w:val="007836DB"/>
    <w:rsid w:val="00787B95"/>
    <w:rsid w:val="007F66B0"/>
    <w:rsid w:val="008B3FC6"/>
    <w:rsid w:val="00993378"/>
    <w:rsid w:val="0099638C"/>
    <w:rsid w:val="00A42E43"/>
    <w:rsid w:val="00AA2719"/>
    <w:rsid w:val="00B243D3"/>
    <w:rsid w:val="00BE4A33"/>
    <w:rsid w:val="00C871FA"/>
    <w:rsid w:val="00C93D83"/>
    <w:rsid w:val="00CF55BF"/>
    <w:rsid w:val="00E61AA9"/>
    <w:rsid w:val="00F24287"/>
    <w:rsid w:val="00F425FF"/>
    <w:rsid w:val="00F93B2C"/>
    <w:rsid w:val="00F94CC4"/>
    <w:rsid w:val="00F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Brand, Renee</dc:creator>
  <cp:lastModifiedBy>Pamela Kunhart</cp:lastModifiedBy>
  <cp:revision>2</cp:revision>
  <dcterms:created xsi:type="dcterms:W3CDTF">2016-08-25T16:20:00Z</dcterms:created>
  <dcterms:modified xsi:type="dcterms:W3CDTF">2016-08-25T16:20:00Z</dcterms:modified>
</cp:coreProperties>
</file>