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82E61" w14:textId="77777777" w:rsidR="00E64572" w:rsidRPr="00331DAA" w:rsidRDefault="00E64572" w:rsidP="00365E15">
      <w:pPr>
        <w:spacing w:after="0" w:line="264" w:lineRule="auto"/>
        <w:jc w:val="both"/>
        <w:rPr>
          <w:rFonts w:ascii="Arial" w:eastAsia="Arial" w:hAnsi="Arial" w:cs="Arial"/>
          <w:b/>
          <w:sz w:val="28"/>
          <w:szCs w:val="28"/>
        </w:rPr>
      </w:pPr>
    </w:p>
    <w:p w14:paraId="1997F736" w14:textId="77777777" w:rsidR="004040F8" w:rsidRPr="00D441CA" w:rsidRDefault="00AB6499" w:rsidP="00365E15">
      <w:pPr>
        <w:spacing w:after="0" w:line="264" w:lineRule="auto"/>
        <w:jc w:val="both"/>
        <w:rPr>
          <w:rFonts w:ascii="Arial" w:eastAsia="Arial" w:hAnsi="Arial" w:cs="Arial"/>
          <w:b/>
          <w:color w:val="C81521"/>
          <w:sz w:val="28"/>
          <w:szCs w:val="28"/>
        </w:rPr>
      </w:pPr>
      <w:r w:rsidRPr="00D441CA">
        <w:rPr>
          <w:rFonts w:ascii="Arial" w:eastAsia="Arial" w:hAnsi="Arial" w:cs="Arial"/>
          <w:b/>
          <w:color w:val="C81521"/>
          <w:sz w:val="28"/>
          <w:szCs w:val="28"/>
        </w:rPr>
        <w:t>MECT Certification Requirements Response_ Base Requirements</w:t>
      </w:r>
    </w:p>
    <w:p w14:paraId="75F3A064" w14:textId="77777777" w:rsidR="004040F8" w:rsidRPr="00E64572" w:rsidRDefault="004040F8" w:rsidP="00365E15">
      <w:pPr>
        <w:spacing w:after="0" w:line="264" w:lineRule="auto"/>
        <w:jc w:val="both"/>
        <w:rPr>
          <w:rFonts w:ascii="Arial" w:eastAsia="Arial" w:hAnsi="Arial" w:cs="Arial"/>
          <w:b/>
          <w:sz w:val="20"/>
          <w:szCs w:val="20"/>
        </w:rPr>
      </w:pPr>
    </w:p>
    <w:p w14:paraId="1E5D0B00" w14:textId="77777777" w:rsidR="004040F8" w:rsidRPr="00E64572" w:rsidRDefault="00AB6499" w:rsidP="00365E15">
      <w:pPr>
        <w:spacing w:after="0" w:line="264" w:lineRule="auto"/>
        <w:jc w:val="both"/>
        <w:rPr>
          <w:rFonts w:ascii="Arial" w:hAnsi="Arial" w:cs="Arial"/>
          <w:b/>
          <w:sz w:val="20"/>
          <w:szCs w:val="20"/>
        </w:rPr>
      </w:pPr>
      <w:r w:rsidRPr="00E64572">
        <w:rPr>
          <w:rFonts w:ascii="Arial" w:hAnsi="Arial" w:cs="Arial"/>
          <w:b/>
          <w:sz w:val="20"/>
          <w:szCs w:val="20"/>
        </w:rPr>
        <w:t>MECT Certification Requirements- Describe in detail how your company will meet all the requirements identified in Attachment F, MECT Certification Section, CERT01-CERT21. Your response should include the requirement number identified in the attachment, followed by your detailed response. You must provide a response to all requirements identified in</w:t>
      </w:r>
      <w:r w:rsidRPr="00E64572">
        <w:rPr>
          <w:rFonts w:ascii="Arial" w:hAnsi="Arial" w:cs="Arial"/>
          <w:sz w:val="20"/>
          <w:szCs w:val="20"/>
        </w:rPr>
        <w:t xml:space="preserve"> </w:t>
      </w:r>
      <w:r w:rsidRPr="00E64572">
        <w:rPr>
          <w:rFonts w:ascii="Arial" w:hAnsi="Arial" w:cs="Arial"/>
          <w:b/>
          <w:sz w:val="20"/>
          <w:szCs w:val="20"/>
        </w:rPr>
        <w:t>Attachment F, MECT Certification Section.</w:t>
      </w:r>
    </w:p>
    <w:p w14:paraId="727BBD6A" w14:textId="77777777" w:rsidR="004040F8" w:rsidRPr="00E64572" w:rsidRDefault="004040F8" w:rsidP="00365E15">
      <w:pPr>
        <w:spacing w:after="0" w:line="264" w:lineRule="auto"/>
        <w:jc w:val="both"/>
        <w:rPr>
          <w:rFonts w:ascii="Arial" w:hAnsi="Arial" w:cs="Arial"/>
          <w:sz w:val="20"/>
          <w:szCs w:val="20"/>
        </w:rPr>
      </w:pPr>
    </w:p>
    <w:p w14:paraId="101E711D" w14:textId="77777777" w:rsidR="004040F8" w:rsidRPr="00D441CA" w:rsidRDefault="00AB6499" w:rsidP="00365E15">
      <w:pPr>
        <w:spacing w:after="0" w:line="264" w:lineRule="auto"/>
        <w:jc w:val="both"/>
        <w:rPr>
          <w:rFonts w:ascii="Arial" w:eastAsia="Arial" w:hAnsi="Arial" w:cs="Arial"/>
          <w:b/>
          <w:color w:val="C81521"/>
        </w:rPr>
      </w:pPr>
      <w:r w:rsidRPr="00D441CA">
        <w:rPr>
          <w:rFonts w:ascii="Arial" w:eastAsia="Arial" w:hAnsi="Arial" w:cs="Arial"/>
          <w:b/>
          <w:color w:val="C81521"/>
        </w:rPr>
        <w:t>CERT01</w:t>
      </w:r>
    </w:p>
    <w:p w14:paraId="7AE624B2" w14:textId="77777777" w:rsidR="004040F8" w:rsidRPr="00E64572" w:rsidRDefault="00AB6499" w:rsidP="00365E15">
      <w:pPr>
        <w:spacing w:after="0" w:line="264" w:lineRule="auto"/>
        <w:jc w:val="both"/>
        <w:rPr>
          <w:rFonts w:ascii="Arial" w:hAnsi="Arial" w:cs="Arial"/>
          <w:b/>
          <w:sz w:val="20"/>
          <w:szCs w:val="20"/>
        </w:rPr>
      </w:pPr>
      <w:r w:rsidRPr="00E64572">
        <w:rPr>
          <w:rFonts w:ascii="Arial" w:hAnsi="Arial" w:cs="Arial"/>
          <w:b/>
          <w:sz w:val="20"/>
          <w:szCs w:val="20"/>
        </w:rPr>
        <w:t>The Supplier shall develop a Certification Crosswalk that describes how the Supplier's deliverables and other documentation align with federal certification requirements and MECT milestone reviews.</w:t>
      </w:r>
    </w:p>
    <w:p w14:paraId="6A1AC596" w14:textId="77777777" w:rsidR="004040F8" w:rsidRPr="00E64572" w:rsidRDefault="004040F8" w:rsidP="00365E15">
      <w:pPr>
        <w:spacing w:after="0" w:line="264" w:lineRule="auto"/>
        <w:jc w:val="both"/>
        <w:rPr>
          <w:rFonts w:ascii="Arial" w:hAnsi="Arial" w:cs="Arial"/>
          <w:sz w:val="20"/>
          <w:szCs w:val="20"/>
        </w:rPr>
      </w:pPr>
    </w:p>
    <w:p w14:paraId="201AEE53" w14:textId="77777777" w:rsidR="00365E15" w:rsidRPr="00E64572" w:rsidRDefault="00AB6499" w:rsidP="00365E15">
      <w:pPr>
        <w:spacing w:after="0" w:line="264" w:lineRule="auto"/>
        <w:jc w:val="both"/>
        <w:rPr>
          <w:rFonts w:ascii="Arial" w:hAnsi="Arial" w:cs="Arial"/>
          <w:sz w:val="20"/>
          <w:szCs w:val="20"/>
        </w:rPr>
      </w:pPr>
      <w:r w:rsidRPr="00E64572">
        <w:rPr>
          <w:rFonts w:ascii="Arial" w:hAnsi="Arial" w:cs="Arial"/>
          <w:b/>
          <w:sz w:val="20"/>
          <w:szCs w:val="20"/>
        </w:rPr>
        <w:t xml:space="preserve">ANSWER: </w:t>
      </w:r>
      <w:r w:rsidRPr="00EC382F">
        <w:rPr>
          <w:rFonts w:ascii="Arial" w:hAnsi="Arial" w:cs="Arial"/>
          <w:sz w:val="20"/>
          <w:szCs w:val="20"/>
        </w:rPr>
        <w:t>Benefit Recovery and</w:t>
      </w:r>
      <w:r w:rsidRPr="00E64572">
        <w:rPr>
          <w:rFonts w:ascii="Arial" w:hAnsi="Arial" w:cs="Arial"/>
          <w:b/>
          <w:sz w:val="20"/>
          <w:szCs w:val="20"/>
        </w:rPr>
        <w:t xml:space="preserve"> </w:t>
      </w:r>
      <w:r w:rsidRPr="00E64572">
        <w:rPr>
          <w:rFonts w:ascii="Arial" w:hAnsi="Arial" w:cs="Arial"/>
          <w:sz w:val="20"/>
          <w:szCs w:val="20"/>
        </w:rPr>
        <w:t>Blue Cross Blue Shield South Carolina (</w:t>
      </w:r>
      <w:r w:rsidR="00365E15" w:rsidRPr="00E64572">
        <w:rPr>
          <w:rFonts w:ascii="Arial" w:hAnsi="Arial" w:cs="Arial"/>
          <w:sz w:val="20"/>
          <w:szCs w:val="20"/>
        </w:rPr>
        <w:t>BlueCross</w:t>
      </w:r>
      <w:r w:rsidRPr="00E64572">
        <w:rPr>
          <w:rFonts w:ascii="Arial" w:hAnsi="Arial" w:cs="Arial"/>
          <w:sz w:val="20"/>
          <w:szCs w:val="20"/>
        </w:rPr>
        <w:t>) are teaming partners working with the South Carolina Department of Human Services (SCDHHS) providing and customizing their</w:t>
      </w:r>
      <w:r w:rsidR="00365E15" w:rsidRPr="00E64572">
        <w:rPr>
          <w:rFonts w:ascii="Arial" w:hAnsi="Arial" w:cs="Arial"/>
          <w:sz w:val="20"/>
          <w:szCs w:val="20"/>
        </w:rPr>
        <w:t xml:space="preserve"> </w:t>
      </w:r>
      <w:r w:rsidRPr="00E64572">
        <w:rPr>
          <w:rFonts w:ascii="Arial" w:hAnsi="Arial" w:cs="Arial"/>
          <w:sz w:val="20"/>
          <w:szCs w:val="20"/>
        </w:rPr>
        <w:t>TPL Module system. The Benefit Recovery Team recently assisted the SCDHHS in its MECT certification effort. As with that effort, our MECT Lead works with the State and IV&amp;V to develop</w:t>
      </w:r>
      <w:r w:rsidR="00365E15" w:rsidRPr="00E64572">
        <w:rPr>
          <w:rFonts w:ascii="Arial" w:hAnsi="Arial" w:cs="Arial"/>
          <w:sz w:val="20"/>
          <w:szCs w:val="20"/>
        </w:rPr>
        <w:t>:</w:t>
      </w:r>
    </w:p>
    <w:p w14:paraId="4435B008" w14:textId="77777777" w:rsidR="00365E15" w:rsidRPr="00E64572" w:rsidRDefault="00365E15" w:rsidP="00365E15">
      <w:pPr>
        <w:pStyle w:val="ListParagraph"/>
        <w:numPr>
          <w:ilvl w:val="0"/>
          <w:numId w:val="1"/>
        </w:numPr>
        <w:spacing w:after="0" w:line="264" w:lineRule="auto"/>
        <w:jc w:val="both"/>
        <w:rPr>
          <w:rFonts w:ascii="Arial" w:hAnsi="Arial" w:cs="Arial"/>
          <w:sz w:val="20"/>
          <w:szCs w:val="20"/>
        </w:rPr>
      </w:pPr>
      <w:r w:rsidRPr="00E64572">
        <w:rPr>
          <w:rFonts w:ascii="Arial" w:hAnsi="Arial" w:cs="Arial"/>
          <w:sz w:val="20"/>
          <w:szCs w:val="20"/>
        </w:rPr>
        <w:t>A</w:t>
      </w:r>
      <w:r w:rsidR="00AB6499" w:rsidRPr="00E64572">
        <w:rPr>
          <w:rFonts w:ascii="Arial" w:hAnsi="Arial" w:cs="Arial"/>
          <w:sz w:val="20"/>
          <w:szCs w:val="20"/>
        </w:rPr>
        <w:t xml:space="preserve"> </w:t>
      </w:r>
      <w:r w:rsidR="00B71F0E" w:rsidRPr="00E64572">
        <w:rPr>
          <w:rFonts w:ascii="Arial" w:hAnsi="Arial" w:cs="Arial"/>
          <w:sz w:val="20"/>
          <w:szCs w:val="20"/>
        </w:rPr>
        <w:t>C</w:t>
      </w:r>
      <w:r w:rsidR="00AB6499" w:rsidRPr="00E64572">
        <w:rPr>
          <w:rFonts w:ascii="Arial" w:hAnsi="Arial" w:cs="Arial"/>
          <w:sz w:val="20"/>
          <w:szCs w:val="20"/>
        </w:rPr>
        <w:t xml:space="preserve">rosswalk between MECT certification and elements of our solution that fulfill them </w:t>
      </w:r>
    </w:p>
    <w:p w14:paraId="5AAF007E" w14:textId="77777777" w:rsidR="00365E15" w:rsidRPr="00E64572" w:rsidRDefault="00365E15" w:rsidP="00365E15">
      <w:pPr>
        <w:pStyle w:val="ListParagraph"/>
        <w:numPr>
          <w:ilvl w:val="0"/>
          <w:numId w:val="1"/>
        </w:numPr>
        <w:spacing w:after="0" w:line="264" w:lineRule="auto"/>
        <w:jc w:val="both"/>
        <w:rPr>
          <w:rFonts w:ascii="Arial" w:hAnsi="Arial" w:cs="Arial"/>
          <w:sz w:val="20"/>
          <w:szCs w:val="20"/>
        </w:rPr>
      </w:pPr>
      <w:r w:rsidRPr="00E64572">
        <w:rPr>
          <w:rFonts w:ascii="Arial" w:hAnsi="Arial" w:cs="Arial"/>
          <w:sz w:val="20"/>
          <w:szCs w:val="20"/>
        </w:rPr>
        <w:t>M</w:t>
      </w:r>
      <w:r w:rsidR="00AB6499" w:rsidRPr="00E64572">
        <w:rPr>
          <w:rFonts w:ascii="Arial" w:hAnsi="Arial" w:cs="Arial"/>
          <w:sz w:val="20"/>
          <w:szCs w:val="20"/>
        </w:rPr>
        <w:t xml:space="preserve">ilestone reviews </w:t>
      </w:r>
    </w:p>
    <w:p w14:paraId="06B2B699" w14:textId="77777777" w:rsidR="004040F8" w:rsidRPr="00E64572" w:rsidRDefault="00365E15" w:rsidP="00365E15">
      <w:pPr>
        <w:pStyle w:val="ListParagraph"/>
        <w:numPr>
          <w:ilvl w:val="0"/>
          <w:numId w:val="1"/>
        </w:numPr>
        <w:spacing w:after="0" w:line="264" w:lineRule="auto"/>
        <w:jc w:val="both"/>
        <w:rPr>
          <w:rFonts w:ascii="Arial" w:hAnsi="Arial" w:cs="Arial"/>
          <w:b/>
          <w:sz w:val="20"/>
          <w:szCs w:val="20"/>
        </w:rPr>
      </w:pPr>
      <w:r w:rsidRPr="00E64572">
        <w:rPr>
          <w:rFonts w:ascii="Arial" w:hAnsi="Arial" w:cs="Arial"/>
          <w:sz w:val="20"/>
          <w:szCs w:val="20"/>
        </w:rPr>
        <w:t xml:space="preserve">An outline of the </w:t>
      </w:r>
      <w:r w:rsidR="00AB6499" w:rsidRPr="00E64572">
        <w:rPr>
          <w:rFonts w:ascii="Arial" w:hAnsi="Arial" w:cs="Arial"/>
          <w:sz w:val="20"/>
          <w:szCs w:val="20"/>
        </w:rPr>
        <w:t>implementation and operational artifacts necessary to complete</w:t>
      </w:r>
      <w:r w:rsidRPr="00E64572">
        <w:rPr>
          <w:rFonts w:ascii="Arial" w:hAnsi="Arial" w:cs="Arial"/>
          <w:sz w:val="20"/>
          <w:szCs w:val="20"/>
        </w:rPr>
        <w:t xml:space="preserve"> certification</w:t>
      </w:r>
      <w:r w:rsidR="00AB6499" w:rsidRPr="00E64572">
        <w:rPr>
          <w:rFonts w:ascii="Arial" w:hAnsi="Arial" w:cs="Arial"/>
          <w:sz w:val="20"/>
          <w:szCs w:val="20"/>
        </w:rPr>
        <w:t xml:space="preserve"> </w:t>
      </w:r>
    </w:p>
    <w:p w14:paraId="1113B060" w14:textId="77777777" w:rsidR="004040F8" w:rsidRPr="00E64572" w:rsidRDefault="00AB6499" w:rsidP="00365E15">
      <w:pPr>
        <w:spacing w:after="0" w:line="264" w:lineRule="auto"/>
        <w:jc w:val="both"/>
        <w:rPr>
          <w:rFonts w:ascii="Arial" w:hAnsi="Arial" w:cs="Arial"/>
          <w:b/>
          <w:sz w:val="20"/>
          <w:szCs w:val="20"/>
        </w:rPr>
      </w:pPr>
      <w:r w:rsidRPr="00E64572">
        <w:rPr>
          <w:rFonts w:ascii="Arial" w:hAnsi="Arial" w:cs="Arial"/>
          <w:b/>
          <w:sz w:val="20"/>
          <w:szCs w:val="20"/>
        </w:rPr>
        <w:t xml:space="preserve"> </w:t>
      </w:r>
    </w:p>
    <w:p w14:paraId="3B620D78" w14:textId="77777777" w:rsidR="004040F8" w:rsidRPr="00D441CA" w:rsidRDefault="00AB6499" w:rsidP="00365E15">
      <w:pPr>
        <w:spacing w:after="0" w:line="264" w:lineRule="auto"/>
        <w:jc w:val="both"/>
        <w:rPr>
          <w:rFonts w:ascii="Arial" w:eastAsia="Arial" w:hAnsi="Arial" w:cs="Arial"/>
          <w:b/>
          <w:color w:val="C81521"/>
        </w:rPr>
      </w:pPr>
      <w:r w:rsidRPr="00D441CA">
        <w:rPr>
          <w:rFonts w:ascii="Arial" w:eastAsia="Arial" w:hAnsi="Arial" w:cs="Arial"/>
          <w:b/>
          <w:color w:val="C81521"/>
        </w:rPr>
        <w:t>CERT02</w:t>
      </w:r>
    </w:p>
    <w:p w14:paraId="3BAB9015" w14:textId="77777777" w:rsidR="004040F8" w:rsidRPr="00E64572" w:rsidRDefault="00AB6499" w:rsidP="00365E15">
      <w:pPr>
        <w:spacing w:after="0" w:line="264" w:lineRule="auto"/>
        <w:jc w:val="both"/>
        <w:rPr>
          <w:rFonts w:ascii="Arial" w:hAnsi="Arial" w:cs="Arial"/>
          <w:b/>
          <w:sz w:val="20"/>
          <w:szCs w:val="20"/>
        </w:rPr>
      </w:pPr>
      <w:r w:rsidRPr="00E64572">
        <w:rPr>
          <w:rFonts w:ascii="Arial" w:hAnsi="Arial" w:cs="Arial"/>
          <w:b/>
          <w:sz w:val="20"/>
          <w:szCs w:val="20"/>
        </w:rPr>
        <w:t>The Supplier shall complete milestone updates of the CMS Certification Checklists as requested by the agency.</w:t>
      </w:r>
    </w:p>
    <w:p w14:paraId="3FC34727" w14:textId="77777777" w:rsidR="004040F8" w:rsidRPr="00E64572" w:rsidRDefault="004040F8" w:rsidP="00365E15">
      <w:pPr>
        <w:spacing w:after="0" w:line="264" w:lineRule="auto"/>
        <w:jc w:val="both"/>
        <w:rPr>
          <w:rFonts w:ascii="Arial" w:hAnsi="Arial" w:cs="Arial"/>
          <w:sz w:val="20"/>
          <w:szCs w:val="20"/>
        </w:rPr>
      </w:pPr>
    </w:p>
    <w:p w14:paraId="418D6E9F" w14:textId="77777777" w:rsidR="00365E15" w:rsidRPr="00E64572" w:rsidRDefault="00AB6499" w:rsidP="00365E15">
      <w:pPr>
        <w:spacing w:after="0" w:line="264" w:lineRule="auto"/>
        <w:jc w:val="both"/>
        <w:rPr>
          <w:rFonts w:ascii="Arial" w:hAnsi="Arial" w:cs="Arial"/>
          <w:sz w:val="20"/>
          <w:szCs w:val="20"/>
        </w:rPr>
      </w:pPr>
      <w:r w:rsidRPr="00E64572">
        <w:rPr>
          <w:rFonts w:ascii="Arial" w:hAnsi="Arial" w:cs="Arial"/>
          <w:b/>
          <w:sz w:val="20"/>
          <w:szCs w:val="20"/>
        </w:rPr>
        <w:t xml:space="preserve">ANSWER: </w:t>
      </w:r>
      <w:r w:rsidRPr="00E64572">
        <w:rPr>
          <w:rFonts w:ascii="Arial" w:hAnsi="Arial" w:cs="Arial"/>
          <w:sz w:val="20"/>
          <w:szCs w:val="20"/>
        </w:rPr>
        <w:t>Based on our experience working with IV&amp;V and the SCDHHS Medicaid TPL Certification team, Benefit Recovery</w:t>
      </w:r>
      <w:r w:rsidR="00365E15" w:rsidRPr="00E64572">
        <w:rPr>
          <w:rFonts w:ascii="Arial" w:hAnsi="Arial" w:cs="Arial"/>
          <w:sz w:val="20"/>
          <w:szCs w:val="20"/>
        </w:rPr>
        <w:t xml:space="preserve"> </w:t>
      </w:r>
      <w:r w:rsidRPr="00E64572">
        <w:rPr>
          <w:rFonts w:ascii="Arial" w:hAnsi="Arial" w:cs="Arial"/>
          <w:sz w:val="20"/>
          <w:szCs w:val="20"/>
        </w:rPr>
        <w:t xml:space="preserve">understands the required milestones and activities associated with a successful certification. Our MECT </w:t>
      </w:r>
      <w:r w:rsidR="00365E15" w:rsidRPr="00E64572">
        <w:rPr>
          <w:rFonts w:ascii="Arial" w:hAnsi="Arial" w:cs="Arial"/>
          <w:sz w:val="20"/>
          <w:szCs w:val="20"/>
        </w:rPr>
        <w:t>L</w:t>
      </w:r>
      <w:r w:rsidRPr="00E64572">
        <w:rPr>
          <w:rFonts w:ascii="Arial" w:hAnsi="Arial" w:cs="Arial"/>
          <w:sz w:val="20"/>
          <w:szCs w:val="20"/>
        </w:rPr>
        <w:t>ead will ensure</w:t>
      </w:r>
      <w:r w:rsidR="00365E15" w:rsidRPr="00E64572">
        <w:rPr>
          <w:rFonts w:ascii="Arial" w:hAnsi="Arial" w:cs="Arial"/>
          <w:sz w:val="20"/>
          <w:szCs w:val="20"/>
        </w:rPr>
        <w:t>:</w:t>
      </w:r>
    </w:p>
    <w:p w14:paraId="69D9A03A" w14:textId="77777777" w:rsidR="00365E15" w:rsidRPr="00E64572" w:rsidRDefault="00365E15" w:rsidP="00365E15">
      <w:pPr>
        <w:pStyle w:val="ListParagraph"/>
        <w:numPr>
          <w:ilvl w:val="0"/>
          <w:numId w:val="2"/>
        </w:numPr>
        <w:spacing w:after="0" w:line="264" w:lineRule="auto"/>
        <w:jc w:val="both"/>
        <w:rPr>
          <w:rFonts w:ascii="Arial" w:hAnsi="Arial" w:cs="Arial"/>
          <w:sz w:val="20"/>
          <w:szCs w:val="20"/>
        </w:rPr>
      </w:pPr>
      <w:r w:rsidRPr="00E64572">
        <w:rPr>
          <w:rFonts w:ascii="Arial" w:hAnsi="Arial" w:cs="Arial"/>
          <w:sz w:val="20"/>
          <w:szCs w:val="20"/>
        </w:rPr>
        <w:t>T</w:t>
      </w:r>
      <w:r w:rsidR="00AB6499" w:rsidRPr="00E64572">
        <w:rPr>
          <w:rFonts w:ascii="Arial" w:hAnsi="Arial" w:cs="Arial"/>
          <w:sz w:val="20"/>
          <w:szCs w:val="20"/>
        </w:rPr>
        <w:t>he timeline is clearly understood by all team members</w:t>
      </w:r>
    </w:p>
    <w:p w14:paraId="5CE4C26F" w14:textId="77777777" w:rsidR="00365E15" w:rsidRPr="00E64572" w:rsidRDefault="00365E15" w:rsidP="00365E15">
      <w:pPr>
        <w:pStyle w:val="ListParagraph"/>
        <w:numPr>
          <w:ilvl w:val="0"/>
          <w:numId w:val="2"/>
        </w:numPr>
        <w:spacing w:after="0" w:line="264" w:lineRule="auto"/>
        <w:jc w:val="both"/>
        <w:rPr>
          <w:rFonts w:ascii="Arial" w:hAnsi="Arial" w:cs="Arial"/>
          <w:sz w:val="20"/>
          <w:szCs w:val="20"/>
        </w:rPr>
      </w:pPr>
      <w:r w:rsidRPr="00E64572">
        <w:rPr>
          <w:rFonts w:ascii="Arial" w:hAnsi="Arial" w:cs="Arial"/>
          <w:sz w:val="20"/>
          <w:szCs w:val="20"/>
        </w:rPr>
        <w:t>T</w:t>
      </w:r>
      <w:r w:rsidR="00AB6499" w:rsidRPr="00E64572">
        <w:rPr>
          <w:rFonts w:ascii="Arial" w:hAnsi="Arial" w:cs="Arial"/>
          <w:sz w:val="20"/>
          <w:szCs w:val="20"/>
        </w:rPr>
        <w:t xml:space="preserve">he Certification </w:t>
      </w:r>
      <w:r w:rsidR="00B71F0E" w:rsidRPr="00E64572">
        <w:rPr>
          <w:rFonts w:ascii="Arial" w:hAnsi="Arial" w:cs="Arial"/>
          <w:sz w:val="20"/>
          <w:szCs w:val="20"/>
        </w:rPr>
        <w:t>C</w:t>
      </w:r>
      <w:r w:rsidR="00AB6499" w:rsidRPr="00E64572">
        <w:rPr>
          <w:rFonts w:ascii="Arial" w:hAnsi="Arial" w:cs="Arial"/>
          <w:sz w:val="20"/>
          <w:szCs w:val="20"/>
        </w:rPr>
        <w:t xml:space="preserve">hecklist is regularly updated according to the implementation plan </w:t>
      </w:r>
    </w:p>
    <w:p w14:paraId="4F0415B5" w14:textId="77777777" w:rsidR="004040F8" w:rsidRPr="00E64572" w:rsidRDefault="00365E15" w:rsidP="00365E15">
      <w:pPr>
        <w:pStyle w:val="ListParagraph"/>
        <w:numPr>
          <w:ilvl w:val="0"/>
          <w:numId w:val="2"/>
        </w:numPr>
        <w:spacing w:after="0" w:line="264" w:lineRule="auto"/>
        <w:jc w:val="both"/>
        <w:rPr>
          <w:rFonts w:ascii="Arial" w:hAnsi="Arial" w:cs="Arial"/>
          <w:sz w:val="20"/>
          <w:szCs w:val="20"/>
        </w:rPr>
      </w:pPr>
      <w:r w:rsidRPr="00E64572">
        <w:rPr>
          <w:rFonts w:ascii="Arial" w:hAnsi="Arial" w:cs="Arial"/>
          <w:sz w:val="20"/>
          <w:szCs w:val="20"/>
        </w:rPr>
        <w:t>D</w:t>
      </w:r>
      <w:r w:rsidR="00AB6499" w:rsidRPr="00E64572">
        <w:rPr>
          <w:rFonts w:ascii="Arial" w:hAnsi="Arial" w:cs="Arial"/>
          <w:sz w:val="20"/>
          <w:szCs w:val="20"/>
        </w:rPr>
        <w:t xml:space="preserve">ocuments, reports, data, </w:t>
      </w:r>
      <w:r w:rsidRPr="00E64572">
        <w:rPr>
          <w:rFonts w:ascii="Arial" w:hAnsi="Arial" w:cs="Arial"/>
          <w:sz w:val="20"/>
          <w:szCs w:val="20"/>
        </w:rPr>
        <w:t>and a</w:t>
      </w:r>
      <w:r w:rsidR="00AB6499" w:rsidRPr="00E64572">
        <w:rPr>
          <w:rFonts w:ascii="Arial" w:hAnsi="Arial" w:cs="Arial"/>
          <w:sz w:val="20"/>
          <w:szCs w:val="20"/>
        </w:rPr>
        <w:t>ny other artifacts needed to support the Checklist</w:t>
      </w:r>
      <w:r w:rsidRPr="00E64572">
        <w:rPr>
          <w:rFonts w:ascii="Arial" w:hAnsi="Arial" w:cs="Arial"/>
          <w:sz w:val="20"/>
          <w:szCs w:val="20"/>
        </w:rPr>
        <w:t xml:space="preserve"> </w:t>
      </w:r>
      <w:r w:rsidR="00AB6499" w:rsidRPr="00E64572">
        <w:rPr>
          <w:rFonts w:ascii="Arial" w:hAnsi="Arial" w:cs="Arial"/>
          <w:sz w:val="20"/>
          <w:szCs w:val="20"/>
        </w:rPr>
        <w:t>will be delivered on a timely basis and reviewed with the State as requested.</w:t>
      </w:r>
    </w:p>
    <w:p w14:paraId="6AC1A47B" w14:textId="77777777" w:rsidR="004040F8" w:rsidRPr="00E64572" w:rsidRDefault="004040F8" w:rsidP="00365E15">
      <w:pPr>
        <w:spacing w:after="0" w:line="264" w:lineRule="auto"/>
        <w:jc w:val="both"/>
        <w:rPr>
          <w:rFonts w:ascii="Arial" w:hAnsi="Arial" w:cs="Arial"/>
          <w:sz w:val="20"/>
          <w:szCs w:val="20"/>
        </w:rPr>
      </w:pPr>
    </w:p>
    <w:p w14:paraId="21CFF9D2" w14:textId="77777777" w:rsidR="004040F8" w:rsidRPr="00D441CA" w:rsidRDefault="00AB6499" w:rsidP="00365E15">
      <w:pPr>
        <w:spacing w:after="0" w:line="264" w:lineRule="auto"/>
        <w:jc w:val="both"/>
        <w:rPr>
          <w:rFonts w:ascii="Arial" w:eastAsia="Arial" w:hAnsi="Arial" w:cs="Arial"/>
          <w:b/>
          <w:color w:val="C81521"/>
        </w:rPr>
      </w:pPr>
      <w:r w:rsidRPr="00D441CA">
        <w:rPr>
          <w:rFonts w:ascii="Arial" w:eastAsia="Arial" w:hAnsi="Arial" w:cs="Arial"/>
          <w:b/>
          <w:color w:val="C81521"/>
        </w:rPr>
        <w:t>CERT03</w:t>
      </w:r>
    </w:p>
    <w:p w14:paraId="42AFBFC9" w14:textId="77777777" w:rsidR="004040F8" w:rsidRPr="00E64572" w:rsidRDefault="00AB6499" w:rsidP="00365E15">
      <w:pPr>
        <w:spacing w:after="0" w:line="264" w:lineRule="auto"/>
        <w:jc w:val="both"/>
        <w:rPr>
          <w:rFonts w:ascii="Arial" w:hAnsi="Arial" w:cs="Arial"/>
          <w:b/>
          <w:sz w:val="20"/>
          <w:szCs w:val="20"/>
        </w:rPr>
      </w:pPr>
      <w:r w:rsidRPr="00E64572">
        <w:rPr>
          <w:rFonts w:ascii="Arial" w:hAnsi="Arial" w:cs="Arial"/>
          <w:b/>
          <w:sz w:val="20"/>
          <w:szCs w:val="20"/>
        </w:rPr>
        <w:t>The Supplier shall validate the system against the CMS Certification Checklists</w:t>
      </w:r>
    </w:p>
    <w:p w14:paraId="6B5D5B55" w14:textId="77777777" w:rsidR="004040F8" w:rsidRPr="00E64572" w:rsidRDefault="004040F8" w:rsidP="00365E15">
      <w:pPr>
        <w:spacing w:after="0" w:line="264" w:lineRule="auto"/>
        <w:jc w:val="both"/>
        <w:rPr>
          <w:rFonts w:ascii="Arial" w:hAnsi="Arial" w:cs="Arial"/>
          <w:sz w:val="20"/>
          <w:szCs w:val="20"/>
        </w:rPr>
      </w:pPr>
    </w:p>
    <w:p w14:paraId="7785B97F" w14:textId="77777777" w:rsidR="00D42312" w:rsidRDefault="00AB6499" w:rsidP="00365E15">
      <w:pPr>
        <w:spacing w:after="0" w:line="264" w:lineRule="auto"/>
        <w:jc w:val="both"/>
        <w:rPr>
          <w:rFonts w:ascii="Arial" w:hAnsi="Arial" w:cs="Arial"/>
          <w:sz w:val="20"/>
          <w:szCs w:val="20"/>
        </w:rPr>
      </w:pPr>
      <w:r w:rsidRPr="00E64572">
        <w:rPr>
          <w:rFonts w:ascii="Arial" w:hAnsi="Arial" w:cs="Arial"/>
          <w:b/>
          <w:sz w:val="20"/>
          <w:szCs w:val="20"/>
        </w:rPr>
        <w:t xml:space="preserve">ANSWER: </w:t>
      </w:r>
      <w:r w:rsidRPr="00E64572">
        <w:rPr>
          <w:rFonts w:ascii="Arial" w:hAnsi="Arial" w:cs="Arial"/>
          <w:sz w:val="20"/>
          <w:szCs w:val="20"/>
        </w:rPr>
        <w:t>As part of Benefit Recovery’s standard delivery process</w:t>
      </w:r>
      <w:r w:rsidR="00365E15" w:rsidRPr="00E64572">
        <w:rPr>
          <w:rFonts w:ascii="Arial" w:hAnsi="Arial" w:cs="Arial"/>
          <w:sz w:val="20"/>
          <w:szCs w:val="20"/>
        </w:rPr>
        <w:t>,</w:t>
      </w:r>
      <w:r w:rsidRPr="00E64572">
        <w:rPr>
          <w:rFonts w:ascii="Arial" w:hAnsi="Arial" w:cs="Arial"/>
          <w:sz w:val="20"/>
          <w:szCs w:val="20"/>
        </w:rPr>
        <w:t xml:space="preserve"> we will work with the</w:t>
      </w:r>
      <w:r w:rsidR="00365E15" w:rsidRPr="00E64572">
        <w:rPr>
          <w:rFonts w:ascii="Arial" w:hAnsi="Arial" w:cs="Arial"/>
          <w:sz w:val="20"/>
          <w:szCs w:val="20"/>
        </w:rPr>
        <w:t xml:space="preserve"> A</w:t>
      </w:r>
      <w:r w:rsidRPr="00E64572">
        <w:rPr>
          <w:rFonts w:ascii="Arial" w:hAnsi="Arial" w:cs="Arial"/>
          <w:sz w:val="20"/>
          <w:szCs w:val="20"/>
        </w:rPr>
        <w:t xml:space="preserve">gency, using the Certification Crosswalk developed during implementation to develop the validation processes to ensure our system and all deliverables meet the requirements outlined in the CMS Certification </w:t>
      </w:r>
      <w:r w:rsidR="00B71F0E" w:rsidRPr="00E64572">
        <w:rPr>
          <w:rFonts w:ascii="Arial" w:hAnsi="Arial" w:cs="Arial"/>
          <w:sz w:val="20"/>
          <w:szCs w:val="20"/>
        </w:rPr>
        <w:t>C</w:t>
      </w:r>
      <w:r w:rsidRPr="00E64572">
        <w:rPr>
          <w:rFonts w:ascii="Arial" w:hAnsi="Arial" w:cs="Arial"/>
          <w:sz w:val="20"/>
          <w:szCs w:val="20"/>
        </w:rPr>
        <w:t>hecklist</w:t>
      </w:r>
    </w:p>
    <w:p w14:paraId="602A3372" w14:textId="77777777" w:rsidR="00D42312" w:rsidRPr="00E64572" w:rsidRDefault="00D42312" w:rsidP="00365E15">
      <w:pPr>
        <w:spacing w:after="0" w:line="264" w:lineRule="auto"/>
        <w:jc w:val="both"/>
        <w:rPr>
          <w:rFonts w:ascii="Arial" w:hAnsi="Arial" w:cs="Arial"/>
          <w:b/>
          <w:sz w:val="20"/>
          <w:szCs w:val="20"/>
        </w:rPr>
      </w:pPr>
    </w:p>
    <w:p w14:paraId="4E04956C" w14:textId="77777777" w:rsidR="00D42312" w:rsidRDefault="00D42312">
      <w:pPr>
        <w:rPr>
          <w:rFonts w:ascii="Arial" w:hAnsi="Arial" w:cs="Arial"/>
          <w:b/>
          <w:sz w:val="20"/>
          <w:szCs w:val="20"/>
        </w:rPr>
      </w:pPr>
      <w:r>
        <w:rPr>
          <w:rFonts w:ascii="Arial" w:hAnsi="Arial" w:cs="Arial"/>
          <w:b/>
          <w:sz w:val="20"/>
          <w:szCs w:val="20"/>
        </w:rPr>
        <w:br w:type="page"/>
      </w:r>
    </w:p>
    <w:p w14:paraId="20E5377D" w14:textId="77777777" w:rsidR="004040F8" w:rsidRPr="00E64572" w:rsidRDefault="004040F8" w:rsidP="00365E15">
      <w:pPr>
        <w:spacing w:after="0" w:line="264" w:lineRule="auto"/>
        <w:jc w:val="both"/>
        <w:rPr>
          <w:rFonts w:ascii="Arial" w:hAnsi="Arial" w:cs="Arial"/>
          <w:b/>
          <w:sz w:val="20"/>
          <w:szCs w:val="20"/>
        </w:rPr>
      </w:pPr>
    </w:p>
    <w:p w14:paraId="148E756E" w14:textId="77777777" w:rsidR="004040F8" w:rsidRPr="00331DAA" w:rsidRDefault="00331DAA" w:rsidP="00365E15">
      <w:pPr>
        <w:spacing w:after="0" w:line="264" w:lineRule="auto"/>
        <w:jc w:val="both"/>
        <w:rPr>
          <w:rFonts w:ascii="Arial" w:eastAsia="Arial" w:hAnsi="Arial" w:cs="Arial"/>
          <w:b/>
          <w:color w:val="E28B8E"/>
          <w:sz w:val="20"/>
          <w:szCs w:val="20"/>
        </w:rPr>
      </w:pPr>
      <w:r w:rsidRPr="00D441CA">
        <w:rPr>
          <w:rFonts w:ascii="Arial" w:hAnsi="Arial" w:cs="Arial"/>
          <w:b/>
          <w:noProof/>
          <w:color w:val="C81521"/>
          <w:sz w:val="18"/>
          <w:szCs w:val="18"/>
        </w:rPr>
        <w:drawing>
          <wp:anchor distT="0" distB="0" distL="114300" distR="114300" simplePos="0" relativeHeight="251662336" behindDoc="0" locked="0" layoutInCell="1" allowOverlap="1" wp14:anchorId="4F6AC2EE" wp14:editId="4DC4FDA0">
            <wp:simplePos x="0" y="0"/>
            <wp:positionH relativeFrom="column">
              <wp:posOffset>3067050</wp:posOffset>
            </wp:positionH>
            <wp:positionV relativeFrom="paragraph">
              <wp:posOffset>278765</wp:posOffset>
            </wp:positionV>
            <wp:extent cx="3330575" cy="2470150"/>
            <wp:effectExtent l="0" t="0" r="0" b="6350"/>
            <wp:wrapSquare wrapText="bothSides"/>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pic:nvPicPr>
                  <pic:blipFill rotWithShape="1">
                    <a:blip r:embed="rId7" cstate="print">
                      <a:extLst>
                        <a:ext uri="{28A0092B-C50C-407E-A947-70E740481C1C}">
                          <a14:useLocalDpi xmlns:a14="http://schemas.microsoft.com/office/drawing/2010/main" val="0"/>
                        </a:ext>
                      </a:extLst>
                    </a:blip>
                    <a:srcRect b="10104"/>
                    <a:stretch/>
                  </pic:blipFill>
                  <pic:spPr bwMode="auto">
                    <a:xfrm>
                      <a:off x="0" y="0"/>
                      <a:ext cx="3330575" cy="24701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441CA">
        <w:rPr>
          <w:rFonts w:ascii="Arial" w:hAnsi="Arial" w:cs="Arial"/>
          <w:noProof/>
          <w:color w:val="C81521"/>
          <w:sz w:val="18"/>
          <w:szCs w:val="18"/>
        </w:rPr>
        <w:drawing>
          <wp:anchor distT="0" distB="0" distL="114300" distR="114300" simplePos="0" relativeHeight="251661312" behindDoc="0" locked="0" layoutInCell="1" allowOverlap="1" wp14:anchorId="1942C2D0" wp14:editId="31385751">
            <wp:simplePos x="0" y="0"/>
            <wp:positionH relativeFrom="column">
              <wp:posOffset>-483235</wp:posOffset>
            </wp:positionH>
            <wp:positionV relativeFrom="paragraph">
              <wp:posOffset>158115</wp:posOffset>
            </wp:positionV>
            <wp:extent cx="3376295" cy="2584450"/>
            <wp:effectExtent l="0" t="0" r="1905" b="6350"/>
            <wp:wrapSquare wrapText="bothSides"/>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rotWithShape="1">
                    <a:blip r:embed="rId8" cstate="print">
                      <a:extLst>
                        <a:ext uri="{28A0092B-C50C-407E-A947-70E740481C1C}">
                          <a14:useLocalDpi xmlns:a14="http://schemas.microsoft.com/office/drawing/2010/main" val="0"/>
                        </a:ext>
                      </a:extLst>
                    </a:blip>
                    <a:srcRect l="-311" t="-3665" r="311" b="3665"/>
                    <a:stretch/>
                  </pic:blipFill>
                  <pic:spPr bwMode="auto">
                    <a:xfrm>
                      <a:off x="0" y="0"/>
                      <a:ext cx="3376295" cy="25844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42312" w:rsidRPr="00D441CA">
        <w:rPr>
          <w:rFonts w:ascii="Arial" w:eastAsia="Arial" w:hAnsi="Arial" w:cs="Arial"/>
          <w:b/>
          <w:color w:val="C81521"/>
          <w:sz w:val="20"/>
          <w:szCs w:val="20"/>
        </w:rPr>
        <w:t>Exhibit 1 – Certification Checklist Examples</w:t>
      </w:r>
    </w:p>
    <w:p w14:paraId="383BA739" w14:textId="77777777" w:rsidR="00D42312" w:rsidRDefault="00D42312" w:rsidP="00365E15">
      <w:pPr>
        <w:spacing w:after="0" w:line="264" w:lineRule="auto"/>
        <w:jc w:val="both"/>
        <w:rPr>
          <w:rFonts w:ascii="Arial" w:hAnsi="Arial" w:cs="Arial"/>
          <w:b/>
          <w:sz w:val="20"/>
          <w:szCs w:val="20"/>
        </w:rPr>
      </w:pPr>
    </w:p>
    <w:p w14:paraId="638AFA44" w14:textId="77777777" w:rsidR="00D42312" w:rsidRDefault="00D42312" w:rsidP="00365E15">
      <w:pPr>
        <w:spacing w:after="0" w:line="264" w:lineRule="auto"/>
        <w:jc w:val="both"/>
        <w:rPr>
          <w:rFonts w:ascii="Arial" w:hAnsi="Arial" w:cs="Arial"/>
          <w:b/>
          <w:sz w:val="20"/>
          <w:szCs w:val="20"/>
        </w:rPr>
      </w:pPr>
    </w:p>
    <w:p w14:paraId="65AFE442" w14:textId="77777777" w:rsidR="004040F8" w:rsidRPr="00D441CA" w:rsidRDefault="00AB6499" w:rsidP="00365E15">
      <w:pPr>
        <w:spacing w:after="0" w:line="264" w:lineRule="auto"/>
        <w:jc w:val="both"/>
        <w:rPr>
          <w:rFonts w:ascii="Arial" w:eastAsia="Arial" w:hAnsi="Arial" w:cs="Arial"/>
          <w:b/>
          <w:color w:val="C81521"/>
        </w:rPr>
      </w:pPr>
      <w:r w:rsidRPr="00D441CA">
        <w:rPr>
          <w:rFonts w:ascii="Arial" w:eastAsia="Arial" w:hAnsi="Arial" w:cs="Arial"/>
          <w:b/>
          <w:color w:val="C81521"/>
        </w:rPr>
        <w:t>CERT04</w:t>
      </w:r>
    </w:p>
    <w:p w14:paraId="27D4A4D9" w14:textId="77777777" w:rsidR="004040F8" w:rsidRPr="00E64572" w:rsidRDefault="00AB6499" w:rsidP="00365E15">
      <w:pPr>
        <w:spacing w:after="0" w:line="264" w:lineRule="auto"/>
        <w:jc w:val="both"/>
        <w:rPr>
          <w:rFonts w:ascii="Arial" w:hAnsi="Arial" w:cs="Arial"/>
          <w:b/>
          <w:sz w:val="20"/>
          <w:szCs w:val="20"/>
        </w:rPr>
      </w:pPr>
      <w:r w:rsidRPr="00E64572">
        <w:rPr>
          <w:rFonts w:ascii="Arial" w:hAnsi="Arial" w:cs="Arial"/>
          <w:b/>
          <w:sz w:val="20"/>
          <w:szCs w:val="20"/>
        </w:rPr>
        <w:t>The Supplier shall contribute to the quarterly IV&amp;V certification reports.</w:t>
      </w:r>
    </w:p>
    <w:p w14:paraId="23C4EFC0" w14:textId="77777777" w:rsidR="004040F8" w:rsidRPr="00E64572" w:rsidRDefault="00D42312" w:rsidP="00365E15">
      <w:pPr>
        <w:spacing w:after="0" w:line="264" w:lineRule="auto"/>
        <w:jc w:val="both"/>
        <w:rPr>
          <w:rFonts w:ascii="Arial" w:hAnsi="Arial" w:cs="Arial"/>
          <w:sz w:val="20"/>
          <w:szCs w:val="20"/>
        </w:rPr>
      </w:pPr>
      <w:r w:rsidRPr="00D42312">
        <w:rPr>
          <w:rFonts w:ascii="Arial" w:hAnsi="Arial" w:cs="Arial"/>
          <w:b/>
          <w:noProof/>
          <w:sz w:val="20"/>
          <w:szCs w:val="20"/>
        </w:rPr>
        <mc:AlternateContent>
          <mc:Choice Requires="wps">
            <w:drawing>
              <wp:anchor distT="0" distB="0" distL="114300" distR="114300" simplePos="0" relativeHeight="251665408" behindDoc="0" locked="0" layoutInCell="1" allowOverlap="1" wp14:anchorId="597A8947" wp14:editId="4CF1543D">
                <wp:simplePos x="0" y="0"/>
                <wp:positionH relativeFrom="column">
                  <wp:posOffset>2984500</wp:posOffset>
                </wp:positionH>
                <wp:positionV relativeFrom="paragraph">
                  <wp:posOffset>162560</wp:posOffset>
                </wp:positionV>
                <wp:extent cx="2971800" cy="1701800"/>
                <wp:effectExtent l="0" t="0" r="0" b="0"/>
                <wp:wrapNone/>
                <wp:docPr id="6" name="Text Box 6"/>
                <wp:cNvGraphicFramePr/>
                <a:graphic xmlns:a="http://schemas.openxmlformats.org/drawingml/2006/main">
                  <a:graphicData uri="http://schemas.microsoft.com/office/word/2010/wordprocessingShape">
                    <wps:wsp>
                      <wps:cNvSpPr txBox="1"/>
                      <wps:spPr>
                        <a:xfrm>
                          <a:off x="0" y="0"/>
                          <a:ext cx="2971800" cy="1701800"/>
                        </a:xfrm>
                        <a:prstGeom prst="rect">
                          <a:avLst/>
                        </a:prstGeom>
                        <a:noFill/>
                        <a:ln w="6350">
                          <a:noFill/>
                        </a:ln>
                      </wps:spPr>
                      <wps:txbx>
                        <w:txbxContent>
                          <w:p w14:paraId="5AEAC39F" w14:textId="77777777" w:rsidR="00D42312" w:rsidRPr="00D42312" w:rsidRDefault="00D42312" w:rsidP="00D42312">
                            <w:pPr>
                              <w:spacing w:after="0" w:line="264" w:lineRule="auto"/>
                              <w:jc w:val="center"/>
                              <w:rPr>
                                <w:rFonts w:ascii="Arial" w:hAnsi="Arial" w:cs="Arial"/>
                                <w:color w:val="FFFFFF" w:themeColor="background1"/>
                              </w:rPr>
                            </w:pPr>
                            <w:r w:rsidRPr="00D42312">
                              <w:rPr>
                                <w:rFonts w:ascii="Arial" w:hAnsi="Arial" w:cs="Arial"/>
                                <w:color w:val="FFFFFF" w:themeColor="background1"/>
                              </w:rPr>
                              <w:t xml:space="preserve">Benefit Recovery has found that working closely with the State and IV&amp;V weekly and providing daily task updates via email makes the MECT Certification process a transparent and efficient process.  </w:t>
                            </w:r>
                          </w:p>
                          <w:p w14:paraId="7B5F83D9" w14:textId="77777777" w:rsidR="00D42312" w:rsidRPr="00D42312" w:rsidRDefault="00D42312" w:rsidP="00D42312">
                            <w:pPr>
                              <w:spacing w:after="0" w:line="264" w:lineRule="auto"/>
                              <w:jc w:val="center"/>
                              <w:rPr>
                                <w:rFonts w:ascii="Arial" w:hAnsi="Arial" w:cs="Arial"/>
                                <w:color w:val="FFFFFF" w:themeColor="background1"/>
                              </w:rPr>
                            </w:pPr>
                          </w:p>
                          <w:p w14:paraId="1A521AEA" w14:textId="77777777" w:rsidR="00D42312" w:rsidRPr="00D42312" w:rsidRDefault="00D42312" w:rsidP="00D42312">
                            <w:pPr>
                              <w:spacing w:after="0" w:line="264" w:lineRule="auto"/>
                              <w:jc w:val="center"/>
                              <w:rPr>
                                <w:rFonts w:ascii="Arial" w:hAnsi="Arial" w:cs="Arial"/>
                                <w:color w:val="FFFFFF" w:themeColor="background1"/>
                              </w:rPr>
                            </w:pPr>
                            <w:r w:rsidRPr="00D42312">
                              <w:rPr>
                                <w:rFonts w:ascii="Arial" w:hAnsi="Arial" w:cs="Arial"/>
                                <w:color w:val="FFFFFF" w:themeColor="background1"/>
                              </w:rPr>
                              <w:t>We work with the State and IV&amp;V to ensure progress of the Certification process is continuously monitored.</w:t>
                            </w:r>
                          </w:p>
                          <w:p w14:paraId="5ADF38E1" w14:textId="77777777" w:rsidR="00D42312" w:rsidRPr="00186FB0" w:rsidRDefault="00D42312" w:rsidP="00D42312">
                            <w:pPr>
                              <w:rPr>
                                <w:rFonts w:ascii="Arial" w:hAnsi="Arial" w:cs="Arial"/>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779861" id="_x0000_t202" coordsize="21600,21600" o:spt="202" path="m,l,21600r21600,l21600,xe">
                <v:stroke joinstyle="miter"/>
                <v:path gradientshapeok="t" o:connecttype="rect"/>
              </v:shapetype>
              <v:shape id="Text Box 6" o:spid="_x0000_s1026" type="#_x0000_t202" style="position:absolute;left:0;text-align:left;margin-left:235pt;margin-top:12.8pt;width:234pt;height:1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" filled="f" stroked="f" strokeweight=".5pt">
                <v:textbox>
                  <w:txbxContent>
                    <w:p w:rsidR="00D42312" w:rsidRPr="00D42312" w:rsidRDefault="00D42312" w:rsidP="00D42312">
                      <w:pPr>
                        <w:spacing w:after="0" w:line="264" w:lineRule="auto"/>
                        <w:jc w:val="center"/>
                        <w:rPr>
                          <w:rFonts w:ascii="Arial" w:hAnsi="Arial" w:cs="Arial"/>
                          <w:color w:val="FFFFFF" w:themeColor="background1"/>
                        </w:rPr>
                      </w:pPr>
                      <w:r w:rsidRPr="00D42312">
                        <w:rPr>
                          <w:rFonts w:ascii="Arial" w:hAnsi="Arial" w:cs="Arial"/>
                          <w:color w:val="FFFFFF" w:themeColor="background1"/>
                        </w:rPr>
                        <w:t xml:space="preserve">Benefit Recovery has found that working closely with the State and IV&amp;V weekly and providing daily task updates via email makes the MECT Certification process a transparent and efficient process.  </w:t>
                      </w:r>
                    </w:p>
                    <w:p w:rsidR="00D42312" w:rsidRPr="00D42312" w:rsidRDefault="00D42312" w:rsidP="00D42312">
                      <w:pPr>
                        <w:spacing w:after="0" w:line="264" w:lineRule="auto"/>
                        <w:jc w:val="center"/>
                        <w:rPr>
                          <w:rFonts w:ascii="Arial" w:hAnsi="Arial" w:cs="Arial"/>
                          <w:color w:val="FFFFFF" w:themeColor="background1"/>
                        </w:rPr>
                      </w:pPr>
                    </w:p>
                    <w:p w:rsidR="00D42312" w:rsidRPr="00D42312" w:rsidRDefault="00D42312" w:rsidP="00D42312">
                      <w:pPr>
                        <w:spacing w:after="0" w:line="264" w:lineRule="auto"/>
                        <w:jc w:val="center"/>
                        <w:rPr>
                          <w:rFonts w:ascii="Arial" w:hAnsi="Arial" w:cs="Arial"/>
                          <w:color w:val="FFFFFF" w:themeColor="background1"/>
                        </w:rPr>
                      </w:pPr>
                      <w:r w:rsidRPr="00D42312">
                        <w:rPr>
                          <w:rFonts w:ascii="Arial" w:hAnsi="Arial" w:cs="Arial"/>
                          <w:color w:val="FFFFFF" w:themeColor="background1"/>
                        </w:rPr>
                        <w:t>We work with the State and IV&amp;V to ensure progress of the Certification process is continuously monitored.</w:t>
                      </w:r>
                    </w:p>
                    <w:p w:rsidR="00D42312" w:rsidRPr="00186FB0" w:rsidRDefault="00D42312" w:rsidP="00D42312">
                      <w:pPr>
                        <w:rPr>
                          <w:rFonts w:ascii="Arial" w:hAnsi="Arial" w:cs="Arial"/>
                          <w:color w:val="FFFFFF" w:themeColor="background1"/>
                        </w:rPr>
                      </w:pPr>
                    </w:p>
                  </w:txbxContent>
                </v:textbox>
              </v:shape>
            </w:pict>
          </mc:Fallback>
        </mc:AlternateContent>
      </w:r>
      <w:r w:rsidRPr="00D42312">
        <w:rPr>
          <w:rFonts w:ascii="Arial" w:hAnsi="Arial" w:cs="Arial"/>
          <w:b/>
          <w:noProof/>
          <w:sz w:val="20"/>
          <w:szCs w:val="20"/>
        </w:rPr>
        <mc:AlternateContent>
          <mc:Choice Requires="wps">
            <w:drawing>
              <wp:anchor distT="0" distB="0" distL="114300" distR="114300" simplePos="0" relativeHeight="251664384" behindDoc="0" locked="0" layoutInCell="1" allowOverlap="1" wp14:anchorId="61399421" wp14:editId="7FC5CF0D">
                <wp:simplePos x="0" y="0"/>
                <wp:positionH relativeFrom="column">
                  <wp:posOffset>3016250</wp:posOffset>
                </wp:positionH>
                <wp:positionV relativeFrom="paragraph">
                  <wp:posOffset>67310</wp:posOffset>
                </wp:positionV>
                <wp:extent cx="2927350" cy="1828800"/>
                <wp:effectExtent l="0" t="0" r="6350" b="0"/>
                <wp:wrapSquare wrapText="bothSides"/>
                <wp:docPr id="5" name="Rounded Rectangle 5"/>
                <wp:cNvGraphicFramePr/>
                <a:graphic xmlns:a="http://schemas.openxmlformats.org/drawingml/2006/main">
                  <a:graphicData uri="http://schemas.microsoft.com/office/word/2010/wordprocessingShape">
                    <wps:wsp>
                      <wps:cNvSpPr/>
                      <wps:spPr>
                        <a:xfrm>
                          <a:off x="0" y="0"/>
                          <a:ext cx="2927350" cy="1828800"/>
                        </a:xfrm>
                        <a:prstGeom prst="roundRect">
                          <a:avLst/>
                        </a:prstGeom>
                        <a:solidFill>
                          <a:srgbClr val="C8152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794A39A" id="Rounded Rectangle 5" o:spid="_x0000_s1026" style="position:absolute;margin-left:237.5pt;margin-top:5.3pt;width:230.5pt;height:2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" fillcolor="#c81521" stroked="f" strokeweight="2pt">
                <w10:wrap type="square"/>
              </v:roundrect>
            </w:pict>
          </mc:Fallback>
        </mc:AlternateContent>
      </w:r>
    </w:p>
    <w:p w14:paraId="552E6733" w14:textId="77777777" w:rsidR="00D42312" w:rsidRPr="00D42312" w:rsidRDefault="00AB6499" w:rsidP="00365E15">
      <w:pPr>
        <w:spacing w:after="0" w:line="264" w:lineRule="auto"/>
        <w:jc w:val="both"/>
        <w:rPr>
          <w:rFonts w:ascii="Arial" w:hAnsi="Arial" w:cs="Arial"/>
          <w:sz w:val="20"/>
          <w:szCs w:val="20"/>
        </w:rPr>
      </w:pPr>
      <w:r w:rsidRPr="00E64572">
        <w:rPr>
          <w:rFonts w:ascii="Arial" w:hAnsi="Arial" w:cs="Arial"/>
          <w:b/>
          <w:sz w:val="20"/>
          <w:szCs w:val="20"/>
        </w:rPr>
        <w:t>ANSWER</w:t>
      </w:r>
      <w:r w:rsidR="00EA3BA0">
        <w:rPr>
          <w:rFonts w:ascii="Arial" w:hAnsi="Arial" w:cs="Arial"/>
          <w:b/>
          <w:sz w:val="20"/>
          <w:szCs w:val="20"/>
        </w:rPr>
        <w:t>:</w:t>
      </w:r>
      <w:r w:rsidR="00E64572">
        <w:rPr>
          <w:rFonts w:ascii="Arial" w:hAnsi="Arial" w:cs="Arial"/>
          <w:sz w:val="20"/>
          <w:szCs w:val="20"/>
        </w:rPr>
        <w:t xml:space="preserve"> Working consistently with State and IV&amp;V staff providing daily updates creates a transparent process. </w:t>
      </w:r>
      <w:r w:rsidR="00365E15" w:rsidRPr="00E64572">
        <w:rPr>
          <w:rFonts w:ascii="Arial" w:hAnsi="Arial" w:cs="Arial"/>
          <w:sz w:val="20"/>
          <w:szCs w:val="20"/>
        </w:rPr>
        <w:t>C</w:t>
      </w:r>
      <w:r w:rsidRPr="00E64572">
        <w:rPr>
          <w:rFonts w:ascii="Arial" w:hAnsi="Arial" w:cs="Arial"/>
          <w:sz w:val="20"/>
          <w:szCs w:val="20"/>
        </w:rPr>
        <w:t xml:space="preserve">onstant updates between teams allow for ease of access to collect supporting information, develop reports, and </w:t>
      </w:r>
      <w:r w:rsidR="00E64572">
        <w:rPr>
          <w:rFonts w:ascii="Arial" w:hAnsi="Arial" w:cs="Arial"/>
          <w:sz w:val="20"/>
          <w:szCs w:val="20"/>
        </w:rPr>
        <w:t xml:space="preserve">gather </w:t>
      </w:r>
      <w:r w:rsidRPr="00E64572">
        <w:rPr>
          <w:rFonts w:ascii="Arial" w:hAnsi="Arial" w:cs="Arial"/>
          <w:sz w:val="20"/>
          <w:szCs w:val="20"/>
        </w:rPr>
        <w:t xml:space="preserve">artifacts to assist with creating the quarterly IV&amp;V reports. This support and experience from the Benefit Recovery Team </w:t>
      </w:r>
      <w:r w:rsidR="00365E15" w:rsidRPr="00E64572">
        <w:rPr>
          <w:rFonts w:ascii="Arial" w:hAnsi="Arial" w:cs="Arial"/>
          <w:sz w:val="20"/>
          <w:szCs w:val="20"/>
        </w:rPr>
        <w:t xml:space="preserve">and BlueCross </w:t>
      </w:r>
      <w:r w:rsidRPr="00E64572">
        <w:rPr>
          <w:rFonts w:ascii="Arial" w:hAnsi="Arial" w:cs="Arial"/>
          <w:sz w:val="20"/>
          <w:szCs w:val="20"/>
        </w:rPr>
        <w:t>ensures we are better able to support the timely and accurate quarterly IV&amp;V reports and deliver the status at the level of detail required.</w:t>
      </w:r>
    </w:p>
    <w:p w14:paraId="7039F02F" w14:textId="77777777" w:rsidR="00D42312" w:rsidRPr="00E64572" w:rsidRDefault="00D42312" w:rsidP="00365E15">
      <w:pPr>
        <w:spacing w:after="0" w:line="264" w:lineRule="auto"/>
        <w:jc w:val="both"/>
        <w:rPr>
          <w:rFonts w:ascii="Arial" w:hAnsi="Arial" w:cs="Arial"/>
          <w:b/>
          <w:sz w:val="20"/>
          <w:szCs w:val="20"/>
        </w:rPr>
      </w:pPr>
    </w:p>
    <w:p w14:paraId="79C0210C" w14:textId="77777777" w:rsidR="004040F8" w:rsidRPr="00D441CA" w:rsidRDefault="00AB6499" w:rsidP="00365E15">
      <w:pPr>
        <w:spacing w:after="0" w:line="264" w:lineRule="auto"/>
        <w:jc w:val="both"/>
        <w:rPr>
          <w:rFonts w:ascii="Arial" w:eastAsia="Arial" w:hAnsi="Arial" w:cs="Arial"/>
          <w:b/>
          <w:color w:val="C81521"/>
        </w:rPr>
      </w:pPr>
      <w:r w:rsidRPr="00D441CA">
        <w:rPr>
          <w:rFonts w:ascii="Arial" w:eastAsia="Arial" w:hAnsi="Arial" w:cs="Arial"/>
          <w:b/>
          <w:color w:val="C81521"/>
        </w:rPr>
        <w:t>CERT05</w:t>
      </w:r>
    </w:p>
    <w:p w14:paraId="5AC0D1CD" w14:textId="77777777" w:rsidR="004040F8" w:rsidRPr="00E64572" w:rsidRDefault="00AB6499" w:rsidP="00365E15">
      <w:pPr>
        <w:spacing w:after="0" w:line="264" w:lineRule="auto"/>
        <w:jc w:val="both"/>
        <w:rPr>
          <w:rFonts w:ascii="Arial" w:hAnsi="Arial" w:cs="Arial"/>
          <w:b/>
          <w:sz w:val="20"/>
          <w:szCs w:val="20"/>
        </w:rPr>
      </w:pPr>
      <w:r w:rsidRPr="00E64572">
        <w:rPr>
          <w:rFonts w:ascii="Arial" w:hAnsi="Arial" w:cs="Arial"/>
          <w:b/>
          <w:sz w:val="20"/>
          <w:szCs w:val="20"/>
        </w:rPr>
        <w:t>The Supplier shall provide sufficient staff resources to support MECT milestone review and certification activities including participating in planning activities, meetings and other activities as required by CMS.</w:t>
      </w:r>
    </w:p>
    <w:p w14:paraId="323D9CD6" w14:textId="77777777" w:rsidR="004040F8" w:rsidRPr="00E64572" w:rsidRDefault="004040F8" w:rsidP="00365E15">
      <w:pPr>
        <w:spacing w:after="0" w:line="264" w:lineRule="auto"/>
        <w:jc w:val="both"/>
        <w:rPr>
          <w:rFonts w:ascii="Arial" w:hAnsi="Arial" w:cs="Arial"/>
          <w:sz w:val="20"/>
          <w:szCs w:val="20"/>
        </w:rPr>
      </w:pPr>
    </w:p>
    <w:p w14:paraId="00B67EC9" w14:textId="77777777" w:rsidR="004040F8" w:rsidRPr="00E64572" w:rsidRDefault="00AB6499" w:rsidP="00365E15">
      <w:pPr>
        <w:spacing w:after="0" w:line="264" w:lineRule="auto"/>
        <w:jc w:val="both"/>
        <w:rPr>
          <w:rFonts w:ascii="Arial" w:hAnsi="Arial" w:cs="Arial"/>
          <w:b/>
          <w:sz w:val="20"/>
          <w:szCs w:val="20"/>
        </w:rPr>
      </w:pPr>
      <w:r w:rsidRPr="00E64572">
        <w:rPr>
          <w:rFonts w:ascii="Arial" w:hAnsi="Arial" w:cs="Arial"/>
          <w:b/>
          <w:sz w:val="20"/>
          <w:szCs w:val="20"/>
        </w:rPr>
        <w:t xml:space="preserve">ANSWER: </w:t>
      </w:r>
      <w:r w:rsidRPr="00E64572">
        <w:rPr>
          <w:rFonts w:ascii="Arial" w:hAnsi="Arial" w:cs="Arial"/>
          <w:sz w:val="20"/>
          <w:szCs w:val="20"/>
        </w:rPr>
        <w:t>Based on our experience working with the SCDHHS Medicaid TPL Certification team, experienced staff resources who are knowledgeable of the certification process and all modules within the system are made available through all phases of certification.  When necessary, these staff resources take the lead on artifact development to complete MECT milestone reviews and will take the lead in meetings and planning activities as required. These experienced staffing resources also identify the need for any additional resources and their corresponding qualifications, required to meet the MECT requirements.</w:t>
      </w:r>
    </w:p>
    <w:p w14:paraId="742A8B9B" w14:textId="77777777" w:rsidR="004040F8" w:rsidRPr="00E64572" w:rsidRDefault="004040F8" w:rsidP="00365E15">
      <w:pPr>
        <w:spacing w:after="0" w:line="264" w:lineRule="auto"/>
        <w:jc w:val="both"/>
        <w:rPr>
          <w:rFonts w:ascii="Arial" w:hAnsi="Arial" w:cs="Arial"/>
          <w:sz w:val="20"/>
          <w:szCs w:val="20"/>
        </w:rPr>
      </w:pPr>
    </w:p>
    <w:p w14:paraId="129F5F6B" w14:textId="77777777" w:rsidR="00DC4D7C" w:rsidRDefault="00DC4D7C">
      <w:pPr>
        <w:rPr>
          <w:rFonts w:ascii="Arial" w:eastAsia="Arial" w:hAnsi="Arial" w:cs="Arial"/>
          <w:b/>
          <w:color w:val="C81521"/>
        </w:rPr>
      </w:pPr>
      <w:r>
        <w:rPr>
          <w:rFonts w:ascii="Arial" w:eastAsia="Arial" w:hAnsi="Arial" w:cs="Arial"/>
          <w:b/>
          <w:color w:val="C81521"/>
        </w:rPr>
        <w:br w:type="page"/>
      </w:r>
    </w:p>
    <w:p w14:paraId="60B456A4" w14:textId="77777777" w:rsidR="00DC4D7C" w:rsidRDefault="00DC4D7C" w:rsidP="00365E15">
      <w:pPr>
        <w:spacing w:after="0" w:line="264" w:lineRule="auto"/>
        <w:jc w:val="both"/>
        <w:rPr>
          <w:rFonts w:ascii="Arial" w:eastAsia="Arial" w:hAnsi="Arial" w:cs="Arial"/>
          <w:b/>
          <w:color w:val="C81521"/>
        </w:rPr>
      </w:pPr>
    </w:p>
    <w:p w14:paraId="1F3AA80E" w14:textId="071C389B" w:rsidR="004040F8" w:rsidRPr="00D441CA" w:rsidRDefault="00AB6499" w:rsidP="00365E15">
      <w:pPr>
        <w:spacing w:after="0" w:line="264" w:lineRule="auto"/>
        <w:jc w:val="both"/>
        <w:rPr>
          <w:rFonts w:ascii="Arial" w:eastAsia="Arial" w:hAnsi="Arial" w:cs="Arial"/>
          <w:b/>
          <w:color w:val="C81521"/>
        </w:rPr>
      </w:pPr>
      <w:r w:rsidRPr="00D441CA">
        <w:rPr>
          <w:rFonts w:ascii="Arial" w:eastAsia="Arial" w:hAnsi="Arial" w:cs="Arial"/>
          <w:b/>
          <w:color w:val="C81521"/>
        </w:rPr>
        <w:t>CERT06</w:t>
      </w:r>
    </w:p>
    <w:p w14:paraId="284DF1EF" w14:textId="77777777" w:rsidR="004040F8" w:rsidRPr="00E64572" w:rsidRDefault="00AB6499" w:rsidP="00365E15">
      <w:pPr>
        <w:spacing w:after="0" w:line="264" w:lineRule="auto"/>
        <w:jc w:val="both"/>
        <w:rPr>
          <w:rFonts w:ascii="Arial" w:hAnsi="Arial" w:cs="Arial"/>
          <w:b/>
          <w:sz w:val="20"/>
          <w:szCs w:val="20"/>
        </w:rPr>
      </w:pPr>
      <w:r w:rsidRPr="00E64572">
        <w:rPr>
          <w:rFonts w:ascii="Arial" w:hAnsi="Arial" w:cs="Arial"/>
          <w:b/>
          <w:sz w:val="20"/>
          <w:szCs w:val="20"/>
        </w:rPr>
        <w:t>The Supplier shall assist the Agency in preparing certification artifacts, evidence and presentation materials, e.g., Requirements/ user stories and/or use cases for functional and non-functional requirements, data, business, capacity/performance, security/privacy/HIPAA compliance, usability, maintainability, interface, 508 compliance, disaster recovery, traceability to test plans or test cases. </w:t>
      </w:r>
    </w:p>
    <w:p w14:paraId="5147374A" w14:textId="77777777" w:rsidR="004040F8" w:rsidRPr="00E64572" w:rsidRDefault="004040F8" w:rsidP="00365E15">
      <w:pPr>
        <w:spacing w:after="0" w:line="264" w:lineRule="auto"/>
        <w:jc w:val="both"/>
        <w:rPr>
          <w:rFonts w:ascii="Arial" w:hAnsi="Arial" w:cs="Arial"/>
          <w:sz w:val="20"/>
          <w:szCs w:val="20"/>
        </w:rPr>
      </w:pPr>
    </w:p>
    <w:p w14:paraId="3420E714" w14:textId="77777777" w:rsidR="004040F8" w:rsidRPr="00E64572" w:rsidRDefault="00AB6499" w:rsidP="00365E15">
      <w:pPr>
        <w:spacing w:after="0" w:line="264" w:lineRule="auto"/>
        <w:jc w:val="both"/>
        <w:rPr>
          <w:rFonts w:ascii="Arial" w:hAnsi="Arial" w:cs="Arial"/>
          <w:b/>
          <w:sz w:val="20"/>
          <w:szCs w:val="20"/>
        </w:rPr>
      </w:pPr>
      <w:r w:rsidRPr="00E64572">
        <w:rPr>
          <w:rFonts w:ascii="Arial" w:hAnsi="Arial" w:cs="Arial"/>
          <w:b/>
          <w:sz w:val="20"/>
          <w:szCs w:val="20"/>
        </w:rPr>
        <w:t xml:space="preserve">ANSWER: </w:t>
      </w:r>
      <w:r w:rsidRPr="00E64572">
        <w:rPr>
          <w:rFonts w:ascii="Arial" w:hAnsi="Arial" w:cs="Arial"/>
          <w:sz w:val="20"/>
          <w:szCs w:val="20"/>
        </w:rPr>
        <w:t xml:space="preserve">Benefit </w:t>
      </w:r>
      <w:r w:rsidRPr="00E64572">
        <w:rPr>
          <w:rFonts w:ascii="Arial" w:hAnsi="Arial" w:cs="Arial"/>
          <w:bCs/>
          <w:sz w:val="20"/>
          <w:szCs w:val="20"/>
        </w:rPr>
        <w:t xml:space="preserve">Recovery </w:t>
      </w:r>
      <w:r w:rsidRPr="00E64572">
        <w:rPr>
          <w:rFonts w:ascii="Arial" w:hAnsi="Arial" w:cs="Arial"/>
          <w:sz w:val="20"/>
          <w:szCs w:val="20"/>
        </w:rPr>
        <w:t xml:space="preserve">will work with the Agency in preparing certification artifacts, taking the lead, or assisting in developing and preparing the deliverables.  We will ensure that our MECT experienced team members are available to support all phases of the implementation and </w:t>
      </w:r>
      <w:r w:rsidR="00E64572">
        <w:rPr>
          <w:rFonts w:ascii="Arial" w:hAnsi="Arial" w:cs="Arial"/>
          <w:sz w:val="20"/>
          <w:szCs w:val="20"/>
        </w:rPr>
        <w:t>C</w:t>
      </w:r>
      <w:r w:rsidRPr="00E64572">
        <w:rPr>
          <w:rFonts w:ascii="Arial" w:hAnsi="Arial" w:cs="Arial"/>
          <w:sz w:val="20"/>
          <w:szCs w:val="20"/>
        </w:rPr>
        <w:t xml:space="preserve">ertification process from requirements analysis to </w:t>
      </w:r>
      <w:r w:rsidR="00E64572">
        <w:rPr>
          <w:rFonts w:ascii="Arial" w:hAnsi="Arial" w:cs="Arial"/>
          <w:sz w:val="20"/>
          <w:szCs w:val="20"/>
        </w:rPr>
        <w:t>C</w:t>
      </w:r>
      <w:r w:rsidRPr="00E64572">
        <w:rPr>
          <w:rFonts w:ascii="Arial" w:hAnsi="Arial" w:cs="Arial"/>
          <w:sz w:val="20"/>
          <w:szCs w:val="20"/>
        </w:rPr>
        <w:t>ertification validation.</w:t>
      </w:r>
    </w:p>
    <w:p w14:paraId="6D4DB1E5" w14:textId="77777777" w:rsidR="004040F8" w:rsidRPr="00E64572" w:rsidRDefault="004040F8" w:rsidP="00365E15">
      <w:pPr>
        <w:spacing w:after="0" w:line="264" w:lineRule="auto"/>
        <w:jc w:val="both"/>
        <w:rPr>
          <w:rFonts w:ascii="Arial" w:hAnsi="Arial" w:cs="Arial"/>
          <w:sz w:val="20"/>
          <w:szCs w:val="20"/>
        </w:rPr>
      </w:pPr>
    </w:p>
    <w:p w14:paraId="58AE90E8" w14:textId="77777777" w:rsidR="004040F8" w:rsidRPr="00D441CA" w:rsidRDefault="00AB6499" w:rsidP="00365E15">
      <w:pPr>
        <w:spacing w:after="0" w:line="264" w:lineRule="auto"/>
        <w:jc w:val="both"/>
        <w:rPr>
          <w:rFonts w:ascii="Arial" w:hAnsi="Arial" w:cs="Arial"/>
          <w:b/>
          <w:color w:val="C81521"/>
          <w:sz w:val="20"/>
          <w:szCs w:val="20"/>
        </w:rPr>
      </w:pPr>
      <w:r w:rsidRPr="00D441CA">
        <w:rPr>
          <w:rFonts w:ascii="Arial" w:hAnsi="Arial" w:cs="Arial"/>
          <w:b/>
          <w:color w:val="C81521"/>
        </w:rPr>
        <w:t>C</w:t>
      </w:r>
      <w:r w:rsidRPr="00D441CA">
        <w:rPr>
          <w:rFonts w:ascii="Arial" w:eastAsia="Arial" w:hAnsi="Arial" w:cs="Arial"/>
          <w:b/>
          <w:color w:val="C81521"/>
        </w:rPr>
        <w:t>ERT07</w:t>
      </w:r>
    </w:p>
    <w:p w14:paraId="3BF9F1B8" w14:textId="77777777" w:rsidR="004040F8" w:rsidRPr="00E64572" w:rsidRDefault="00AB6499" w:rsidP="00365E15">
      <w:pPr>
        <w:spacing w:after="0" w:line="264" w:lineRule="auto"/>
        <w:jc w:val="both"/>
        <w:rPr>
          <w:rFonts w:ascii="Arial" w:hAnsi="Arial" w:cs="Arial"/>
          <w:b/>
          <w:sz w:val="20"/>
          <w:szCs w:val="20"/>
        </w:rPr>
      </w:pPr>
      <w:r w:rsidRPr="00E64572">
        <w:rPr>
          <w:rFonts w:ascii="Arial" w:hAnsi="Arial" w:cs="Arial"/>
          <w:b/>
          <w:sz w:val="20"/>
          <w:szCs w:val="20"/>
        </w:rPr>
        <w:t>The Supplier shall participate and support as needed in CMS certifications of the other modules</w:t>
      </w:r>
    </w:p>
    <w:p w14:paraId="7EBAE6B9" w14:textId="77777777" w:rsidR="004040F8" w:rsidRPr="00E64572" w:rsidRDefault="004040F8" w:rsidP="00365E15">
      <w:pPr>
        <w:spacing w:after="0" w:line="264" w:lineRule="auto"/>
        <w:jc w:val="both"/>
        <w:rPr>
          <w:rFonts w:ascii="Arial" w:hAnsi="Arial" w:cs="Arial"/>
          <w:sz w:val="20"/>
          <w:szCs w:val="20"/>
        </w:rPr>
      </w:pPr>
    </w:p>
    <w:p w14:paraId="633240F7" w14:textId="77777777" w:rsidR="004040F8" w:rsidRPr="00E64572" w:rsidRDefault="00AB6499" w:rsidP="00365E15">
      <w:pPr>
        <w:spacing w:after="0" w:line="264" w:lineRule="auto"/>
        <w:jc w:val="both"/>
        <w:rPr>
          <w:rFonts w:ascii="Arial" w:hAnsi="Arial" w:cs="Arial"/>
          <w:sz w:val="20"/>
          <w:szCs w:val="20"/>
        </w:rPr>
      </w:pPr>
      <w:r w:rsidRPr="00E64572">
        <w:rPr>
          <w:rFonts w:ascii="Arial" w:hAnsi="Arial" w:cs="Arial"/>
          <w:b/>
          <w:sz w:val="20"/>
          <w:szCs w:val="20"/>
        </w:rPr>
        <w:t xml:space="preserve">ANSWER: </w:t>
      </w:r>
      <w:r w:rsidRPr="00E64572">
        <w:rPr>
          <w:rFonts w:ascii="Arial" w:hAnsi="Arial" w:cs="Arial"/>
          <w:sz w:val="20"/>
          <w:szCs w:val="20"/>
        </w:rPr>
        <w:t xml:space="preserve">Through our experience with the South Carolina Medicaid program, Benefit Recovery  understands that the entire </w:t>
      </w:r>
      <w:r w:rsidR="00EA3BA0">
        <w:rPr>
          <w:rFonts w:ascii="Arial" w:hAnsi="Arial" w:cs="Arial"/>
          <w:sz w:val="20"/>
          <w:szCs w:val="20"/>
        </w:rPr>
        <w:t>C</w:t>
      </w:r>
      <w:r w:rsidRPr="00E64572">
        <w:rPr>
          <w:rFonts w:ascii="Arial" w:hAnsi="Arial" w:cs="Arial"/>
          <w:sz w:val="20"/>
          <w:szCs w:val="20"/>
        </w:rPr>
        <w:t>ertification process may involve other areas (business and system) making a collaborative effort</w:t>
      </w:r>
      <w:r w:rsidR="00B71F0E" w:rsidRPr="00E64572">
        <w:rPr>
          <w:rFonts w:ascii="Arial" w:hAnsi="Arial" w:cs="Arial"/>
          <w:sz w:val="20"/>
          <w:szCs w:val="20"/>
        </w:rPr>
        <w:t xml:space="preserve"> </w:t>
      </w:r>
      <w:r w:rsidRPr="00E64572">
        <w:rPr>
          <w:rFonts w:ascii="Arial" w:hAnsi="Arial" w:cs="Arial"/>
          <w:sz w:val="20"/>
          <w:szCs w:val="20"/>
        </w:rPr>
        <w:t xml:space="preserve">necessary. Benefit Recovery will make our team members available as necessary to support </w:t>
      </w:r>
      <w:r w:rsidR="00EA3BA0">
        <w:rPr>
          <w:rFonts w:ascii="Arial" w:hAnsi="Arial" w:cs="Arial"/>
          <w:sz w:val="20"/>
          <w:szCs w:val="20"/>
        </w:rPr>
        <w:t>C</w:t>
      </w:r>
      <w:r w:rsidRPr="00E64572">
        <w:rPr>
          <w:rFonts w:ascii="Arial" w:hAnsi="Arial" w:cs="Arial"/>
          <w:sz w:val="20"/>
          <w:szCs w:val="20"/>
        </w:rPr>
        <w:t>ertification of other modules required for CMS Certification.</w:t>
      </w:r>
    </w:p>
    <w:p w14:paraId="19F32404" w14:textId="77777777" w:rsidR="004040F8" w:rsidRPr="00E64572" w:rsidRDefault="004040F8" w:rsidP="00365E15">
      <w:pPr>
        <w:spacing w:after="0" w:line="264" w:lineRule="auto"/>
        <w:jc w:val="both"/>
        <w:rPr>
          <w:rFonts w:ascii="Arial" w:hAnsi="Arial" w:cs="Arial"/>
          <w:sz w:val="20"/>
          <w:szCs w:val="20"/>
        </w:rPr>
      </w:pPr>
    </w:p>
    <w:p w14:paraId="1FB97097" w14:textId="77777777" w:rsidR="004040F8" w:rsidRPr="00D441CA" w:rsidRDefault="00AB6499" w:rsidP="00365E15">
      <w:pPr>
        <w:spacing w:after="0" w:line="264" w:lineRule="auto"/>
        <w:jc w:val="both"/>
        <w:rPr>
          <w:rFonts w:ascii="Arial" w:hAnsi="Arial" w:cs="Arial"/>
          <w:b/>
          <w:color w:val="C81521"/>
        </w:rPr>
      </w:pPr>
      <w:r w:rsidRPr="00D441CA">
        <w:rPr>
          <w:rFonts w:ascii="Arial" w:hAnsi="Arial" w:cs="Arial"/>
          <w:b/>
          <w:color w:val="C81521"/>
        </w:rPr>
        <w:t>CERT08</w:t>
      </w:r>
    </w:p>
    <w:p w14:paraId="2821211B" w14:textId="77777777" w:rsidR="004040F8" w:rsidRPr="00E64572" w:rsidRDefault="00AB6499" w:rsidP="00365E15">
      <w:pPr>
        <w:spacing w:after="0" w:line="264" w:lineRule="auto"/>
        <w:jc w:val="both"/>
        <w:rPr>
          <w:rFonts w:ascii="Arial" w:hAnsi="Arial" w:cs="Arial"/>
          <w:b/>
          <w:sz w:val="20"/>
          <w:szCs w:val="20"/>
        </w:rPr>
      </w:pPr>
      <w:r w:rsidRPr="00E64572">
        <w:rPr>
          <w:rFonts w:ascii="Arial" w:hAnsi="Arial" w:cs="Arial"/>
          <w:b/>
          <w:sz w:val="20"/>
          <w:szCs w:val="20"/>
        </w:rPr>
        <w:t>The Supplier shall expeditiously correct, all required remediation activities related to certification findings on a schedule to be approved by CMS and the State.</w:t>
      </w:r>
    </w:p>
    <w:p w14:paraId="19FFD0E4" w14:textId="77777777" w:rsidR="00D42312" w:rsidRDefault="00D42312" w:rsidP="00365E15">
      <w:pPr>
        <w:spacing w:after="0" w:line="264" w:lineRule="auto"/>
        <w:jc w:val="both"/>
        <w:rPr>
          <w:rFonts w:ascii="Arial" w:hAnsi="Arial" w:cs="Arial"/>
          <w:sz w:val="20"/>
          <w:szCs w:val="20"/>
        </w:rPr>
      </w:pPr>
    </w:p>
    <w:p w14:paraId="05FD8AA1" w14:textId="77777777" w:rsidR="004040F8" w:rsidRPr="00E64572" w:rsidRDefault="00AB6499" w:rsidP="00365E15">
      <w:pPr>
        <w:spacing w:after="0" w:line="264" w:lineRule="auto"/>
        <w:jc w:val="both"/>
        <w:rPr>
          <w:rFonts w:ascii="Arial" w:hAnsi="Arial" w:cs="Arial"/>
          <w:sz w:val="20"/>
          <w:szCs w:val="20"/>
        </w:rPr>
      </w:pPr>
      <w:r w:rsidRPr="00E64572">
        <w:rPr>
          <w:rFonts w:ascii="Arial" w:hAnsi="Arial" w:cs="Arial"/>
          <w:b/>
          <w:sz w:val="20"/>
          <w:szCs w:val="20"/>
        </w:rPr>
        <w:t xml:space="preserve">ANSWER: </w:t>
      </w:r>
      <w:r w:rsidRPr="00E64572">
        <w:rPr>
          <w:rFonts w:ascii="Arial" w:hAnsi="Arial" w:cs="Arial"/>
          <w:bCs/>
          <w:sz w:val="20"/>
          <w:szCs w:val="20"/>
        </w:rPr>
        <w:t>Based upon our successful MECT certification, we</w:t>
      </w:r>
      <w:r w:rsidRPr="00E64572">
        <w:rPr>
          <w:rFonts w:ascii="Arial" w:hAnsi="Arial" w:cs="Arial"/>
          <w:sz w:val="20"/>
          <w:szCs w:val="20"/>
        </w:rPr>
        <w:t xml:space="preserve"> ensure we fully understand the deliverables</w:t>
      </w:r>
      <w:r w:rsidR="00E64572">
        <w:rPr>
          <w:rFonts w:ascii="Arial" w:hAnsi="Arial" w:cs="Arial"/>
          <w:sz w:val="20"/>
          <w:szCs w:val="20"/>
        </w:rPr>
        <w:t xml:space="preserve"> and </w:t>
      </w:r>
      <w:r w:rsidRPr="00E64572">
        <w:rPr>
          <w:rFonts w:ascii="Arial" w:hAnsi="Arial" w:cs="Arial"/>
          <w:sz w:val="20"/>
          <w:szCs w:val="20"/>
        </w:rPr>
        <w:t>timeframes</w:t>
      </w:r>
      <w:r w:rsidR="00E64572">
        <w:rPr>
          <w:rFonts w:ascii="Arial" w:hAnsi="Arial" w:cs="Arial"/>
          <w:sz w:val="20"/>
          <w:szCs w:val="20"/>
        </w:rPr>
        <w:t>.  We</w:t>
      </w:r>
      <w:r w:rsidRPr="00E64572">
        <w:rPr>
          <w:rFonts w:ascii="Arial" w:hAnsi="Arial" w:cs="Arial"/>
          <w:sz w:val="20"/>
          <w:szCs w:val="20"/>
        </w:rPr>
        <w:t xml:space="preserve"> will coordinate efforts with CMS, IV&amp;V and the State to resolve any and all issues related to our deliverables within the timeframe identified by CMS and the State. We will work with the State and IV&amp;V to ensure the progress of the </w:t>
      </w:r>
      <w:r w:rsidR="00E64572">
        <w:rPr>
          <w:rFonts w:ascii="Arial" w:hAnsi="Arial" w:cs="Arial"/>
          <w:sz w:val="20"/>
          <w:szCs w:val="20"/>
        </w:rPr>
        <w:t>C</w:t>
      </w:r>
      <w:r w:rsidRPr="00E64572">
        <w:rPr>
          <w:rFonts w:ascii="Arial" w:hAnsi="Arial" w:cs="Arial"/>
          <w:sz w:val="20"/>
          <w:szCs w:val="20"/>
        </w:rPr>
        <w:t>ertification process is continuously monitored and will actively work to determine the remediation required and resolve any deficiencies.</w:t>
      </w:r>
    </w:p>
    <w:p w14:paraId="6ABC071F" w14:textId="77777777" w:rsidR="00B71F0E" w:rsidRPr="00E64572" w:rsidRDefault="00B71F0E" w:rsidP="00365E15">
      <w:pPr>
        <w:spacing w:after="0" w:line="264" w:lineRule="auto"/>
        <w:jc w:val="both"/>
        <w:rPr>
          <w:rFonts w:ascii="Arial" w:hAnsi="Arial" w:cs="Arial"/>
          <w:sz w:val="20"/>
          <w:szCs w:val="20"/>
        </w:rPr>
      </w:pPr>
    </w:p>
    <w:p w14:paraId="4A6A18C9" w14:textId="77777777" w:rsidR="004040F8" w:rsidRPr="00D441CA" w:rsidRDefault="00AB6499" w:rsidP="00365E15">
      <w:pPr>
        <w:spacing w:after="0" w:line="264" w:lineRule="auto"/>
        <w:jc w:val="both"/>
        <w:rPr>
          <w:rFonts w:ascii="Arial" w:hAnsi="Arial" w:cs="Arial"/>
          <w:b/>
          <w:color w:val="C81521"/>
        </w:rPr>
      </w:pPr>
      <w:r w:rsidRPr="00D441CA">
        <w:rPr>
          <w:rFonts w:ascii="Arial" w:hAnsi="Arial" w:cs="Arial"/>
          <w:b/>
          <w:color w:val="C81521"/>
        </w:rPr>
        <w:t>CERT09</w:t>
      </w:r>
    </w:p>
    <w:p w14:paraId="6345BFC4" w14:textId="77777777" w:rsidR="004040F8" w:rsidRPr="00E64572" w:rsidRDefault="00AB6499" w:rsidP="00365E15">
      <w:pPr>
        <w:spacing w:after="0" w:line="264" w:lineRule="auto"/>
        <w:jc w:val="both"/>
        <w:rPr>
          <w:rFonts w:ascii="Arial" w:hAnsi="Arial" w:cs="Arial"/>
          <w:b/>
          <w:sz w:val="20"/>
          <w:szCs w:val="20"/>
        </w:rPr>
      </w:pPr>
      <w:r w:rsidRPr="00E64572">
        <w:rPr>
          <w:rFonts w:ascii="Arial" w:hAnsi="Arial" w:cs="Arial"/>
          <w:b/>
          <w:sz w:val="20"/>
          <w:szCs w:val="20"/>
        </w:rPr>
        <w:t>The Supplier shall use appropriate testing, configuration and change control procedures for all changes made to the solution during the certification process.</w:t>
      </w:r>
    </w:p>
    <w:p w14:paraId="05DABFDD" w14:textId="77777777" w:rsidR="004040F8" w:rsidRPr="00E64572" w:rsidRDefault="004040F8" w:rsidP="00365E15">
      <w:pPr>
        <w:spacing w:after="0" w:line="264" w:lineRule="auto"/>
        <w:jc w:val="both"/>
        <w:rPr>
          <w:rFonts w:ascii="Arial" w:hAnsi="Arial" w:cs="Arial"/>
          <w:sz w:val="20"/>
          <w:szCs w:val="20"/>
        </w:rPr>
      </w:pPr>
    </w:p>
    <w:p w14:paraId="33FF25DA" w14:textId="77777777" w:rsidR="004040F8" w:rsidRPr="00E64572" w:rsidRDefault="00AB6499" w:rsidP="00365E15">
      <w:pPr>
        <w:spacing w:after="0" w:line="264" w:lineRule="auto"/>
        <w:jc w:val="both"/>
        <w:rPr>
          <w:rFonts w:ascii="Arial" w:hAnsi="Arial" w:cs="Arial"/>
          <w:b/>
          <w:sz w:val="20"/>
          <w:szCs w:val="20"/>
        </w:rPr>
      </w:pPr>
      <w:r w:rsidRPr="00E64572">
        <w:rPr>
          <w:rFonts w:ascii="Arial" w:hAnsi="Arial" w:cs="Arial"/>
          <w:b/>
          <w:sz w:val="20"/>
          <w:szCs w:val="20"/>
        </w:rPr>
        <w:t xml:space="preserve">ANSWER:  </w:t>
      </w:r>
      <w:r w:rsidRPr="00E64572">
        <w:rPr>
          <w:rFonts w:ascii="Arial" w:hAnsi="Arial" w:cs="Arial"/>
          <w:sz w:val="20"/>
          <w:szCs w:val="20"/>
        </w:rPr>
        <w:t>Once implemented, the customized system solution is placed under change control.  Each set of changes are analyzed to determine the impact of the change</w:t>
      </w:r>
      <w:r w:rsidR="00B71F0E" w:rsidRPr="00E64572">
        <w:rPr>
          <w:rFonts w:ascii="Arial" w:hAnsi="Arial" w:cs="Arial"/>
          <w:sz w:val="20"/>
          <w:szCs w:val="20"/>
        </w:rPr>
        <w:t>. Ap</w:t>
      </w:r>
      <w:r w:rsidRPr="00E64572">
        <w:rPr>
          <w:rFonts w:ascii="Arial" w:hAnsi="Arial" w:cs="Arial"/>
          <w:sz w:val="20"/>
          <w:szCs w:val="20"/>
        </w:rPr>
        <w:t xml:space="preserve">propriate testing is conducted to ensure the change meets the requirements and for impact to the certification process.  Each set of changes are documented, tested, reviewed, and approved by a </w:t>
      </w:r>
      <w:r w:rsidR="00B71F0E" w:rsidRPr="00E64572">
        <w:rPr>
          <w:rFonts w:ascii="Arial" w:hAnsi="Arial" w:cs="Arial"/>
          <w:sz w:val="20"/>
          <w:szCs w:val="20"/>
        </w:rPr>
        <w:t>C</w:t>
      </w:r>
      <w:r w:rsidRPr="00E64572">
        <w:rPr>
          <w:rFonts w:ascii="Arial" w:hAnsi="Arial" w:cs="Arial"/>
          <w:sz w:val="20"/>
          <w:szCs w:val="20"/>
        </w:rPr>
        <w:t xml:space="preserve">hange </w:t>
      </w:r>
      <w:r w:rsidR="00B71F0E" w:rsidRPr="00E64572">
        <w:rPr>
          <w:rFonts w:ascii="Arial" w:hAnsi="Arial" w:cs="Arial"/>
          <w:sz w:val="20"/>
          <w:szCs w:val="20"/>
        </w:rPr>
        <w:t>C</w:t>
      </w:r>
      <w:r w:rsidRPr="00E64572">
        <w:rPr>
          <w:rFonts w:ascii="Arial" w:hAnsi="Arial" w:cs="Arial"/>
          <w:sz w:val="20"/>
          <w:szCs w:val="20"/>
        </w:rPr>
        <w:t xml:space="preserve">ontrol </w:t>
      </w:r>
      <w:r w:rsidR="00B71F0E" w:rsidRPr="00E64572">
        <w:rPr>
          <w:rFonts w:ascii="Arial" w:hAnsi="Arial" w:cs="Arial"/>
          <w:sz w:val="20"/>
          <w:szCs w:val="20"/>
        </w:rPr>
        <w:t>B</w:t>
      </w:r>
      <w:r w:rsidRPr="00E64572">
        <w:rPr>
          <w:rFonts w:ascii="Arial" w:hAnsi="Arial" w:cs="Arial"/>
          <w:sz w:val="20"/>
          <w:szCs w:val="20"/>
        </w:rPr>
        <w:t>oard prior to promotion.</w:t>
      </w:r>
      <w:r w:rsidRPr="00E64572">
        <w:rPr>
          <w:rFonts w:ascii="Arial" w:hAnsi="Arial" w:cs="Arial"/>
          <w:b/>
          <w:sz w:val="20"/>
          <w:szCs w:val="20"/>
        </w:rPr>
        <w:t xml:space="preserve">  </w:t>
      </w:r>
    </w:p>
    <w:p w14:paraId="5E5BE83F" w14:textId="77777777" w:rsidR="004040F8" w:rsidRPr="00D42312" w:rsidRDefault="004040F8" w:rsidP="00365E15">
      <w:pPr>
        <w:spacing w:after="0" w:line="264" w:lineRule="auto"/>
        <w:jc w:val="both"/>
        <w:rPr>
          <w:rFonts w:ascii="Arial" w:hAnsi="Arial" w:cs="Arial"/>
          <w:color w:val="E28B8E"/>
        </w:rPr>
      </w:pPr>
    </w:p>
    <w:p w14:paraId="06E9A0BE" w14:textId="77777777" w:rsidR="004040F8" w:rsidRPr="00D441CA" w:rsidRDefault="00AB6499" w:rsidP="00365E15">
      <w:pPr>
        <w:spacing w:after="0" w:line="264" w:lineRule="auto"/>
        <w:jc w:val="both"/>
        <w:rPr>
          <w:rFonts w:ascii="Arial" w:hAnsi="Arial" w:cs="Arial"/>
          <w:b/>
          <w:color w:val="C81521"/>
        </w:rPr>
      </w:pPr>
      <w:r w:rsidRPr="00D441CA">
        <w:rPr>
          <w:rFonts w:ascii="Arial" w:hAnsi="Arial" w:cs="Arial"/>
          <w:b/>
          <w:color w:val="C81521"/>
        </w:rPr>
        <w:t>CERT10</w:t>
      </w:r>
    </w:p>
    <w:p w14:paraId="4BC8430F" w14:textId="77777777" w:rsidR="004040F8" w:rsidRPr="00E64572" w:rsidRDefault="00AB6499" w:rsidP="00365E15">
      <w:pPr>
        <w:spacing w:after="0" w:line="264" w:lineRule="auto"/>
        <w:jc w:val="both"/>
        <w:rPr>
          <w:rFonts w:ascii="Arial" w:hAnsi="Arial" w:cs="Arial"/>
          <w:sz w:val="20"/>
          <w:szCs w:val="20"/>
        </w:rPr>
      </w:pPr>
      <w:r w:rsidRPr="00E64572">
        <w:rPr>
          <w:rFonts w:ascii="Arial" w:hAnsi="Arial" w:cs="Arial"/>
          <w:b/>
          <w:sz w:val="20"/>
          <w:szCs w:val="20"/>
        </w:rPr>
        <w:t>The Supplier shall update system, user, and training documentation as necessary to support the certification process and to reflect changes that have been made to the solution during the certification process</w:t>
      </w:r>
      <w:r w:rsidRPr="00E64572">
        <w:rPr>
          <w:rFonts w:ascii="Arial" w:hAnsi="Arial" w:cs="Arial"/>
          <w:sz w:val="20"/>
          <w:szCs w:val="20"/>
        </w:rPr>
        <w:t>.</w:t>
      </w:r>
    </w:p>
    <w:p w14:paraId="5CC16C77" w14:textId="77777777" w:rsidR="004040F8" w:rsidRPr="00E64572" w:rsidRDefault="004040F8" w:rsidP="00365E15">
      <w:pPr>
        <w:spacing w:after="0" w:line="264" w:lineRule="auto"/>
        <w:jc w:val="both"/>
        <w:rPr>
          <w:rFonts w:ascii="Arial" w:hAnsi="Arial" w:cs="Arial"/>
          <w:sz w:val="20"/>
          <w:szCs w:val="20"/>
        </w:rPr>
      </w:pPr>
    </w:p>
    <w:p w14:paraId="036AFF27" w14:textId="77777777" w:rsidR="00B71F0E" w:rsidRPr="00E64572" w:rsidRDefault="00AB6499" w:rsidP="00365E15">
      <w:pPr>
        <w:spacing w:after="0" w:line="264" w:lineRule="auto"/>
        <w:jc w:val="both"/>
        <w:rPr>
          <w:rFonts w:ascii="Arial" w:hAnsi="Arial" w:cs="Arial"/>
          <w:sz w:val="20"/>
          <w:szCs w:val="20"/>
        </w:rPr>
      </w:pPr>
      <w:r w:rsidRPr="00E64572">
        <w:rPr>
          <w:rFonts w:ascii="Arial" w:hAnsi="Arial" w:cs="Arial"/>
          <w:b/>
          <w:sz w:val="20"/>
          <w:szCs w:val="20"/>
        </w:rPr>
        <w:t xml:space="preserve">ANSWER: </w:t>
      </w:r>
      <w:r w:rsidRPr="00E64572">
        <w:rPr>
          <w:rFonts w:ascii="Arial" w:hAnsi="Arial" w:cs="Arial"/>
          <w:sz w:val="20"/>
          <w:szCs w:val="20"/>
        </w:rPr>
        <w:t xml:space="preserve">Once the solution is placed under change control, the impact to current documentation is assessed. All changes to the system and the user experience are documented and maintained on an on-going basis.  Training materials are reviewed and updated regularly to facilitate users correct and efficient use of the system. </w:t>
      </w:r>
    </w:p>
    <w:p w14:paraId="3ACB408D" w14:textId="77777777" w:rsidR="00B71F0E" w:rsidRPr="00E64572" w:rsidRDefault="00B71F0E" w:rsidP="00365E15">
      <w:pPr>
        <w:spacing w:after="0" w:line="264" w:lineRule="auto"/>
        <w:jc w:val="both"/>
        <w:rPr>
          <w:rFonts w:ascii="Arial" w:hAnsi="Arial" w:cs="Arial"/>
          <w:sz w:val="20"/>
          <w:szCs w:val="20"/>
        </w:rPr>
      </w:pPr>
    </w:p>
    <w:p w14:paraId="44BECE17" w14:textId="77777777" w:rsidR="00DC4D7C" w:rsidRDefault="00DC4D7C" w:rsidP="00365E15">
      <w:pPr>
        <w:spacing w:after="0" w:line="264" w:lineRule="auto"/>
        <w:jc w:val="both"/>
        <w:rPr>
          <w:rFonts w:ascii="Arial" w:hAnsi="Arial" w:cs="Arial"/>
          <w:sz w:val="20"/>
          <w:szCs w:val="20"/>
        </w:rPr>
      </w:pPr>
    </w:p>
    <w:p w14:paraId="64927C48" w14:textId="77777777" w:rsidR="00DC4D7C" w:rsidRDefault="00DC4D7C" w:rsidP="00365E15">
      <w:pPr>
        <w:spacing w:after="0" w:line="264" w:lineRule="auto"/>
        <w:jc w:val="both"/>
        <w:rPr>
          <w:rFonts w:ascii="Arial" w:hAnsi="Arial" w:cs="Arial"/>
          <w:sz w:val="20"/>
          <w:szCs w:val="20"/>
        </w:rPr>
      </w:pPr>
    </w:p>
    <w:p w14:paraId="227842B5" w14:textId="66F51E26" w:rsidR="004040F8" w:rsidRPr="00E64572" w:rsidRDefault="00AB6499" w:rsidP="00365E15">
      <w:pPr>
        <w:spacing w:after="0" w:line="264" w:lineRule="auto"/>
        <w:jc w:val="both"/>
        <w:rPr>
          <w:rFonts w:ascii="Arial" w:hAnsi="Arial" w:cs="Arial"/>
          <w:b/>
          <w:sz w:val="20"/>
          <w:szCs w:val="20"/>
        </w:rPr>
      </w:pPr>
      <w:r w:rsidRPr="00E64572">
        <w:rPr>
          <w:rFonts w:ascii="Arial" w:hAnsi="Arial" w:cs="Arial"/>
          <w:sz w:val="20"/>
          <w:szCs w:val="20"/>
        </w:rPr>
        <w:t xml:space="preserve">If any changes are needed, each change will be reviewed against all the requirements and the Certification Crosswalk so that the correct documentation updates are made to reflect that change. Benefit Recovery  is ready to develop system, user, and training documentation for this project, and deliver that documentation to the Agency during the implementation and </w:t>
      </w:r>
      <w:r w:rsidR="00EA3BA0">
        <w:rPr>
          <w:rFonts w:ascii="Arial" w:hAnsi="Arial" w:cs="Arial"/>
          <w:sz w:val="20"/>
          <w:szCs w:val="20"/>
        </w:rPr>
        <w:t>C</w:t>
      </w:r>
      <w:r w:rsidRPr="00E64572">
        <w:rPr>
          <w:rFonts w:ascii="Arial" w:hAnsi="Arial" w:cs="Arial"/>
          <w:sz w:val="20"/>
          <w:szCs w:val="20"/>
        </w:rPr>
        <w:t>ertification process.</w:t>
      </w:r>
    </w:p>
    <w:p w14:paraId="7AA3D94A" w14:textId="77777777" w:rsidR="004040F8" w:rsidRPr="00E64572" w:rsidRDefault="004040F8" w:rsidP="00365E15">
      <w:pPr>
        <w:spacing w:after="0" w:line="264" w:lineRule="auto"/>
        <w:jc w:val="both"/>
        <w:rPr>
          <w:rFonts w:ascii="Arial" w:hAnsi="Arial" w:cs="Arial"/>
          <w:sz w:val="20"/>
          <w:szCs w:val="20"/>
        </w:rPr>
      </w:pPr>
    </w:p>
    <w:p w14:paraId="7AD3ED48" w14:textId="77777777" w:rsidR="004040F8" w:rsidRPr="00D441CA" w:rsidRDefault="00AB6499" w:rsidP="00365E15">
      <w:pPr>
        <w:spacing w:after="0" w:line="264" w:lineRule="auto"/>
        <w:jc w:val="both"/>
        <w:rPr>
          <w:rFonts w:ascii="Arial" w:hAnsi="Arial" w:cs="Arial"/>
          <w:b/>
          <w:color w:val="C81521"/>
        </w:rPr>
      </w:pPr>
      <w:r w:rsidRPr="00D441CA">
        <w:rPr>
          <w:rFonts w:ascii="Arial" w:hAnsi="Arial" w:cs="Arial"/>
          <w:b/>
          <w:color w:val="C81521"/>
        </w:rPr>
        <w:t>CERT11</w:t>
      </w:r>
    </w:p>
    <w:p w14:paraId="2F42D7AC" w14:textId="77777777" w:rsidR="004040F8" w:rsidRPr="00E64572" w:rsidRDefault="00AB6499" w:rsidP="00365E15">
      <w:pPr>
        <w:spacing w:after="0" w:line="264" w:lineRule="auto"/>
        <w:jc w:val="both"/>
        <w:rPr>
          <w:rFonts w:ascii="Arial" w:hAnsi="Arial" w:cs="Arial"/>
          <w:b/>
          <w:sz w:val="20"/>
          <w:szCs w:val="20"/>
        </w:rPr>
      </w:pPr>
      <w:r w:rsidRPr="00E64572">
        <w:rPr>
          <w:rFonts w:ascii="Arial" w:hAnsi="Arial" w:cs="Arial"/>
          <w:b/>
          <w:sz w:val="20"/>
          <w:szCs w:val="20"/>
        </w:rPr>
        <w:t>The Supplier shall ensure system CMS Certification through correct design, implementation, documentation and certification support.</w:t>
      </w:r>
    </w:p>
    <w:p w14:paraId="3258A658" w14:textId="77777777" w:rsidR="004040F8" w:rsidRPr="00E64572" w:rsidRDefault="004040F8" w:rsidP="00365E15">
      <w:pPr>
        <w:spacing w:after="0" w:line="264" w:lineRule="auto"/>
        <w:jc w:val="both"/>
        <w:rPr>
          <w:rFonts w:ascii="Arial" w:hAnsi="Arial" w:cs="Arial"/>
          <w:sz w:val="20"/>
          <w:szCs w:val="20"/>
        </w:rPr>
      </w:pPr>
    </w:p>
    <w:p w14:paraId="0DF2550A" w14:textId="77777777" w:rsidR="00B71F0E" w:rsidRPr="00E64572" w:rsidRDefault="00AB6499" w:rsidP="00365E15">
      <w:pPr>
        <w:spacing w:after="0" w:line="264" w:lineRule="auto"/>
        <w:jc w:val="both"/>
        <w:rPr>
          <w:rFonts w:ascii="Arial" w:hAnsi="Arial" w:cs="Arial"/>
          <w:b/>
          <w:sz w:val="20"/>
          <w:szCs w:val="20"/>
        </w:rPr>
      </w:pPr>
      <w:r w:rsidRPr="00E64572">
        <w:rPr>
          <w:rFonts w:ascii="Arial" w:hAnsi="Arial" w:cs="Arial"/>
          <w:b/>
          <w:sz w:val="20"/>
          <w:szCs w:val="20"/>
        </w:rPr>
        <w:t xml:space="preserve">ANSWER: </w:t>
      </w:r>
      <w:r w:rsidRPr="00E64572">
        <w:rPr>
          <w:rFonts w:ascii="Arial" w:hAnsi="Arial" w:cs="Arial"/>
          <w:sz w:val="20"/>
          <w:szCs w:val="20"/>
        </w:rPr>
        <w:t xml:space="preserve">Benefit Recovery abides and follows CMS Certification processes and standards during implementation and during the operational phase of the project as well. The SpiraPlan software that Benefit Recovery utilizes allows for the creation of and maintenance of tracking all design, development, documentation, and any other artifacts which support Benefit Recovery achieving CMS Certification. </w:t>
      </w:r>
      <w:r w:rsidRPr="00E64572">
        <w:rPr>
          <w:rFonts w:ascii="Arial" w:hAnsi="Arial" w:cs="Arial"/>
          <w:b/>
          <w:sz w:val="20"/>
          <w:szCs w:val="20"/>
        </w:rPr>
        <w:t xml:space="preserve"> </w:t>
      </w:r>
    </w:p>
    <w:p w14:paraId="24B516A8" w14:textId="77777777" w:rsidR="00B71F0E" w:rsidRPr="00E64572" w:rsidRDefault="00B71F0E" w:rsidP="00365E15">
      <w:pPr>
        <w:spacing w:after="0" w:line="264" w:lineRule="auto"/>
        <w:jc w:val="both"/>
        <w:rPr>
          <w:rFonts w:ascii="Arial" w:hAnsi="Arial" w:cs="Arial"/>
          <w:b/>
          <w:sz w:val="20"/>
          <w:szCs w:val="20"/>
        </w:rPr>
      </w:pPr>
    </w:p>
    <w:p w14:paraId="52330372" w14:textId="77777777" w:rsidR="004040F8" w:rsidRPr="00E64572" w:rsidRDefault="00AB6499" w:rsidP="00365E15">
      <w:pPr>
        <w:spacing w:after="0" w:line="264" w:lineRule="auto"/>
        <w:jc w:val="both"/>
        <w:rPr>
          <w:rFonts w:ascii="Arial" w:hAnsi="Arial" w:cs="Arial"/>
          <w:b/>
          <w:sz w:val="20"/>
          <w:szCs w:val="20"/>
        </w:rPr>
      </w:pPr>
      <w:r w:rsidRPr="00E64572">
        <w:rPr>
          <w:rFonts w:ascii="Arial" w:hAnsi="Arial" w:cs="Arial"/>
          <w:sz w:val="20"/>
          <w:szCs w:val="20"/>
        </w:rPr>
        <w:t>During the creation of the Certification Crosswalk a traceability matrix is also created.  By using this at all stages of the implementation process</w:t>
      </w:r>
      <w:r w:rsidR="00EA3BA0">
        <w:rPr>
          <w:rFonts w:ascii="Arial" w:hAnsi="Arial" w:cs="Arial"/>
          <w:sz w:val="20"/>
          <w:szCs w:val="20"/>
        </w:rPr>
        <w:t>,</w:t>
      </w:r>
      <w:r w:rsidRPr="00E64572">
        <w:rPr>
          <w:rFonts w:ascii="Arial" w:hAnsi="Arial" w:cs="Arial"/>
          <w:sz w:val="20"/>
          <w:szCs w:val="20"/>
        </w:rPr>
        <w:t xml:space="preserve"> we ensure the system is implemented with the MECT requirements in mind, and all implementations (</w:t>
      </w:r>
      <w:proofErr w:type="gramStart"/>
      <w:r w:rsidRPr="00E64572">
        <w:rPr>
          <w:rFonts w:ascii="Arial" w:hAnsi="Arial" w:cs="Arial"/>
          <w:sz w:val="20"/>
          <w:szCs w:val="20"/>
        </w:rPr>
        <w:t>e.g.</w:t>
      </w:r>
      <w:proofErr w:type="gramEnd"/>
      <w:r w:rsidRPr="00E64572">
        <w:rPr>
          <w:rFonts w:ascii="Arial" w:hAnsi="Arial" w:cs="Arial"/>
          <w:sz w:val="20"/>
          <w:szCs w:val="20"/>
        </w:rPr>
        <w:t xml:space="preserve"> development and configuration) will be traced back to the business and architectural requirements they are intended to meet</w:t>
      </w:r>
      <w:r w:rsidR="00B71F0E" w:rsidRPr="00E64572">
        <w:rPr>
          <w:rFonts w:ascii="Arial" w:hAnsi="Arial" w:cs="Arial"/>
          <w:sz w:val="20"/>
          <w:szCs w:val="20"/>
        </w:rPr>
        <w:t xml:space="preserve"> - </w:t>
      </w:r>
      <w:r w:rsidRPr="00E64572">
        <w:rPr>
          <w:rFonts w:ascii="Arial" w:hAnsi="Arial" w:cs="Arial"/>
          <w:sz w:val="20"/>
          <w:szCs w:val="20"/>
        </w:rPr>
        <w:t>ensuring a smooth and successful certification process.</w:t>
      </w:r>
    </w:p>
    <w:p w14:paraId="0A181325" w14:textId="77777777" w:rsidR="004040F8" w:rsidRPr="00E64572" w:rsidRDefault="004040F8" w:rsidP="00365E15">
      <w:pPr>
        <w:spacing w:after="0" w:line="264" w:lineRule="auto"/>
        <w:jc w:val="both"/>
        <w:rPr>
          <w:rFonts w:ascii="Arial" w:hAnsi="Arial" w:cs="Arial"/>
          <w:sz w:val="20"/>
          <w:szCs w:val="20"/>
        </w:rPr>
      </w:pPr>
    </w:p>
    <w:p w14:paraId="58A3270A" w14:textId="77777777" w:rsidR="004040F8" w:rsidRPr="00D441CA" w:rsidRDefault="00AB6499" w:rsidP="00365E15">
      <w:pPr>
        <w:spacing w:after="0" w:line="264" w:lineRule="auto"/>
        <w:jc w:val="both"/>
        <w:rPr>
          <w:rFonts w:ascii="Arial" w:hAnsi="Arial" w:cs="Arial"/>
          <w:b/>
          <w:color w:val="C81521"/>
        </w:rPr>
      </w:pPr>
      <w:r w:rsidRPr="00D441CA">
        <w:rPr>
          <w:rFonts w:ascii="Arial" w:hAnsi="Arial" w:cs="Arial"/>
          <w:b/>
          <w:color w:val="C81521"/>
        </w:rPr>
        <w:t>CERT12</w:t>
      </w:r>
    </w:p>
    <w:p w14:paraId="061D981B" w14:textId="77777777" w:rsidR="004040F8" w:rsidRPr="00E64572" w:rsidRDefault="00AB6499" w:rsidP="00365E15">
      <w:pPr>
        <w:spacing w:after="0" w:line="264" w:lineRule="auto"/>
        <w:jc w:val="both"/>
        <w:rPr>
          <w:rFonts w:ascii="Arial" w:hAnsi="Arial" w:cs="Arial"/>
          <w:b/>
          <w:sz w:val="20"/>
          <w:szCs w:val="20"/>
        </w:rPr>
      </w:pPr>
      <w:r w:rsidRPr="00E64572">
        <w:rPr>
          <w:rFonts w:ascii="Arial" w:hAnsi="Arial" w:cs="Arial"/>
          <w:b/>
          <w:sz w:val="20"/>
          <w:szCs w:val="20"/>
        </w:rPr>
        <w:t>The Supplier shall coordinate with the State to develop CMS Certification Checklist documentation for each MECT Checklist requirement.</w:t>
      </w:r>
    </w:p>
    <w:p w14:paraId="7D26443A" w14:textId="77777777" w:rsidR="00EA3BA0" w:rsidRDefault="00EA3BA0" w:rsidP="00365E15">
      <w:pPr>
        <w:spacing w:after="0" w:line="264" w:lineRule="auto"/>
        <w:jc w:val="both"/>
        <w:rPr>
          <w:rFonts w:ascii="Arial" w:hAnsi="Arial" w:cs="Arial"/>
          <w:b/>
          <w:sz w:val="20"/>
          <w:szCs w:val="20"/>
        </w:rPr>
      </w:pPr>
    </w:p>
    <w:p w14:paraId="40146F17" w14:textId="77777777" w:rsidR="004040F8" w:rsidRPr="00E64572" w:rsidRDefault="00AB6499" w:rsidP="00365E15">
      <w:pPr>
        <w:spacing w:after="0" w:line="264" w:lineRule="auto"/>
        <w:jc w:val="both"/>
        <w:rPr>
          <w:rFonts w:ascii="Arial" w:hAnsi="Arial" w:cs="Arial"/>
          <w:b/>
          <w:sz w:val="20"/>
          <w:szCs w:val="20"/>
        </w:rPr>
      </w:pPr>
      <w:r w:rsidRPr="00E64572">
        <w:rPr>
          <w:rFonts w:ascii="Arial" w:hAnsi="Arial" w:cs="Arial"/>
          <w:b/>
          <w:sz w:val="20"/>
          <w:szCs w:val="20"/>
        </w:rPr>
        <w:t xml:space="preserve">ANSWER: </w:t>
      </w:r>
      <w:r w:rsidRPr="00E64572">
        <w:rPr>
          <w:rFonts w:ascii="Arial" w:hAnsi="Arial" w:cs="Arial"/>
          <w:sz w:val="20"/>
          <w:szCs w:val="20"/>
        </w:rPr>
        <w:t>Each item of the Checklist will have been identified in the Crosswalk documenting the manner in which it is satisfied by ARMS PRO. Our MECT experienced team will support the development of artifacts and evidence from the solution needed to clearly support each individual item requirement of the CMS Certification Checklist.</w:t>
      </w:r>
    </w:p>
    <w:p w14:paraId="6AF68F4F" w14:textId="77777777" w:rsidR="004040F8" w:rsidRPr="00E64572" w:rsidRDefault="004040F8" w:rsidP="00365E15">
      <w:pPr>
        <w:spacing w:after="0" w:line="264" w:lineRule="auto"/>
        <w:jc w:val="both"/>
        <w:rPr>
          <w:rFonts w:ascii="Arial" w:hAnsi="Arial" w:cs="Arial"/>
          <w:b/>
          <w:sz w:val="20"/>
          <w:szCs w:val="20"/>
        </w:rPr>
      </w:pPr>
    </w:p>
    <w:p w14:paraId="0FE4AE42" w14:textId="77777777" w:rsidR="004040F8" w:rsidRPr="00D441CA" w:rsidRDefault="00AB6499" w:rsidP="00365E15">
      <w:pPr>
        <w:spacing w:after="0" w:line="264" w:lineRule="auto"/>
        <w:jc w:val="both"/>
        <w:rPr>
          <w:rFonts w:ascii="Arial" w:hAnsi="Arial" w:cs="Arial"/>
          <w:b/>
          <w:color w:val="C81521"/>
        </w:rPr>
      </w:pPr>
      <w:r w:rsidRPr="00D441CA">
        <w:rPr>
          <w:rFonts w:ascii="Arial" w:hAnsi="Arial" w:cs="Arial"/>
          <w:b/>
          <w:color w:val="C81521"/>
        </w:rPr>
        <w:t>CERT13</w:t>
      </w:r>
    </w:p>
    <w:p w14:paraId="52FDC476" w14:textId="77777777" w:rsidR="004040F8" w:rsidRPr="00E64572" w:rsidRDefault="00AB6499" w:rsidP="00365E15">
      <w:pPr>
        <w:spacing w:after="0" w:line="264" w:lineRule="auto"/>
        <w:jc w:val="both"/>
        <w:rPr>
          <w:rFonts w:ascii="Arial" w:hAnsi="Arial" w:cs="Arial"/>
          <w:b/>
          <w:sz w:val="20"/>
          <w:szCs w:val="20"/>
        </w:rPr>
      </w:pPr>
      <w:r w:rsidRPr="00E64572">
        <w:rPr>
          <w:rFonts w:ascii="Arial" w:hAnsi="Arial" w:cs="Arial"/>
          <w:b/>
          <w:sz w:val="20"/>
          <w:szCs w:val="20"/>
        </w:rPr>
        <w:t>The Supplier shall populate the certification document repository, as each required item/artifact is completed and approved.</w:t>
      </w:r>
    </w:p>
    <w:p w14:paraId="6C66BC54" w14:textId="77777777" w:rsidR="004040F8" w:rsidRPr="00E64572" w:rsidRDefault="004040F8" w:rsidP="00365E15">
      <w:pPr>
        <w:spacing w:after="0" w:line="264" w:lineRule="auto"/>
        <w:jc w:val="both"/>
        <w:rPr>
          <w:rFonts w:ascii="Arial" w:hAnsi="Arial" w:cs="Arial"/>
          <w:sz w:val="20"/>
          <w:szCs w:val="20"/>
        </w:rPr>
      </w:pPr>
    </w:p>
    <w:p w14:paraId="3C53DE13" w14:textId="77777777" w:rsidR="004040F8" w:rsidRPr="00E64572" w:rsidRDefault="00AB6499" w:rsidP="00365E15">
      <w:pPr>
        <w:spacing w:after="0" w:line="264" w:lineRule="auto"/>
        <w:jc w:val="both"/>
        <w:rPr>
          <w:rFonts w:ascii="Arial" w:hAnsi="Arial" w:cs="Arial"/>
          <w:b/>
          <w:sz w:val="20"/>
          <w:szCs w:val="20"/>
        </w:rPr>
      </w:pPr>
      <w:r w:rsidRPr="00E64572">
        <w:rPr>
          <w:rFonts w:ascii="Arial" w:hAnsi="Arial" w:cs="Arial"/>
          <w:b/>
          <w:sz w:val="20"/>
          <w:szCs w:val="20"/>
        </w:rPr>
        <w:t xml:space="preserve">ANSWER:  </w:t>
      </w:r>
      <w:r w:rsidRPr="00E64572">
        <w:rPr>
          <w:rFonts w:ascii="Arial" w:hAnsi="Arial" w:cs="Arial"/>
          <w:sz w:val="20"/>
          <w:szCs w:val="20"/>
        </w:rPr>
        <w:t xml:space="preserve">The </w:t>
      </w:r>
      <w:r w:rsidR="00EA3BA0">
        <w:rPr>
          <w:rFonts w:ascii="Arial" w:hAnsi="Arial" w:cs="Arial"/>
          <w:sz w:val="20"/>
          <w:szCs w:val="20"/>
        </w:rPr>
        <w:t>C</w:t>
      </w:r>
      <w:r w:rsidRPr="00E64572">
        <w:rPr>
          <w:rFonts w:ascii="Arial" w:hAnsi="Arial" w:cs="Arial"/>
          <w:sz w:val="20"/>
          <w:szCs w:val="20"/>
        </w:rPr>
        <w:t xml:space="preserve">ertification document repository is a central storage location that authorized users and contributors can easily determine the status of required documents. As items in the Checklist are completed in the solution, and the appropriate items in the planned documentation are completed, all new and updated documents and other artifacts are placed in the </w:t>
      </w:r>
      <w:r w:rsidR="00EA3BA0">
        <w:rPr>
          <w:rFonts w:ascii="Arial" w:hAnsi="Arial" w:cs="Arial"/>
          <w:sz w:val="20"/>
          <w:szCs w:val="20"/>
        </w:rPr>
        <w:t>C</w:t>
      </w:r>
      <w:r w:rsidRPr="00E64572">
        <w:rPr>
          <w:rFonts w:ascii="Arial" w:hAnsi="Arial" w:cs="Arial"/>
          <w:sz w:val="20"/>
          <w:szCs w:val="20"/>
        </w:rPr>
        <w:t>ertification document repository for team reference.</w:t>
      </w:r>
    </w:p>
    <w:p w14:paraId="787B469B" w14:textId="77777777" w:rsidR="004040F8" w:rsidRPr="00E64572" w:rsidRDefault="004040F8" w:rsidP="00365E15">
      <w:pPr>
        <w:spacing w:after="0" w:line="264" w:lineRule="auto"/>
        <w:jc w:val="both"/>
        <w:rPr>
          <w:rFonts w:ascii="Arial" w:hAnsi="Arial" w:cs="Arial"/>
          <w:sz w:val="20"/>
          <w:szCs w:val="20"/>
        </w:rPr>
      </w:pPr>
    </w:p>
    <w:p w14:paraId="2C50A1FE" w14:textId="77777777" w:rsidR="004040F8" w:rsidRPr="00D441CA" w:rsidRDefault="00AB6499" w:rsidP="00365E15">
      <w:pPr>
        <w:spacing w:after="0" w:line="264" w:lineRule="auto"/>
        <w:jc w:val="both"/>
        <w:rPr>
          <w:rFonts w:ascii="Arial" w:hAnsi="Arial" w:cs="Arial"/>
          <w:b/>
          <w:color w:val="C81521"/>
        </w:rPr>
      </w:pPr>
      <w:r w:rsidRPr="00D441CA">
        <w:rPr>
          <w:rFonts w:ascii="Arial" w:hAnsi="Arial" w:cs="Arial"/>
          <w:b/>
          <w:color w:val="C81521"/>
        </w:rPr>
        <w:t>CERT14</w:t>
      </w:r>
    </w:p>
    <w:p w14:paraId="2C636684" w14:textId="77777777" w:rsidR="004040F8" w:rsidRPr="00E64572" w:rsidRDefault="00AB6499" w:rsidP="00365E15">
      <w:pPr>
        <w:spacing w:after="0" w:line="264" w:lineRule="auto"/>
        <w:jc w:val="both"/>
        <w:rPr>
          <w:rFonts w:ascii="Arial" w:hAnsi="Arial" w:cs="Arial"/>
          <w:b/>
          <w:sz w:val="20"/>
          <w:szCs w:val="20"/>
        </w:rPr>
      </w:pPr>
      <w:r w:rsidRPr="00E64572">
        <w:rPr>
          <w:rFonts w:ascii="Arial" w:hAnsi="Arial" w:cs="Arial"/>
          <w:b/>
          <w:sz w:val="20"/>
          <w:szCs w:val="20"/>
        </w:rPr>
        <w:t>The Supplier shall present at milestone reviews and other certification meetings as directed by the State. </w:t>
      </w:r>
    </w:p>
    <w:p w14:paraId="7C60963D" w14:textId="77777777" w:rsidR="004040F8" w:rsidRPr="00E64572" w:rsidRDefault="004040F8" w:rsidP="00365E15">
      <w:pPr>
        <w:spacing w:after="0" w:line="264" w:lineRule="auto"/>
        <w:jc w:val="both"/>
        <w:rPr>
          <w:rFonts w:ascii="Arial" w:hAnsi="Arial" w:cs="Arial"/>
          <w:sz w:val="20"/>
          <w:szCs w:val="20"/>
        </w:rPr>
      </w:pPr>
    </w:p>
    <w:p w14:paraId="20709C85" w14:textId="77777777" w:rsidR="004040F8" w:rsidRPr="00E64572" w:rsidRDefault="00AB6499" w:rsidP="00365E15">
      <w:pPr>
        <w:spacing w:after="0" w:line="264" w:lineRule="auto"/>
        <w:jc w:val="both"/>
        <w:rPr>
          <w:rFonts w:ascii="Arial" w:hAnsi="Arial" w:cs="Arial"/>
          <w:b/>
          <w:sz w:val="20"/>
          <w:szCs w:val="20"/>
        </w:rPr>
      </w:pPr>
      <w:r w:rsidRPr="00E64572">
        <w:rPr>
          <w:rFonts w:ascii="Arial" w:hAnsi="Arial" w:cs="Arial"/>
          <w:b/>
          <w:sz w:val="20"/>
          <w:szCs w:val="20"/>
        </w:rPr>
        <w:t xml:space="preserve">ANSWER: </w:t>
      </w:r>
      <w:r w:rsidRPr="00E64572">
        <w:rPr>
          <w:rFonts w:ascii="Arial" w:hAnsi="Arial" w:cs="Arial"/>
          <w:sz w:val="20"/>
          <w:szCs w:val="20"/>
        </w:rPr>
        <w:t xml:space="preserve">The appropriate members of our experienced MECT team, including our Certification lead, attends Checklist milestone reviews and other check-in points, and presents our progress in the certification process to support all aspects of the </w:t>
      </w:r>
      <w:r w:rsidR="00EA3BA0">
        <w:rPr>
          <w:rFonts w:ascii="Arial" w:hAnsi="Arial" w:cs="Arial"/>
          <w:sz w:val="20"/>
          <w:szCs w:val="20"/>
        </w:rPr>
        <w:t>C</w:t>
      </w:r>
      <w:r w:rsidRPr="00E64572">
        <w:rPr>
          <w:rFonts w:ascii="Arial" w:hAnsi="Arial" w:cs="Arial"/>
          <w:sz w:val="20"/>
          <w:szCs w:val="20"/>
        </w:rPr>
        <w:t>ertification process.  We ensure all appropriate team members are available to attend working meetings and provide input and present as needed or directed by the State.</w:t>
      </w:r>
    </w:p>
    <w:p w14:paraId="1B31659F" w14:textId="62B6C63F" w:rsidR="00DC4D7C" w:rsidRDefault="00DC4D7C">
      <w:pPr>
        <w:rPr>
          <w:rFonts w:ascii="Arial" w:hAnsi="Arial" w:cs="Arial"/>
          <w:color w:val="E28B8E"/>
        </w:rPr>
      </w:pPr>
      <w:r>
        <w:rPr>
          <w:rFonts w:ascii="Arial" w:hAnsi="Arial" w:cs="Arial"/>
          <w:color w:val="E28B8E"/>
        </w:rPr>
        <w:br w:type="page"/>
      </w:r>
    </w:p>
    <w:p w14:paraId="18E054E7" w14:textId="77777777" w:rsidR="004040F8" w:rsidRPr="00D42312" w:rsidRDefault="004040F8" w:rsidP="00365E15">
      <w:pPr>
        <w:spacing w:after="0" w:line="264" w:lineRule="auto"/>
        <w:jc w:val="both"/>
        <w:rPr>
          <w:rFonts w:ascii="Arial" w:hAnsi="Arial" w:cs="Arial"/>
          <w:color w:val="E28B8E"/>
        </w:rPr>
      </w:pPr>
    </w:p>
    <w:p w14:paraId="51144D4B" w14:textId="77777777" w:rsidR="004040F8" w:rsidRPr="00D441CA" w:rsidRDefault="00AB6499" w:rsidP="00365E15">
      <w:pPr>
        <w:spacing w:after="0" w:line="264" w:lineRule="auto"/>
        <w:jc w:val="both"/>
        <w:rPr>
          <w:rFonts w:ascii="Arial" w:hAnsi="Arial" w:cs="Arial"/>
          <w:b/>
          <w:color w:val="C81521"/>
        </w:rPr>
      </w:pPr>
      <w:r w:rsidRPr="00D441CA">
        <w:rPr>
          <w:rFonts w:ascii="Arial" w:hAnsi="Arial" w:cs="Arial"/>
          <w:b/>
          <w:color w:val="C81521"/>
        </w:rPr>
        <w:t>CERT15</w:t>
      </w:r>
    </w:p>
    <w:p w14:paraId="12E6097F" w14:textId="77777777" w:rsidR="004040F8" w:rsidRPr="00E64572" w:rsidRDefault="00AB6499" w:rsidP="00365E15">
      <w:pPr>
        <w:spacing w:after="0" w:line="264" w:lineRule="auto"/>
        <w:jc w:val="both"/>
        <w:rPr>
          <w:rFonts w:ascii="Arial" w:hAnsi="Arial" w:cs="Arial"/>
          <w:b/>
          <w:sz w:val="20"/>
          <w:szCs w:val="20"/>
        </w:rPr>
      </w:pPr>
      <w:r w:rsidRPr="00E64572">
        <w:rPr>
          <w:rFonts w:ascii="Arial" w:hAnsi="Arial" w:cs="Arial"/>
          <w:b/>
          <w:sz w:val="20"/>
          <w:szCs w:val="20"/>
        </w:rPr>
        <w:t>The Supplier must notify the agency if it identifies an area in which certification or recertification requirements may not be met or any reason for which maximum Federal Financial Participation would not be granted.  The Supplier must also notify the agency of the deficiency, present corrective action plans and upon approval by the Agency, correct the deficiency at no additional cost to the Agency.</w:t>
      </w:r>
    </w:p>
    <w:p w14:paraId="1E06F90C" w14:textId="77777777" w:rsidR="004040F8" w:rsidRPr="00E64572" w:rsidRDefault="004040F8" w:rsidP="00365E15">
      <w:pPr>
        <w:spacing w:after="0" w:line="264" w:lineRule="auto"/>
        <w:jc w:val="both"/>
        <w:rPr>
          <w:rFonts w:ascii="Arial" w:hAnsi="Arial" w:cs="Arial"/>
          <w:sz w:val="20"/>
          <w:szCs w:val="20"/>
        </w:rPr>
      </w:pPr>
    </w:p>
    <w:p w14:paraId="0C8D05C6" w14:textId="77777777" w:rsidR="004040F8" w:rsidRPr="00E64572" w:rsidRDefault="00AB6499" w:rsidP="00365E15">
      <w:pPr>
        <w:spacing w:after="0" w:line="264" w:lineRule="auto"/>
        <w:jc w:val="both"/>
        <w:rPr>
          <w:rFonts w:ascii="Arial" w:hAnsi="Arial" w:cs="Arial"/>
          <w:b/>
          <w:sz w:val="20"/>
          <w:szCs w:val="20"/>
        </w:rPr>
      </w:pPr>
      <w:r w:rsidRPr="00E64572">
        <w:rPr>
          <w:rFonts w:ascii="Arial" w:hAnsi="Arial" w:cs="Arial"/>
          <w:b/>
          <w:sz w:val="20"/>
          <w:szCs w:val="20"/>
        </w:rPr>
        <w:t xml:space="preserve">ANSWER: </w:t>
      </w:r>
      <w:r w:rsidRPr="00E64572">
        <w:rPr>
          <w:rFonts w:ascii="Arial" w:hAnsi="Arial" w:cs="Arial"/>
          <w:sz w:val="20"/>
          <w:szCs w:val="20"/>
        </w:rPr>
        <w:t xml:space="preserve">During the development of the </w:t>
      </w:r>
      <w:r w:rsidR="00B71F0E" w:rsidRPr="00E64572">
        <w:rPr>
          <w:rFonts w:ascii="Arial" w:hAnsi="Arial" w:cs="Arial"/>
          <w:sz w:val="20"/>
          <w:szCs w:val="20"/>
        </w:rPr>
        <w:t>C</w:t>
      </w:r>
      <w:r w:rsidRPr="00E64572">
        <w:rPr>
          <w:rFonts w:ascii="Arial" w:hAnsi="Arial" w:cs="Arial"/>
          <w:sz w:val="20"/>
          <w:szCs w:val="20"/>
        </w:rPr>
        <w:t xml:space="preserve">ertification </w:t>
      </w:r>
      <w:r w:rsidR="00B71F0E" w:rsidRPr="00E64572">
        <w:rPr>
          <w:rFonts w:ascii="Arial" w:hAnsi="Arial" w:cs="Arial"/>
          <w:sz w:val="20"/>
          <w:szCs w:val="20"/>
        </w:rPr>
        <w:t>C</w:t>
      </w:r>
      <w:r w:rsidRPr="00E64572">
        <w:rPr>
          <w:rFonts w:ascii="Arial" w:hAnsi="Arial" w:cs="Arial"/>
          <w:sz w:val="20"/>
          <w:szCs w:val="20"/>
        </w:rPr>
        <w:t>rosswalk and solution documentation</w:t>
      </w:r>
      <w:r w:rsidR="00EA3BA0">
        <w:rPr>
          <w:rFonts w:ascii="Arial" w:hAnsi="Arial" w:cs="Arial"/>
          <w:sz w:val="20"/>
          <w:szCs w:val="20"/>
        </w:rPr>
        <w:t>,</w:t>
      </w:r>
      <w:r w:rsidRPr="00E64572">
        <w:rPr>
          <w:rFonts w:ascii="Arial" w:hAnsi="Arial" w:cs="Arial"/>
          <w:sz w:val="20"/>
          <w:szCs w:val="20"/>
        </w:rPr>
        <w:t xml:space="preserve"> the</w:t>
      </w:r>
      <w:r w:rsidR="00EA3BA0" w:rsidRPr="00EA3BA0">
        <w:rPr>
          <w:rFonts w:ascii="Arial" w:hAnsi="Arial" w:cs="Arial"/>
          <w:sz w:val="20"/>
          <w:szCs w:val="20"/>
        </w:rPr>
        <w:t xml:space="preserve"> </w:t>
      </w:r>
      <w:r w:rsidR="00EA3BA0" w:rsidRPr="00E64572">
        <w:rPr>
          <w:rFonts w:ascii="Arial" w:hAnsi="Arial" w:cs="Arial"/>
          <w:sz w:val="20"/>
          <w:szCs w:val="20"/>
        </w:rPr>
        <w:t>experienced Benefit Recovery</w:t>
      </w:r>
      <w:r w:rsidRPr="00E64572">
        <w:rPr>
          <w:rFonts w:ascii="Arial" w:hAnsi="Arial" w:cs="Arial"/>
          <w:sz w:val="20"/>
          <w:szCs w:val="20"/>
        </w:rPr>
        <w:t xml:space="preserve"> MECT team proactively monitors  </w:t>
      </w:r>
      <w:r w:rsidR="00B71F0E" w:rsidRPr="00E64572">
        <w:rPr>
          <w:rFonts w:ascii="Arial" w:hAnsi="Arial" w:cs="Arial"/>
          <w:sz w:val="20"/>
          <w:szCs w:val="20"/>
        </w:rPr>
        <w:t>C</w:t>
      </w:r>
      <w:r w:rsidRPr="00E64572">
        <w:rPr>
          <w:rFonts w:ascii="Arial" w:hAnsi="Arial" w:cs="Arial"/>
          <w:sz w:val="20"/>
          <w:szCs w:val="20"/>
        </w:rPr>
        <w:t>ertification process</w:t>
      </w:r>
      <w:r w:rsidR="00EA3BA0">
        <w:rPr>
          <w:rFonts w:ascii="Arial" w:hAnsi="Arial" w:cs="Arial"/>
          <w:sz w:val="20"/>
          <w:szCs w:val="20"/>
        </w:rPr>
        <w:t xml:space="preserve"> progress</w:t>
      </w:r>
      <w:r w:rsidRPr="00E64572">
        <w:rPr>
          <w:rFonts w:ascii="Arial" w:hAnsi="Arial" w:cs="Arial"/>
          <w:sz w:val="20"/>
          <w:szCs w:val="20"/>
        </w:rPr>
        <w:t xml:space="preserve"> and identifies any aspects of the solution that do not satisfy the Certification requirements or may cause delays in the Agency gaining the maximum Federal Financial Participation.  Part of this identification process will include the plan to remediate such findings which can then be reviewed and approved by the Agency. </w:t>
      </w:r>
      <w:r w:rsidR="00EA3BA0">
        <w:rPr>
          <w:rFonts w:ascii="Arial" w:hAnsi="Arial" w:cs="Arial"/>
          <w:sz w:val="20"/>
          <w:szCs w:val="20"/>
        </w:rPr>
        <w:t>W</w:t>
      </w:r>
      <w:r w:rsidRPr="00E64572">
        <w:rPr>
          <w:rFonts w:ascii="Arial" w:hAnsi="Arial" w:cs="Arial"/>
          <w:sz w:val="20"/>
          <w:szCs w:val="20"/>
        </w:rPr>
        <w:t>here there are multiple alternatives, the team will collaborate with the State to arrive at the desired solution at no additional cost to the State.</w:t>
      </w:r>
      <w:r w:rsidRPr="00E64572">
        <w:rPr>
          <w:rFonts w:ascii="Arial" w:hAnsi="Arial" w:cs="Arial"/>
          <w:b/>
          <w:sz w:val="20"/>
          <w:szCs w:val="20"/>
        </w:rPr>
        <w:t xml:space="preserve"> </w:t>
      </w:r>
    </w:p>
    <w:p w14:paraId="19232A30" w14:textId="77777777" w:rsidR="00B71F0E" w:rsidRPr="00D42312" w:rsidRDefault="00B71F0E" w:rsidP="00365E15">
      <w:pPr>
        <w:spacing w:after="0" w:line="264" w:lineRule="auto"/>
        <w:jc w:val="both"/>
        <w:rPr>
          <w:rFonts w:ascii="Arial" w:hAnsi="Arial" w:cs="Arial"/>
          <w:b/>
          <w:color w:val="E28B8E"/>
        </w:rPr>
      </w:pPr>
    </w:p>
    <w:p w14:paraId="7516422F" w14:textId="77777777" w:rsidR="004040F8" w:rsidRPr="00D441CA" w:rsidRDefault="00AB6499" w:rsidP="00365E15">
      <w:pPr>
        <w:spacing w:after="0" w:line="264" w:lineRule="auto"/>
        <w:jc w:val="both"/>
        <w:rPr>
          <w:rFonts w:ascii="Arial" w:hAnsi="Arial" w:cs="Arial"/>
          <w:b/>
          <w:color w:val="C81521"/>
        </w:rPr>
      </w:pPr>
      <w:r w:rsidRPr="00D441CA">
        <w:rPr>
          <w:rFonts w:ascii="Arial" w:hAnsi="Arial" w:cs="Arial"/>
          <w:b/>
          <w:color w:val="C81521"/>
        </w:rPr>
        <w:t>CERT16</w:t>
      </w:r>
    </w:p>
    <w:p w14:paraId="71F6019A" w14:textId="77777777" w:rsidR="004040F8" w:rsidRPr="00E64572" w:rsidRDefault="00AB6499" w:rsidP="00365E15">
      <w:pPr>
        <w:spacing w:after="0" w:line="264" w:lineRule="auto"/>
        <w:jc w:val="both"/>
        <w:rPr>
          <w:rFonts w:ascii="Arial" w:hAnsi="Arial" w:cs="Arial"/>
          <w:b/>
          <w:sz w:val="20"/>
          <w:szCs w:val="20"/>
        </w:rPr>
      </w:pPr>
      <w:r w:rsidRPr="00E64572">
        <w:rPr>
          <w:rFonts w:ascii="Arial" w:hAnsi="Arial" w:cs="Arial"/>
          <w:b/>
          <w:sz w:val="20"/>
          <w:szCs w:val="20"/>
        </w:rPr>
        <w:t>The Supplier shall develop and maintain a Certification Plan that defines the Supplier's approach to CMS certification. It must describe the processes and procedures that will be used to manage Certification requirements. The Certification Plan must comply with the most current MECT process to ensure the system will meet all certification requirements.</w:t>
      </w:r>
    </w:p>
    <w:p w14:paraId="05A86CF5" w14:textId="77777777" w:rsidR="004040F8" w:rsidRPr="00E64572" w:rsidRDefault="004040F8" w:rsidP="00365E15">
      <w:pPr>
        <w:spacing w:after="0" w:line="264" w:lineRule="auto"/>
        <w:jc w:val="both"/>
        <w:rPr>
          <w:rFonts w:ascii="Arial" w:hAnsi="Arial" w:cs="Arial"/>
          <w:sz w:val="20"/>
          <w:szCs w:val="20"/>
        </w:rPr>
      </w:pPr>
    </w:p>
    <w:p w14:paraId="296897CC" w14:textId="77777777" w:rsidR="004040F8" w:rsidRPr="00EA3BA0" w:rsidRDefault="00AB6499" w:rsidP="00365E15">
      <w:pPr>
        <w:spacing w:after="0" w:line="264" w:lineRule="auto"/>
        <w:jc w:val="both"/>
        <w:rPr>
          <w:rFonts w:ascii="Arial" w:hAnsi="Arial" w:cs="Arial"/>
          <w:b/>
          <w:sz w:val="20"/>
          <w:szCs w:val="20"/>
        </w:rPr>
      </w:pPr>
      <w:bookmarkStart w:id="0" w:name="_gjdgxs" w:colFirst="0" w:colLast="0"/>
      <w:bookmarkEnd w:id="0"/>
      <w:r w:rsidRPr="00E64572">
        <w:rPr>
          <w:rFonts w:ascii="Arial" w:hAnsi="Arial" w:cs="Arial"/>
          <w:b/>
          <w:sz w:val="20"/>
          <w:szCs w:val="20"/>
        </w:rPr>
        <w:t xml:space="preserve">ANSWER: </w:t>
      </w:r>
      <w:bookmarkStart w:id="1" w:name="_hnkm8kai05b5" w:colFirst="0" w:colLast="0"/>
      <w:bookmarkEnd w:id="1"/>
      <w:r w:rsidRPr="00E64572">
        <w:rPr>
          <w:rFonts w:ascii="Arial" w:hAnsi="Arial" w:cs="Arial"/>
          <w:sz w:val="20"/>
          <w:szCs w:val="20"/>
        </w:rPr>
        <w:t>Benefit Recovery operates in coordination with our subcontractor</w:t>
      </w:r>
      <w:r w:rsidR="00EA3BA0">
        <w:rPr>
          <w:rFonts w:ascii="Arial" w:hAnsi="Arial" w:cs="Arial"/>
          <w:sz w:val="20"/>
          <w:szCs w:val="20"/>
        </w:rPr>
        <w:t>, BlueCross,</w:t>
      </w:r>
      <w:r w:rsidRPr="00E64572">
        <w:rPr>
          <w:rFonts w:ascii="Arial" w:hAnsi="Arial" w:cs="Arial"/>
          <w:sz w:val="20"/>
          <w:szCs w:val="20"/>
        </w:rPr>
        <w:t xml:space="preserve"> to maintain a standard delivery process. The Benefit Recovery Team collaborates with the State and any other vendors to develop a Certification Plan. This development of the plan is laid out accordingly in Benefit Recovery’s SpiraPlan software to clearly define the path forward and achieve the objective goals.</w:t>
      </w:r>
    </w:p>
    <w:p w14:paraId="2C9427B4" w14:textId="77777777" w:rsidR="00EA3BA0" w:rsidRDefault="00EA3BA0" w:rsidP="00365E15">
      <w:pPr>
        <w:spacing w:after="0" w:line="264" w:lineRule="auto"/>
        <w:jc w:val="both"/>
        <w:rPr>
          <w:rFonts w:ascii="Arial" w:hAnsi="Arial" w:cs="Arial"/>
          <w:sz w:val="20"/>
          <w:szCs w:val="20"/>
        </w:rPr>
      </w:pPr>
    </w:p>
    <w:p w14:paraId="4AC3FFE1" w14:textId="77777777" w:rsidR="004040F8" w:rsidRDefault="00AB6499" w:rsidP="00365E15">
      <w:pPr>
        <w:spacing w:after="0" w:line="264" w:lineRule="auto"/>
        <w:jc w:val="both"/>
        <w:rPr>
          <w:rFonts w:ascii="Arial" w:hAnsi="Arial" w:cs="Arial"/>
          <w:sz w:val="20"/>
          <w:szCs w:val="20"/>
        </w:rPr>
      </w:pPr>
      <w:r w:rsidRPr="00E64572">
        <w:rPr>
          <w:rFonts w:ascii="Arial" w:hAnsi="Arial" w:cs="Arial"/>
          <w:sz w:val="20"/>
          <w:szCs w:val="20"/>
        </w:rPr>
        <w:t xml:space="preserve">Within SpiraPlan the descriptions of every task or document are presented for review and audit purposes. Version control logs of each document shall be available for any modifications that possibly are conducted. The plan is set up in an Agile format to ensure that all </w:t>
      </w:r>
      <w:r w:rsidR="00B71F0E" w:rsidRPr="00E64572">
        <w:rPr>
          <w:rFonts w:ascii="Arial" w:hAnsi="Arial" w:cs="Arial"/>
          <w:sz w:val="20"/>
          <w:szCs w:val="20"/>
        </w:rPr>
        <w:t>C</w:t>
      </w:r>
      <w:r w:rsidRPr="00E64572">
        <w:rPr>
          <w:rFonts w:ascii="Arial" w:hAnsi="Arial" w:cs="Arial"/>
          <w:sz w:val="20"/>
          <w:szCs w:val="20"/>
        </w:rPr>
        <w:t>ertification tasks are carried out in a timely manner and to ensure that feedback from the State or other vendors is incorporated sooner rather than later to maintain timeliness and  achieve Certification by the agreed upon deadline.</w:t>
      </w:r>
    </w:p>
    <w:p w14:paraId="5C3C2C42" w14:textId="77777777" w:rsidR="00EA3BA0" w:rsidRPr="00E64572" w:rsidRDefault="00EA3BA0" w:rsidP="00365E15">
      <w:pPr>
        <w:spacing w:after="0" w:line="264" w:lineRule="auto"/>
        <w:jc w:val="both"/>
        <w:rPr>
          <w:rFonts w:ascii="Arial" w:hAnsi="Arial" w:cs="Arial"/>
          <w:sz w:val="20"/>
          <w:szCs w:val="20"/>
        </w:rPr>
      </w:pPr>
    </w:p>
    <w:p w14:paraId="0B7AD1CC" w14:textId="77777777" w:rsidR="004040F8" w:rsidRPr="00E64572" w:rsidRDefault="00AB6499" w:rsidP="00365E15">
      <w:pPr>
        <w:spacing w:after="0" w:line="264" w:lineRule="auto"/>
        <w:jc w:val="both"/>
        <w:rPr>
          <w:rFonts w:ascii="Arial" w:hAnsi="Arial" w:cs="Arial"/>
          <w:sz w:val="20"/>
          <w:szCs w:val="20"/>
        </w:rPr>
      </w:pPr>
      <w:r w:rsidRPr="00E64572">
        <w:rPr>
          <w:rFonts w:ascii="Arial" w:hAnsi="Arial" w:cs="Arial"/>
          <w:sz w:val="20"/>
          <w:szCs w:val="20"/>
        </w:rPr>
        <w:t>The SpiraPlan software tool that Benefit Recovery utilizes</w:t>
      </w:r>
      <w:r w:rsidR="00EA3BA0">
        <w:rPr>
          <w:rFonts w:ascii="Arial" w:hAnsi="Arial" w:cs="Arial"/>
          <w:sz w:val="20"/>
          <w:szCs w:val="20"/>
        </w:rPr>
        <w:t xml:space="preserve"> allows us to </w:t>
      </w:r>
      <w:r w:rsidRPr="00E64572">
        <w:rPr>
          <w:rFonts w:ascii="Arial" w:hAnsi="Arial" w:cs="Arial"/>
          <w:sz w:val="20"/>
          <w:szCs w:val="20"/>
        </w:rPr>
        <w:t xml:space="preserve">complete and track the solution to meet the Certification requirements. This plan includes a requirements and delivery </w:t>
      </w:r>
      <w:r w:rsidR="00B71F0E" w:rsidRPr="00E64572">
        <w:rPr>
          <w:rFonts w:ascii="Arial" w:hAnsi="Arial" w:cs="Arial"/>
          <w:sz w:val="20"/>
          <w:szCs w:val="20"/>
        </w:rPr>
        <w:t>C</w:t>
      </w:r>
      <w:r w:rsidRPr="00E64572">
        <w:rPr>
          <w:rFonts w:ascii="Arial" w:hAnsi="Arial" w:cs="Arial"/>
          <w:sz w:val="20"/>
          <w:szCs w:val="20"/>
        </w:rPr>
        <w:t xml:space="preserve">hecklist for each program area. Each program area names a leader that is responsible for obtaining and delivering the documentation for their area and coordinating any efforts with other program areas. The </w:t>
      </w:r>
      <w:r w:rsidR="00B71F0E" w:rsidRPr="00E64572">
        <w:rPr>
          <w:rFonts w:ascii="Arial" w:hAnsi="Arial" w:cs="Arial"/>
          <w:sz w:val="20"/>
          <w:szCs w:val="20"/>
        </w:rPr>
        <w:t>C</w:t>
      </w:r>
      <w:r w:rsidRPr="00E64572">
        <w:rPr>
          <w:rFonts w:ascii="Arial" w:hAnsi="Arial" w:cs="Arial"/>
          <w:sz w:val="20"/>
          <w:szCs w:val="20"/>
        </w:rPr>
        <w:t xml:space="preserve">ertification plan includes all tasks and resources needed, any dependencies and interactions with other teams, and all the management processes required in the </w:t>
      </w:r>
      <w:r w:rsidR="00B71F0E" w:rsidRPr="00E64572">
        <w:rPr>
          <w:rFonts w:ascii="Arial" w:hAnsi="Arial" w:cs="Arial"/>
          <w:sz w:val="20"/>
          <w:szCs w:val="20"/>
        </w:rPr>
        <w:t>C</w:t>
      </w:r>
      <w:r w:rsidRPr="00E64572">
        <w:rPr>
          <w:rFonts w:ascii="Arial" w:hAnsi="Arial" w:cs="Arial"/>
          <w:sz w:val="20"/>
          <w:szCs w:val="20"/>
        </w:rPr>
        <w:t>ertification process.</w:t>
      </w:r>
    </w:p>
    <w:p w14:paraId="01CF2F38" w14:textId="77777777" w:rsidR="004040F8" w:rsidRPr="00D42312" w:rsidRDefault="004040F8" w:rsidP="00365E15">
      <w:pPr>
        <w:spacing w:after="0" w:line="264" w:lineRule="auto"/>
        <w:jc w:val="both"/>
        <w:rPr>
          <w:rFonts w:ascii="Arial" w:hAnsi="Arial" w:cs="Arial"/>
          <w:color w:val="E28B8E"/>
        </w:rPr>
      </w:pPr>
    </w:p>
    <w:p w14:paraId="04531BFD" w14:textId="77777777" w:rsidR="004040F8" w:rsidRPr="00D441CA" w:rsidRDefault="00AB6499" w:rsidP="00365E15">
      <w:pPr>
        <w:spacing w:after="0" w:line="264" w:lineRule="auto"/>
        <w:jc w:val="both"/>
        <w:rPr>
          <w:rFonts w:ascii="Arial" w:hAnsi="Arial" w:cs="Arial"/>
          <w:b/>
          <w:color w:val="C81521"/>
        </w:rPr>
      </w:pPr>
      <w:r w:rsidRPr="00D441CA">
        <w:rPr>
          <w:rFonts w:ascii="Arial" w:hAnsi="Arial" w:cs="Arial"/>
          <w:b/>
          <w:color w:val="C81521"/>
        </w:rPr>
        <w:t>CERT17</w:t>
      </w:r>
    </w:p>
    <w:p w14:paraId="03656593" w14:textId="77777777" w:rsidR="004040F8" w:rsidRPr="00E64572" w:rsidRDefault="00AB6499" w:rsidP="00365E15">
      <w:pPr>
        <w:spacing w:after="0" w:line="264" w:lineRule="auto"/>
        <w:jc w:val="both"/>
        <w:rPr>
          <w:rFonts w:ascii="Arial" w:hAnsi="Arial" w:cs="Arial"/>
          <w:b/>
          <w:sz w:val="20"/>
          <w:szCs w:val="20"/>
        </w:rPr>
      </w:pPr>
      <w:r w:rsidRPr="00E64572">
        <w:rPr>
          <w:rFonts w:ascii="Arial" w:hAnsi="Arial" w:cs="Arial"/>
          <w:b/>
          <w:sz w:val="20"/>
          <w:szCs w:val="20"/>
        </w:rPr>
        <w:t>The Supplier shall develop and maintain a Certification Plan that defines the Supplier's approach to CMS certification. It must describe the processes and procedures that will be used to manage Certification requirements. The Certification Plan must comply with the most current MECT process to ensure the system will meet all certification requirements.</w:t>
      </w:r>
    </w:p>
    <w:p w14:paraId="63F66666" w14:textId="77777777" w:rsidR="004040F8" w:rsidRPr="00E64572" w:rsidRDefault="004040F8" w:rsidP="00365E15">
      <w:pPr>
        <w:spacing w:after="0" w:line="264" w:lineRule="auto"/>
        <w:jc w:val="both"/>
        <w:rPr>
          <w:rFonts w:ascii="Arial" w:hAnsi="Arial" w:cs="Arial"/>
          <w:sz w:val="20"/>
          <w:szCs w:val="20"/>
        </w:rPr>
      </w:pPr>
    </w:p>
    <w:p w14:paraId="7EC335DD" w14:textId="77777777" w:rsidR="004040F8" w:rsidRPr="00E64572" w:rsidRDefault="00AB6499" w:rsidP="00365E15">
      <w:pPr>
        <w:spacing w:after="0" w:line="264" w:lineRule="auto"/>
        <w:jc w:val="both"/>
        <w:rPr>
          <w:rFonts w:ascii="Arial" w:hAnsi="Arial" w:cs="Arial"/>
          <w:sz w:val="20"/>
          <w:szCs w:val="20"/>
        </w:rPr>
      </w:pPr>
      <w:r w:rsidRPr="00E64572">
        <w:rPr>
          <w:rFonts w:ascii="Arial" w:hAnsi="Arial" w:cs="Arial"/>
          <w:b/>
          <w:sz w:val="20"/>
          <w:szCs w:val="20"/>
        </w:rPr>
        <w:t xml:space="preserve">ANSWER: </w:t>
      </w:r>
      <w:r w:rsidRPr="00E64572">
        <w:rPr>
          <w:rFonts w:ascii="Arial" w:hAnsi="Arial" w:cs="Arial"/>
          <w:sz w:val="20"/>
          <w:szCs w:val="20"/>
        </w:rPr>
        <w:t>Benefit Recovery operates in coordination with our subcontractor</w:t>
      </w:r>
      <w:r w:rsidR="00EA3BA0">
        <w:rPr>
          <w:rFonts w:ascii="Arial" w:hAnsi="Arial" w:cs="Arial"/>
          <w:sz w:val="20"/>
          <w:szCs w:val="20"/>
        </w:rPr>
        <w:t>, BlueCross</w:t>
      </w:r>
      <w:r w:rsidRPr="00E64572">
        <w:rPr>
          <w:rFonts w:ascii="Arial" w:hAnsi="Arial" w:cs="Arial"/>
          <w:sz w:val="20"/>
          <w:szCs w:val="20"/>
        </w:rPr>
        <w:t xml:space="preserve"> to maintain a standard delivery process. Benefit Recovery collaborates with the State and any other vendors to develop a Certification Plan. This development of the plan is laid in Benefit Recovery’s SpiraPlan software to clearly define the path forward and achieve the objective goals.</w:t>
      </w:r>
    </w:p>
    <w:p w14:paraId="21F65E4A" w14:textId="77777777" w:rsidR="00B71F0E" w:rsidRPr="00DC4D7C" w:rsidRDefault="00B71F0E" w:rsidP="00365E15">
      <w:pPr>
        <w:spacing w:after="0" w:line="264" w:lineRule="auto"/>
        <w:jc w:val="both"/>
        <w:rPr>
          <w:rFonts w:ascii="Arial" w:hAnsi="Arial" w:cs="Arial"/>
          <w:sz w:val="16"/>
          <w:szCs w:val="16"/>
        </w:rPr>
      </w:pPr>
    </w:p>
    <w:p w14:paraId="038C123B" w14:textId="77777777" w:rsidR="004040F8" w:rsidRPr="00E64572" w:rsidRDefault="00AB6499" w:rsidP="00365E15">
      <w:pPr>
        <w:spacing w:after="0" w:line="264" w:lineRule="auto"/>
        <w:jc w:val="both"/>
        <w:rPr>
          <w:rFonts w:ascii="Arial" w:hAnsi="Arial" w:cs="Arial"/>
          <w:sz w:val="20"/>
          <w:szCs w:val="20"/>
        </w:rPr>
      </w:pPr>
      <w:bookmarkStart w:id="2" w:name="_2x2m7mg9oqgp" w:colFirst="0" w:colLast="0"/>
      <w:bookmarkEnd w:id="2"/>
      <w:r w:rsidRPr="00E64572">
        <w:rPr>
          <w:rFonts w:ascii="Arial" w:hAnsi="Arial" w:cs="Arial"/>
          <w:sz w:val="20"/>
          <w:szCs w:val="20"/>
        </w:rPr>
        <w:t xml:space="preserve">Within SpiraPlan the descriptions of every task or document are presented for review and audit purposes. Version control logs of each document </w:t>
      </w:r>
      <w:r w:rsidR="00EA3BA0">
        <w:rPr>
          <w:rFonts w:ascii="Arial" w:hAnsi="Arial" w:cs="Arial"/>
          <w:sz w:val="20"/>
          <w:szCs w:val="20"/>
        </w:rPr>
        <w:t>are</w:t>
      </w:r>
      <w:r w:rsidRPr="00E64572">
        <w:rPr>
          <w:rFonts w:ascii="Arial" w:hAnsi="Arial" w:cs="Arial"/>
          <w:sz w:val="20"/>
          <w:szCs w:val="20"/>
        </w:rPr>
        <w:t xml:space="preserve"> available for any modifications that are conducted. The plan is set up in an Agile format to ensure that all </w:t>
      </w:r>
      <w:r w:rsidR="00B71F0E" w:rsidRPr="00E64572">
        <w:rPr>
          <w:rFonts w:ascii="Arial" w:hAnsi="Arial" w:cs="Arial"/>
          <w:sz w:val="20"/>
          <w:szCs w:val="20"/>
        </w:rPr>
        <w:t>C</w:t>
      </w:r>
      <w:r w:rsidRPr="00E64572">
        <w:rPr>
          <w:rFonts w:ascii="Arial" w:hAnsi="Arial" w:cs="Arial"/>
          <w:sz w:val="20"/>
          <w:szCs w:val="20"/>
        </w:rPr>
        <w:t xml:space="preserve">ertification tasks are carried out in a timely manner and to ensure that feedback from the State or other vendors is </w:t>
      </w:r>
      <w:r w:rsidR="00EA3BA0">
        <w:rPr>
          <w:rFonts w:ascii="Arial" w:hAnsi="Arial" w:cs="Arial"/>
          <w:sz w:val="20"/>
          <w:szCs w:val="20"/>
        </w:rPr>
        <w:t>expedited</w:t>
      </w:r>
      <w:r w:rsidRPr="00E64572">
        <w:rPr>
          <w:rFonts w:ascii="Arial" w:hAnsi="Arial" w:cs="Arial"/>
          <w:sz w:val="20"/>
          <w:szCs w:val="20"/>
        </w:rPr>
        <w:t xml:space="preserve"> to maintain timeliness and achieve Certification by the agreed upon deadline.</w:t>
      </w:r>
    </w:p>
    <w:p w14:paraId="2FA410A4" w14:textId="77777777" w:rsidR="00B71F0E" w:rsidRPr="00DC4D7C" w:rsidRDefault="00B71F0E" w:rsidP="00365E15">
      <w:pPr>
        <w:spacing w:after="0" w:line="264" w:lineRule="auto"/>
        <w:jc w:val="both"/>
        <w:rPr>
          <w:rFonts w:ascii="Arial" w:hAnsi="Arial" w:cs="Arial"/>
          <w:sz w:val="16"/>
          <w:szCs w:val="16"/>
        </w:rPr>
      </w:pPr>
    </w:p>
    <w:p w14:paraId="441F27B0" w14:textId="77777777" w:rsidR="004040F8" w:rsidRPr="00E64572" w:rsidRDefault="00AB6499" w:rsidP="00365E15">
      <w:pPr>
        <w:spacing w:after="0" w:line="264" w:lineRule="auto"/>
        <w:jc w:val="both"/>
        <w:rPr>
          <w:rFonts w:ascii="Arial" w:hAnsi="Arial" w:cs="Arial"/>
          <w:sz w:val="20"/>
          <w:szCs w:val="20"/>
        </w:rPr>
      </w:pPr>
      <w:bookmarkStart w:id="3" w:name="_882h7zapzl" w:colFirst="0" w:colLast="0"/>
      <w:bookmarkEnd w:id="3"/>
      <w:r w:rsidRPr="00E64572">
        <w:rPr>
          <w:rFonts w:ascii="Arial" w:hAnsi="Arial" w:cs="Arial"/>
          <w:sz w:val="20"/>
          <w:szCs w:val="20"/>
        </w:rPr>
        <w:t xml:space="preserve">The SpiraPlan tool that Benefit Recovery utilizes is used to complete and track the solution to meet the Certification requirements. This plan includes a requirements and delivery </w:t>
      </w:r>
      <w:r w:rsidR="00B71F0E" w:rsidRPr="00E64572">
        <w:rPr>
          <w:rFonts w:ascii="Arial" w:hAnsi="Arial" w:cs="Arial"/>
          <w:sz w:val="20"/>
          <w:szCs w:val="20"/>
        </w:rPr>
        <w:t>C</w:t>
      </w:r>
      <w:r w:rsidRPr="00E64572">
        <w:rPr>
          <w:rFonts w:ascii="Arial" w:hAnsi="Arial" w:cs="Arial"/>
          <w:sz w:val="20"/>
          <w:szCs w:val="20"/>
        </w:rPr>
        <w:t>hecklist for each program area. Each program area names a leader that is responsible for obtaining and delivering the documentation for their area and coordinating any efforts with other program areas. The</w:t>
      </w:r>
      <w:r w:rsidR="00B71F0E" w:rsidRPr="00E64572">
        <w:rPr>
          <w:rFonts w:ascii="Arial" w:hAnsi="Arial" w:cs="Arial"/>
          <w:sz w:val="20"/>
          <w:szCs w:val="20"/>
        </w:rPr>
        <w:t xml:space="preserve"> C</w:t>
      </w:r>
      <w:r w:rsidRPr="00E64572">
        <w:rPr>
          <w:rFonts w:ascii="Arial" w:hAnsi="Arial" w:cs="Arial"/>
          <w:sz w:val="20"/>
          <w:szCs w:val="20"/>
        </w:rPr>
        <w:t xml:space="preserve">ertification plan includes all tasks and resources needed, any dependencies and interactions with other teams, and all the management processes required in the </w:t>
      </w:r>
      <w:r w:rsidR="00B71F0E" w:rsidRPr="00E64572">
        <w:rPr>
          <w:rFonts w:ascii="Arial" w:hAnsi="Arial" w:cs="Arial"/>
          <w:sz w:val="20"/>
          <w:szCs w:val="20"/>
        </w:rPr>
        <w:t>C</w:t>
      </w:r>
      <w:r w:rsidRPr="00E64572">
        <w:rPr>
          <w:rFonts w:ascii="Arial" w:hAnsi="Arial" w:cs="Arial"/>
          <w:sz w:val="20"/>
          <w:szCs w:val="20"/>
        </w:rPr>
        <w:t>ertification process.</w:t>
      </w:r>
    </w:p>
    <w:p w14:paraId="7A42690B" w14:textId="77777777" w:rsidR="004040F8" w:rsidRPr="00E64572" w:rsidRDefault="004040F8" w:rsidP="00365E15">
      <w:pPr>
        <w:spacing w:after="0" w:line="264" w:lineRule="auto"/>
        <w:jc w:val="both"/>
        <w:rPr>
          <w:rFonts w:ascii="Arial" w:hAnsi="Arial" w:cs="Arial"/>
          <w:sz w:val="20"/>
          <w:szCs w:val="20"/>
        </w:rPr>
      </w:pPr>
    </w:p>
    <w:p w14:paraId="60C4D097" w14:textId="77777777" w:rsidR="004040F8" w:rsidRPr="00D441CA" w:rsidRDefault="00AB6499" w:rsidP="00365E15">
      <w:pPr>
        <w:spacing w:after="0" w:line="264" w:lineRule="auto"/>
        <w:jc w:val="both"/>
        <w:rPr>
          <w:rFonts w:ascii="Arial" w:hAnsi="Arial" w:cs="Arial"/>
          <w:b/>
          <w:color w:val="C81521"/>
        </w:rPr>
      </w:pPr>
      <w:r w:rsidRPr="00D441CA">
        <w:rPr>
          <w:rFonts w:ascii="Arial" w:hAnsi="Arial" w:cs="Arial"/>
          <w:b/>
          <w:color w:val="C81521"/>
        </w:rPr>
        <w:t>CERT18</w:t>
      </w:r>
    </w:p>
    <w:p w14:paraId="79832BF6" w14:textId="77777777" w:rsidR="004040F8" w:rsidRPr="00E64572" w:rsidRDefault="00AB6499" w:rsidP="00B71F0E">
      <w:pPr>
        <w:spacing w:after="0" w:line="264" w:lineRule="auto"/>
        <w:rPr>
          <w:rFonts w:ascii="Arial" w:hAnsi="Arial" w:cs="Arial"/>
          <w:b/>
          <w:sz w:val="20"/>
          <w:szCs w:val="20"/>
        </w:rPr>
      </w:pPr>
      <w:r w:rsidRPr="00E64572">
        <w:rPr>
          <w:rFonts w:ascii="Arial" w:hAnsi="Arial" w:cs="Arial"/>
          <w:b/>
          <w:sz w:val="20"/>
          <w:szCs w:val="20"/>
        </w:rPr>
        <w:t xml:space="preserve">The Supplier shall provide during the initiation phase of the project and maintained throughout the project, user documentation.   </w:t>
      </w:r>
      <w:r w:rsidRPr="00E64572">
        <w:rPr>
          <w:rFonts w:ascii="Arial" w:hAnsi="Arial" w:cs="Arial"/>
          <w:b/>
          <w:sz w:val="20"/>
          <w:szCs w:val="20"/>
        </w:rPr>
        <w:br/>
        <w:t xml:space="preserve"> The State requires User Documentation for use by a novice business user to understand the automated system or application from a business function perspective. The Supplier shall provide comprehensive, well-organized user documentation. The Supplier’s User Documentation shall include at a minimum:  </w:t>
      </w:r>
      <w:r w:rsidRPr="00E64572">
        <w:rPr>
          <w:rFonts w:ascii="Arial" w:hAnsi="Arial" w:cs="Arial"/>
          <w:b/>
          <w:sz w:val="20"/>
          <w:szCs w:val="20"/>
        </w:rPr>
        <w:br/>
        <w:t xml:space="preserve">Written in a procedural step-by-step format. (Instructions for sequential functions must follow the flow of actual activity). </w:t>
      </w:r>
      <w:r w:rsidRPr="00E64572">
        <w:rPr>
          <w:rFonts w:ascii="Arial" w:hAnsi="Arial" w:cs="Arial"/>
          <w:b/>
          <w:sz w:val="20"/>
          <w:szCs w:val="20"/>
        </w:rPr>
        <w:br/>
        <w:t xml:space="preserve"> Manuals that helps users understand the purpose and operation of the module/module component(s) for each business process/major program/functional area.</w:t>
      </w:r>
      <w:r w:rsidRPr="00E64572">
        <w:rPr>
          <w:rFonts w:ascii="Arial" w:hAnsi="Arial" w:cs="Arial"/>
          <w:b/>
          <w:sz w:val="20"/>
          <w:szCs w:val="20"/>
        </w:rPr>
        <w:br/>
        <w:t xml:space="preserve"> • Acronyms used in user instructions must be identified and must be consistent with windows, screens, reports, and the data element dictionary. </w:t>
      </w:r>
      <w:r w:rsidRPr="00E64572">
        <w:rPr>
          <w:rFonts w:ascii="Arial" w:hAnsi="Arial" w:cs="Arial"/>
          <w:b/>
          <w:sz w:val="20"/>
          <w:szCs w:val="20"/>
        </w:rPr>
        <w:br/>
        <w:t xml:space="preserve"> • Cover system navigation, online help, and policies and procedures.  </w:t>
      </w:r>
      <w:r w:rsidRPr="00E64572">
        <w:rPr>
          <w:rFonts w:ascii="Arial" w:hAnsi="Arial" w:cs="Arial"/>
          <w:b/>
          <w:sz w:val="20"/>
          <w:szCs w:val="20"/>
        </w:rPr>
        <w:br/>
        <w:t xml:space="preserve"> • The documentation must be available on-line and provide an on-line search capability with context-sensitive help. </w:t>
      </w:r>
      <w:r w:rsidRPr="00E64572">
        <w:rPr>
          <w:rFonts w:ascii="Arial" w:hAnsi="Arial" w:cs="Arial"/>
          <w:b/>
          <w:sz w:val="20"/>
          <w:szCs w:val="20"/>
        </w:rPr>
        <w:br/>
        <w:t xml:space="preserve"> • Provide the ability to produce a PDF version upon request </w:t>
      </w:r>
      <w:r w:rsidRPr="00E64572">
        <w:rPr>
          <w:rFonts w:ascii="Arial" w:hAnsi="Arial" w:cs="Arial"/>
          <w:b/>
          <w:sz w:val="20"/>
          <w:szCs w:val="20"/>
        </w:rPr>
        <w:br/>
        <w:t xml:space="preserve"> • Use version control to retain historical versions of documentation and revisions must be clearly identified. </w:t>
      </w:r>
      <w:r w:rsidRPr="00E64572">
        <w:rPr>
          <w:rFonts w:ascii="Arial" w:hAnsi="Arial" w:cs="Arial"/>
          <w:b/>
          <w:sz w:val="20"/>
          <w:szCs w:val="20"/>
        </w:rPr>
        <w:br/>
        <w:t xml:space="preserve"> • User documentation must be written and organized so that novice users can learn from reading the documentation how to access the on-line windows/screens, read reports, and perform all other user functions. </w:t>
      </w:r>
      <w:r w:rsidRPr="00E64572">
        <w:rPr>
          <w:rFonts w:ascii="Arial" w:hAnsi="Arial" w:cs="Arial"/>
          <w:b/>
          <w:sz w:val="20"/>
          <w:szCs w:val="20"/>
        </w:rPr>
        <w:br/>
        <w:t xml:space="preserve"> • User manuals must contain a table of contents and an index. </w:t>
      </w:r>
      <w:r w:rsidRPr="00E64572">
        <w:rPr>
          <w:rFonts w:ascii="Arial" w:hAnsi="Arial" w:cs="Arial"/>
          <w:b/>
          <w:sz w:val="20"/>
          <w:szCs w:val="20"/>
        </w:rPr>
        <w:br/>
        <w:t xml:space="preserve"> • Definitions of codes used in various Sections of a user manual must be consistent. </w:t>
      </w:r>
      <w:r w:rsidRPr="00E64572">
        <w:rPr>
          <w:rFonts w:ascii="Arial" w:hAnsi="Arial" w:cs="Arial"/>
          <w:b/>
          <w:sz w:val="20"/>
          <w:szCs w:val="20"/>
        </w:rPr>
        <w:br/>
        <w:t xml:space="preserve"> • Descriptions of error messages for all fields incurring edits must be presented and the necessary steps to correct such errors must be provided. </w:t>
      </w:r>
      <w:r w:rsidRPr="00E64572">
        <w:rPr>
          <w:rFonts w:ascii="Arial" w:hAnsi="Arial" w:cs="Arial"/>
          <w:b/>
          <w:sz w:val="20"/>
          <w:szCs w:val="20"/>
        </w:rPr>
        <w:br/>
        <w:t xml:space="preserve"> • Abbreviations must be consistent throughout the documentation. </w:t>
      </w:r>
      <w:r w:rsidRPr="00E64572">
        <w:rPr>
          <w:rFonts w:ascii="Arial" w:hAnsi="Arial" w:cs="Arial"/>
          <w:b/>
          <w:sz w:val="20"/>
          <w:szCs w:val="20"/>
        </w:rPr>
        <w:br/>
        <w:t xml:space="preserve"> • Each user manual must contain a Section describing all reports generated within the subsystem, which includes the following: </w:t>
      </w:r>
      <w:r w:rsidRPr="00E64572">
        <w:rPr>
          <w:rFonts w:ascii="Arial" w:hAnsi="Arial" w:cs="Arial"/>
          <w:b/>
          <w:sz w:val="20"/>
          <w:szCs w:val="20"/>
        </w:rPr>
        <w:br/>
        <w:t xml:space="preserve">    A narrative description of each report. The purpose of the report. </w:t>
      </w:r>
      <w:r w:rsidRPr="00E64572">
        <w:rPr>
          <w:rFonts w:ascii="Arial" w:hAnsi="Arial" w:cs="Arial"/>
          <w:b/>
          <w:sz w:val="20"/>
          <w:szCs w:val="20"/>
        </w:rPr>
        <w:br/>
        <w:t xml:space="preserve">    Definition of all fields in the report, including detailed explanations of calculations used to create all data and explanations of all subtotals and totals. </w:t>
      </w:r>
      <w:r w:rsidRPr="00E64572">
        <w:rPr>
          <w:rFonts w:ascii="Arial" w:hAnsi="Arial" w:cs="Arial"/>
          <w:b/>
          <w:sz w:val="20"/>
          <w:szCs w:val="20"/>
        </w:rPr>
        <w:br/>
        <w:t xml:space="preserve">    Definitions of all user-defined, report-specific code descriptions; and a copy of representative; and pages of each report. Instructions for requesting reports or other outputs must be presented with examples of input documents and/or screens. </w:t>
      </w:r>
      <w:r w:rsidRPr="00E64572">
        <w:rPr>
          <w:rFonts w:ascii="Arial" w:hAnsi="Arial" w:cs="Arial"/>
          <w:b/>
          <w:sz w:val="20"/>
          <w:szCs w:val="20"/>
        </w:rPr>
        <w:br/>
        <w:t xml:space="preserve">• Instructions for making on-line updates must clearly depict which data and files are being changed. </w:t>
      </w:r>
    </w:p>
    <w:p w14:paraId="383A66EB" w14:textId="77777777" w:rsidR="004040F8" w:rsidRPr="00E64572" w:rsidRDefault="004040F8" w:rsidP="00365E15">
      <w:pPr>
        <w:spacing w:after="0" w:line="264" w:lineRule="auto"/>
        <w:jc w:val="both"/>
        <w:rPr>
          <w:rFonts w:ascii="Arial" w:hAnsi="Arial" w:cs="Arial"/>
          <w:b/>
          <w:sz w:val="20"/>
          <w:szCs w:val="20"/>
        </w:rPr>
      </w:pPr>
    </w:p>
    <w:p w14:paraId="338B043D" w14:textId="77777777" w:rsidR="00EA3BA0" w:rsidRDefault="00AB6499" w:rsidP="00365E15">
      <w:pPr>
        <w:spacing w:after="0" w:line="264" w:lineRule="auto"/>
        <w:jc w:val="both"/>
        <w:rPr>
          <w:rFonts w:ascii="Arial" w:hAnsi="Arial" w:cs="Arial"/>
          <w:sz w:val="20"/>
          <w:szCs w:val="20"/>
        </w:rPr>
      </w:pPr>
      <w:r w:rsidRPr="00E64572">
        <w:rPr>
          <w:rFonts w:ascii="Arial" w:hAnsi="Arial" w:cs="Arial"/>
          <w:b/>
          <w:sz w:val="20"/>
          <w:szCs w:val="20"/>
        </w:rPr>
        <w:t xml:space="preserve">ANSWER: </w:t>
      </w:r>
      <w:r w:rsidRPr="00E64572">
        <w:rPr>
          <w:rFonts w:ascii="Arial" w:hAnsi="Arial" w:cs="Arial"/>
          <w:sz w:val="20"/>
          <w:szCs w:val="20"/>
        </w:rPr>
        <w:t xml:space="preserve">Benefit Recovery provides a full suite of user documentation during the implementation phase of the project and any future phases as required when any updates to business processes or software are implemented. All of the documentation and updated versions of the documents are stored in SpiraPlan which serves as the Benefit Recovery Documentation Repository and shall be shared with the State to be placed in the enterprise document repository. </w:t>
      </w:r>
    </w:p>
    <w:p w14:paraId="772E5AD8" w14:textId="77777777" w:rsidR="00EA3BA0" w:rsidRDefault="00EA3BA0" w:rsidP="00365E15">
      <w:pPr>
        <w:spacing w:after="0" w:line="264" w:lineRule="auto"/>
        <w:jc w:val="both"/>
        <w:rPr>
          <w:rFonts w:ascii="Arial" w:hAnsi="Arial" w:cs="Arial"/>
          <w:sz w:val="20"/>
          <w:szCs w:val="20"/>
        </w:rPr>
      </w:pPr>
    </w:p>
    <w:p w14:paraId="486003A2" w14:textId="77777777" w:rsidR="004040F8" w:rsidRPr="00EA3BA0" w:rsidRDefault="00AB6499" w:rsidP="00365E15">
      <w:pPr>
        <w:spacing w:after="0" w:line="264" w:lineRule="auto"/>
        <w:jc w:val="both"/>
        <w:rPr>
          <w:rFonts w:ascii="Arial" w:hAnsi="Arial" w:cs="Arial"/>
          <w:b/>
          <w:sz w:val="20"/>
          <w:szCs w:val="20"/>
        </w:rPr>
      </w:pPr>
      <w:r w:rsidRPr="00E64572">
        <w:rPr>
          <w:rFonts w:ascii="Arial" w:hAnsi="Arial" w:cs="Arial"/>
          <w:sz w:val="20"/>
          <w:szCs w:val="20"/>
        </w:rPr>
        <w:t xml:space="preserve">Documents are maintained in PDF format with hyperlinks in the documents which are linked to each of the table of content items to immediately take users to the appropriate spot in the document </w:t>
      </w:r>
      <w:r w:rsidR="00EA3BA0">
        <w:rPr>
          <w:rFonts w:ascii="Arial" w:hAnsi="Arial" w:cs="Arial"/>
          <w:sz w:val="20"/>
          <w:szCs w:val="20"/>
        </w:rPr>
        <w:t>to complete</w:t>
      </w:r>
      <w:r w:rsidRPr="00E64572">
        <w:rPr>
          <w:rFonts w:ascii="Arial" w:hAnsi="Arial" w:cs="Arial"/>
          <w:sz w:val="20"/>
          <w:szCs w:val="20"/>
        </w:rPr>
        <w:t xml:space="preserve"> their research. Within each document, there are version logs that inform the readers when the most recent changes were made to the document</w:t>
      </w:r>
      <w:r w:rsidR="00EA3BA0">
        <w:rPr>
          <w:rFonts w:ascii="Arial" w:hAnsi="Arial" w:cs="Arial"/>
          <w:sz w:val="20"/>
          <w:szCs w:val="20"/>
        </w:rPr>
        <w:t>,</w:t>
      </w:r>
      <w:r w:rsidRPr="00E64572">
        <w:rPr>
          <w:rFonts w:ascii="Arial" w:hAnsi="Arial" w:cs="Arial"/>
          <w:sz w:val="20"/>
          <w:szCs w:val="20"/>
        </w:rPr>
        <w:t xml:space="preserve"> and readers can also see any changes that might have happened in the recent past that could explain recent changes in the software.</w:t>
      </w:r>
    </w:p>
    <w:p w14:paraId="26783EBC" w14:textId="77777777" w:rsidR="004040F8" w:rsidRPr="00E64572" w:rsidRDefault="004040F8" w:rsidP="00365E15">
      <w:pPr>
        <w:spacing w:after="0" w:line="264" w:lineRule="auto"/>
        <w:jc w:val="both"/>
        <w:rPr>
          <w:rFonts w:ascii="Arial" w:hAnsi="Arial" w:cs="Arial"/>
          <w:sz w:val="20"/>
          <w:szCs w:val="20"/>
        </w:rPr>
      </w:pPr>
    </w:p>
    <w:p w14:paraId="6E0B86D0" w14:textId="77777777" w:rsidR="00EA3BA0" w:rsidRDefault="00AB6499" w:rsidP="00365E15">
      <w:pPr>
        <w:spacing w:after="0" w:line="264" w:lineRule="auto"/>
        <w:jc w:val="both"/>
        <w:rPr>
          <w:rFonts w:ascii="Arial" w:hAnsi="Arial" w:cs="Arial"/>
          <w:sz w:val="20"/>
          <w:szCs w:val="20"/>
        </w:rPr>
      </w:pPr>
      <w:r w:rsidRPr="00E64572">
        <w:rPr>
          <w:rFonts w:ascii="Arial" w:hAnsi="Arial" w:cs="Arial"/>
          <w:sz w:val="20"/>
          <w:szCs w:val="20"/>
        </w:rPr>
        <w:t xml:space="preserve">The documentation is written </w:t>
      </w:r>
      <w:r w:rsidR="00EA3BA0">
        <w:rPr>
          <w:rFonts w:ascii="Arial" w:hAnsi="Arial" w:cs="Arial"/>
          <w:sz w:val="20"/>
          <w:szCs w:val="20"/>
        </w:rPr>
        <w:t>so</w:t>
      </w:r>
      <w:r w:rsidRPr="00E64572">
        <w:rPr>
          <w:rFonts w:ascii="Arial" w:hAnsi="Arial" w:cs="Arial"/>
          <w:sz w:val="20"/>
          <w:szCs w:val="20"/>
        </w:rPr>
        <w:t xml:space="preserve"> any level of user can find and follow the same business procedures and have an understanding of what is needed in each area. The documentation is comprehensive to cover all business areas of the solution and descriptions of the parts of the solution that the users are likely to encounter. </w:t>
      </w:r>
    </w:p>
    <w:p w14:paraId="4B3FD592" w14:textId="77777777" w:rsidR="00EA3BA0" w:rsidRDefault="00EA3BA0" w:rsidP="00365E15">
      <w:pPr>
        <w:spacing w:after="0" w:line="264" w:lineRule="auto"/>
        <w:jc w:val="both"/>
        <w:rPr>
          <w:rFonts w:ascii="Arial" w:hAnsi="Arial" w:cs="Arial"/>
          <w:sz w:val="20"/>
          <w:szCs w:val="20"/>
        </w:rPr>
      </w:pPr>
    </w:p>
    <w:p w14:paraId="6AF10D31" w14:textId="77777777" w:rsidR="00EA3BA0" w:rsidRDefault="00AB6499" w:rsidP="00365E15">
      <w:pPr>
        <w:spacing w:after="0" w:line="264" w:lineRule="auto"/>
        <w:jc w:val="both"/>
        <w:rPr>
          <w:rFonts w:ascii="Arial" w:hAnsi="Arial" w:cs="Arial"/>
          <w:sz w:val="20"/>
          <w:szCs w:val="20"/>
        </w:rPr>
      </w:pPr>
      <w:r w:rsidRPr="00E64572">
        <w:rPr>
          <w:rFonts w:ascii="Arial" w:hAnsi="Arial" w:cs="Arial"/>
          <w:sz w:val="20"/>
          <w:szCs w:val="20"/>
        </w:rPr>
        <w:t>For ease of use, the documents have processes and procedures broken down into step-by-step tasks or duties that must be accomplished to successfully complete the task</w:t>
      </w:r>
      <w:r w:rsidR="00EA3BA0">
        <w:rPr>
          <w:rFonts w:ascii="Arial" w:hAnsi="Arial" w:cs="Arial"/>
          <w:sz w:val="20"/>
          <w:szCs w:val="20"/>
        </w:rPr>
        <w:t>s</w:t>
      </w:r>
      <w:r w:rsidRPr="00E64572">
        <w:rPr>
          <w:rFonts w:ascii="Arial" w:hAnsi="Arial" w:cs="Arial"/>
          <w:sz w:val="20"/>
          <w:szCs w:val="20"/>
        </w:rPr>
        <w:t xml:space="preserve"> at hand or to draw an understanding of what must be accomplished along with what resources might be needed. The document library within SpiraPlan and document library portal available to all users that could require knowledge on certain operations or need additional training have access controls implemented based on user access</w:t>
      </w:r>
      <w:r w:rsidR="00EA3BA0">
        <w:rPr>
          <w:rFonts w:ascii="Arial" w:hAnsi="Arial" w:cs="Arial"/>
          <w:sz w:val="20"/>
          <w:szCs w:val="20"/>
        </w:rPr>
        <w:t xml:space="preserve"> </w:t>
      </w:r>
      <w:r w:rsidRPr="00E64572">
        <w:rPr>
          <w:rFonts w:ascii="Arial" w:hAnsi="Arial" w:cs="Arial"/>
          <w:sz w:val="20"/>
          <w:szCs w:val="20"/>
        </w:rPr>
        <w:t>/</w:t>
      </w:r>
      <w:r w:rsidR="00EA3BA0">
        <w:rPr>
          <w:rFonts w:ascii="Arial" w:hAnsi="Arial" w:cs="Arial"/>
          <w:sz w:val="20"/>
          <w:szCs w:val="20"/>
        </w:rPr>
        <w:t xml:space="preserve"> </w:t>
      </w:r>
      <w:r w:rsidRPr="00E64572">
        <w:rPr>
          <w:rFonts w:ascii="Arial" w:hAnsi="Arial" w:cs="Arial"/>
          <w:sz w:val="20"/>
          <w:szCs w:val="20"/>
        </w:rPr>
        <w:t xml:space="preserve">role based </w:t>
      </w:r>
    </w:p>
    <w:p w14:paraId="3C93F1C2" w14:textId="77777777" w:rsidR="00EA3BA0" w:rsidRDefault="00EA3BA0" w:rsidP="00365E15">
      <w:pPr>
        <w:spacing w:after="0" w:line="264" w:lineRule="auto"/>
        <w:jc w:val="both"/>
        <w:rPr>
          <w:rFonts w:ascii="Arial" w:hAnsi="Arial" w:cs="Arial"/>
          <w:sz w:val="20"/>
          <w:szCs w:val="20"/>
        </w:rPr>
      </w:pPr>
    </w:p>
    <w:p w14:paraId="12AE7B1E" w14:textId="77777777" w:rsidR="004040F8" w:rsidRPr="00E64572" w:rsidRDefault="00AB6499" w:rsidP="00365E15">
      <w:pPr>
        <w:spacing w:after="0" w:line="264" w:lineRule="auto"/>
        <w:jc w:val="both"/>
        <w:rPr>
          <w:rFonts w:ascii="Arial" w:hAnsi="Arial" w:cs="Arial"/>
          <w:sz w:val="20"/>
          <w:szCs w:val="20"/>
        </w:rPr>
      </w:pPr>
      <w:r w:rsidRPr="00E64572">
        <w:rPr>
          <w:rFonts w:ascii="Arial" w:hAnsi="Arial" w:cs="Arial"/>
          <w:sz w:val="20"/>
          <w:szCs w:val="20"/>
        </w:rPr>
        <w:t>duties and responsibilities. Benefit Recovery also offers a library of computer-based training items to assist new users and those that need to conduct retraining to improve or refresh their knowledge on certain tasks.</w:t>
      </w:r>
    </w:p>
    <w:p w14:paraId="4AB5E6FE" w14:textId="77777777" w:rsidR="00B71F0E" w:rsidRPr="00E64572" w:rsidRDefault="00B71F0E" w:rsidP="00365E15">
      <w:pPr>
        <w:spacing w:after="0" w:line="264" w:lineRule="auto"/>
        <w:jc w:val="both"/>
        <w:rPr>
          <w:rFonts w:ascii="Arial" w:hAnsi="Arial" w:cs="Arial"/>
          <w:sz w:val="20"/>
          <w:szCs w:val="20"/>
        </w:rPr>
      </w:pPr>
    </w:p>
    <w:p w14:paraId="3F6B87D9" w14:textId="77777777" w:rsidR="00B46E10" w:rsidRDefault="00AB6499" w:rsidP="00365E15">
      <w:pPr>
        <w:spacing w:after="0" w:line="264" w:lineRule="auto"/>
        <w:jc w:val="both"/>
        <w:rPr>
          <w:rFonts w:ascii="Arial" w:hAnsi="Arial" w:cs="Arial"/>
          <w:sz w:val="20"/>
          <w:szCs w:val="20"/>
        </w:rPr>
      </w:pPr>
      <w:r w:rsidRPr="00E64572">
        <w:rPr>
          <w:rFonts w:ascii="Arial" w:hAnsi="Arial" w:cs="Arial"/>
          <w:sz w:val="20"/>
          <w:szCs w:val="20"/>
        </w:rPr>
        <w:t xml:space="preserve">To improve the understanding of certain aspects of the documentation there are reports, charts, diagrams, and tables that present the information in a more summarized or pictorial manner for users. There are also appendices that explain the acronyms and a glossary to get the definition of words that might be considered uncommon. Some other helpful items included in the documents that can be found in the online library are user manuals that assist with common error messages that can occur within ARMS PRO. The error messages are sensitive to when certain steps in the process are not followed when using certain screens. </w:t>
      </w:r>
    </w:p>
    <w:p w14:paraId="1B47670D" w14:textId="77777777" w:rsidR="004040F8" w:rsidRPr="00E64572" w:rsidRDefault="00AB6499" w:rsidP="00365E15">
      <w:pPr>
        <w:spacing w:after="0" w:line="264" w:lineRule="auto"/>
        <w:jc w:val="both"/>
        <w:rPr>
          <w:rFonts w:ascii="Arial" w:hAnsi="Arial" w:cs="Arial"/>
          <w:sz w:val="20"/>
          <w:szCs w:val="20"/>
        </w:rPr>
      </w:pPr>
      <w:r w:rsidRPr="00E64572">
        <w:rPr>
          <w:rFonts w:ascii="Arial" w:hAnsi="Arial" w:cs="Arial"/>
          <w:sz w:val="20"/>
          <w:szCs w:val="20"/>
        </w:rPr>
        <w:t xml:space="preserve">The manuals provide a step-by-step process to rectify the error to continue with the task the user is attempting to complete. Benefit Recovery also offers online help to assist users along with frequently asked questions webpage which shall allow users to mitigate or </w:t>
      </w:r>
      <w:proofErr w:type="spellStart"/>
      <w:r w:rsidR="00B46E10">
        <w:rPr>
          <w:rFonts w:ascii="Arial" w:hAnsi="Arial" w:cs="Arial"/>
          <w:sz w:val="20"/>
          <w:szCs w:val="20"/>
        </w:rPr>
        <w:t>self serve</w:t>
      </w:r>
      <w:proofErr w:type="spellEnd"/>
      <w:r w:rsidRPr="00E64572">
        <w:rPr>
          <w:rFonts w:ascii="Arial" w:hAnsi="Arial" w:cs="Arial"/>
          <w:sz w:val="20"/>
          <w:szCs w:val="20"/>
        </w:rPr>
        <w:t xml:space="preserve"> rather than having to submit help desk tickets and waiting for help desk personnel to respond and assist. </w:t>
      </w:r>
    </w:p>
    <w:p w14:paraId="1D4921AF" w14:textId="77777777" w:rsidR="00B71F0E" w:rsidRPr="00E64572" w:rsidRDefault="00B71F0E" w:rsidP="00365E15">
      <w:pPr>
        <w:spacing w:after="0" w:line="264" w:lineRule="auto"/>
        <w:jc w:val="both"/>
        <w:rPr>
          <w:rFonts w:ascii="Arial" w:hAnsi="Arial" w:cs="Arial"/>
          <w:sz w:val="20"/>
          <w:szCs w:val="20"/>
        </w:rPr>
      </w:pPr>
    </w:p>
    <w:p w14:paraId="199E06C0" w14:textId="77777777" w:rsidR="004040F8" w:rsidRPr="00E64572" w:rsidRDefault="00AB6499" w:rsidP="00365E15">
      <w:pPr>
        <w:spacing w:after="0" w:line="264" w:lineRule="auto"/>
        <w:jc w:val="both"/>
        <w:rPr>
          <w:rFonts w:ascii="Arial" w:hAnsi="Arial" w:cs="Arial"/>
          <w:sz w:val="20"/>
          <w:szCs w:val="20"/>
        </w:rPr>
      </w:pPr>
      <w:r w:rsidRPr="00E64572">
        <w:rPr>
          <w:rFonts w:ascii="Arial" w:hAnsi="Arial" w:cs="Arial"/>
          <w:sz w:val="20"/>
          <w:szCs w:val="20"/>
        </w:rPr>
        <w:t>A special section of the documentation is designated for reporting to assist management with a narrative to help understand each report. There are certain reports that individuals may run that portray a completely different perception of what is occurring if the person running the reports does not understand the intentions and data that is to be derived from a given report. These guides on the reports help to mitigate the misunderstandings that could possibly occur. Any updates to reports in ARMS PRO or development of new reports are added to the reporting documentation and tracked within the version log of the documentation.</w:t>
      </w:r>
    </w:p>
    <w:p w14:paraId="5E75B4DC" w14:textId="77777777" w:rsidR="004040F8" w:rsidRPr="00D42312" w:rsidRDefault="004040F8" w:rsidP="00365E15">
      <w:pPr>
        <w:spacing w:after="0" w:line="264" w:lineRule="auto"/>
        <w:jc w:val="both"/>
        <w:rPr>
          <w:rFonts w:ascii="Arial" w:hAnsi="Arial" w:cs="Arial"/>
          <w:color w:val="E28B8E"/>
        </w:rPr>
      </w:pPr>
    </w:p>
    <w:p w14:paraId="64A85634" w14:textId="77777777" w:rsidR="004040F8" w:rsidRPr="00D441CA" w:rsidRDefault="00AB6499" w:rsidP="00365E15">
      <w:pPr>
        <w:spacing w:after="0" w:line="264" w:lineRule="auto"/>
        <w:jc w:val="both"/>
        <w:rPr>
          <w:rFonts w:ascii="Arial" w:hAnsi="Arial" w:cs="Arial"/>
          <w:b/>
          <w:color w:val="C81521"/>
        </w:rPr>
      </w:pPr>
      <w:r w:rsidRPr="00D441CA">
        <w:rPr>
          <w:rFonts w:ascii="Arial" w:hAnsi="Arial" w:cs="Arial"/>
          <w:b/>
          <w:color w:val="C81521"/>
        </w:rPr>
        <w:t>CERT19</w:t>
      </w:r>
    </w:p>
    <w:p w14:paraId="28FFF384" w14:textId="77777777" w:rsidR="004040F8" w:rsidRPr="00E64572" w:rsidRDefault="00AB6499" w:rsidP="00365E15">
      <w:pPr>
        <w:spacing w:after="0" w:line="264" w:lineRule="auto"/>
        <w:jc w:val="both"/>
        <w:rPr>
          <w:rFonts w:ascii="Arial" w:hAnsi="Arial" w:cs="Arial"/>
          <w:b/>
          <w:sz w:val="20"/>
          <w:szCs w:val="20"/>
        </w:rPr>
      </w:pPr>
      <w:r w:rsidRPr="00E64572">
        <w:rPr>
          <w:rFonts w:ascii="Arial" w:hAnsi="Arial" w:cs="Arial"/>
          <w:b/>
          <w:sz w:val="20"/>
          <w:szCs w:val="20"/>
        </w:rPr>
        <w:t>The Supplier shall document any gaps between the initially configured solution and the business requirements in the requirements management tool. Gaps must show bi-directional traceability with applicable business requirement(s), design, test cases, test results, Medicaid Enterprise Certification Toolkit (MECT) criteria and certification artifacts.  </w:t>
      </w:r>
    </w:p>
    <w:p w14:paraId="7E2DD4A2" w14:textId="77777777" w:rsidR="004040F8" w:rsidRPr="00E64572" w:rsidRDefault="004040F8" w:rsidP="00365E15">
      <w:pPr>
        <w:spacing w:after="0" w:line="264" w:lineRule="auto"/>
        <w:jc w:val="both"/>
        <w:rPr>
          <w:rFonts w:ascii="Arial" w:hAnsi="Arial" w:cs="Arial"/>
          <w:sz w:val="20"/>
          <w:szCs w:val="20"/>
        </w:rPr>
      </w:pPr>
    </w:p>
    <w:p w14:paraId="3F434835" w14:textId="77777777" w:rsidR="004040F8" w:rsidRPr="00B46E10" w:rsidRDefault="00AB6499" w:rsidP="00365E15">
      <w:pPr>
        <w:spacing w:after="0" w:line="264" w:lineRule="auto"/>
        <w:jc w:val="both"/>
        <w:rPr>
          <w:rFonts w:ascii="Arial" w:hAnsi="Arial" w:cs="Arial"/>
          <w:b/>
          <w:sz w:val="20"/>
          <w:szCs w:val="20"/>
        </w:rPr>
      </w:pPr>
      <w:r w:rsidRPr="00E64572">
        <w:rPr>
          <w:rFonts w:ascii="Arial" w:hAnsi="Arial" w:cs="Arial"/>
          <w:b/>
          <w:sz w:val="20"/>
          <w:szCs w:val="20"/>
        </w:rPr>
        <w:t xml:space="preserve">ANSWER:  </w:t>
      </w:r>
      <w:r w:rsidRPr="00E64572">
        <w:rPr>
          <w:rFonts w:ascii="Arial" w:hAnsi="Arial" w:cs="Arial"/>
          <w:sz w:val="20"/>
          <w:szCs w:val="20"/>
        </w:rPr>
        <w:t>Benefit Recovery conducts a Gap Analysis between ARMS PRO</w:t>
      </w:r>
      <w:r w:rsidR="00B46E10">
        <w:rPr>
          <w:rFonts w:ascii="Arial" w:hAnsi="Arial" w:cs="Arial"/>
          <w:sz w:val="20"/>
          <w:szCs w:val="20"/>
        </w:rPr>
        <w:t xml:space="preserve"> and</w:t>
      </w:r>
      <w:r w:rsidRPr="00E64572">
        <w:rPr>
          <w:rFonts w:ascii="Arial" w:hAnsi="Arial" w:cs="Arial"/>
          <w:sz w:val="20"/>
          <w:szCs w:val="20"/>
        </w:rPr>
        <w:t xml:space="preserve"> the business requirements after being awarded the project with the State and stakeholders. Any areas that are deemed to be a gap are documented and added to the Benefit Recovery SpiraPlan requirements management software to ensure traceability of the gaps being addressed.  Benefit Recovery identifies any aspects of the solution that do not satisfy the MECT requirements and trace</w:t>
      </w:r>
      <w:r w:rsidR="00B46E10">
        <w:rPr>
          <w:rFonts w:ascii="Arial" w:hAnsi="Arial" w:cs="Arial"/>
          <w:sz w:val="20"/>
          <w:szCs w:val="20"/>
        </w:rPr>
        <w:t>s</w:t>
      </w:r>
      <w:r w:rsidRPr="00E64572">
        <w:rPr>
          <w:rFonts w:ascii="Arial" w:hAnsi="Arial" w:cs="Arial"/>
          <w:sz w:val="20"/>
          <w:szCs w:val="20"/>
        </w:rPr>
        <w:t xml:space="preserve"> them back to the requirements they were intended to meet to show where and how a gap was remediated and re-validated easily. These deliverables are assigned to the appropriate owner in SpiraPlan and discussed in daily meetings to ensure the resolution is being completed to meet the MECT Certification requirement.</w:t>
      </w:r>
    </w:p>
    <w:p w14:paraId="1335EEC0" w14:textId="77777777" w:rsidR="00B71F0E" w:rsidRPr="00E64572" w:rsidRDefault="00B71F0E" w:rsidP="00365E15">
      <w:pPr>
        <w:spacing w:after="0" w:line="264" w:lineRule="auto"/>
        <w:jc w:val="both"/>
        <w:rPr>
          <w:rFonts w:ascii="Arial" w:hAnsi="Arial" w:cs="Arial"/>
          <w:sz w:val="20"/>
          <w:szCs w:val="20"/>
        </w:rPr>
      </w:pPr>
    </w:p>
    <w:p w14:paraId="1714F8E5" w14:textId="77777777" w:rsidR="00B46E10" w:rsidRDefault="00AB6499" w:rsidP="00365E15">
      <w:pPr>
        <w:spacing w:after="0" w:line="264" w:lineRule="auto"/>
        <w:jc w:val="both"/>
        <w:rPr>
          <w:rFonts w:ascii="Arial" w:hAnsi="Arial" w:cs="Arial"/>
          <w:sz w:val="20"/>
          <w:szCs w:val="20"/>
        </w:rPr>
      </w:pPr>
      <w:r w:rsidRPr="00E64572">
        <w:rPr>
          <w:rFonts w:ascii="Arial" w:hAnsi="Arial" w:cs="Arial"/>
          <w:sz w:val="20"/>
          <w:szCs w:val="20"/>
        </w:rPr>
        <w:t xml:space="preserve">All requirements, test cases, test results, design documents, and any other artifacts are maintained and tracked in the SpiraPlan requirements management and testing software. Upon being awarded the contract, Benefit Recovery initiates a project in the SpiraPlan software and starts entering the contract requirements and phases of the project. </w:t>
      </w:r>
    </w:p>
    <w:p w14:paraId="1A9D2510" w14:textId="77777777" w:rsidR="00B46E10" w:rsidRDefault="00B46E10" w:rsidP="00365E15">
      <w:pPr>
        <w:spacing w:after="0" w:line="264" w:lineRule="auto"/>
        <w:jc w:val="both"/>
        <w:rPr>
          <w:rFonts w:ascii="Arial" w:hAnsi="Arial" w:cs="Arial"/>
          <w:sz w:val="20"/>
          <w:szCs w:val="20"/>
        </w:rPr>
      </w:pPr>
    </w:p>
    <w:p w14:paraId="19A38F50" w14:textId="77777777" w:rsidR="00B46E10" w:rsidRDefault="00AB6499" w:rsidP="00365E15">
      <w:pPr>
        <w:spacing w:after="0" w:line="264" w:lineRule="auto"/>
        <w:jc w:val="both"/>
        <w:rPr>
          <w:rFonts w:ascii="Arial" w:hAnsi="Arial" w:cs="Arial"/>
          <w:sz w:val="20"/>
          <w:szCs w:val="20"/>
        </w:rPr>
      </w:pPr>
      <w:r w:rsidRPr="00E64572">
        <w:rPr>
          <w:rFonts w:ascii="Arial" w:hAnsi="Arial" w:cs="Arial"/>
          <w:sz w:val="20"/>
          <w:szCs w:val="20"/>
        </w:rPr>
        <w:t xml:space="preserve">All required test cases are entered along with their supporting documentation where required so the UAT members and the IV&amp;V vendor can easily ensure that all the requirements are being tested and passed appropriately. </w:t>
      </w:r>
    </w:p>
    <w:p w14:paraId="32BDA1E4" w14:textId="77777777" w:rsidR="00B46E10" w:rsidRDefault="00B46E10" w:rsidP="00365E15">
      <w:pPr>
        <w:spacing w:after="0" w:line="264" w:lineRule="auto"/>
        <w:jc w:val="both"/>
        <w:rPr>
          <w:rFonts w:ascii="Arial" w:hAnsi="Arial" w:cs="Arial"/>
          <w:sz w:val="20"/>
          <w:szCs w:val="20"/>
        </w:rPr>
      </w:pPr>
    </w:p>
    <w:p w14:paraId="2FF879A7" w14:textId="77777777" w:rsidR="00B46E10" w:rsidRDefault="00AB6499" w:rsidP="00365E15">
      <w:pPr>
        <w:spacing w:after="0" w:line="264" w:lineRule="auto"/>
        <w:jc w:val="both"/>
        <w:rPr>
          <w:rFonts w:ascii="Arial" w:hAnsi="Arial" w:cs="Arial"/>
          <w:sz w:val="20"/>
          <w:szCs w:val="20"/>
        </w:rPr>
      </w:pPr>
      <w:r w:rsidRPr="00E64572">
        <w:rPr>
          <w:rFonts w:ascii="Arial" w:hAnsi="Arial" w:cs="Arial"/>
          <w:sz w:val="20"/>
          <w:szCs w:val="20"/>
        </w:rPr>
        <w:t xml:space="preserve">Throughout the project if there are any change orders, they are entered upon receipt and the entire process is documented in SpiraPlan. Based on the change order, new requirements could be added to the project and any test cases related to these new requirements are created and tracked in SpiraPlan. Reports can </w:t>
      </w:r>
    </w:p>
    <w:p w14:paraId="6E60D63E" w14:textId="77777777" w:rsidR="004040F8" w:rsidRPr="00E64572" w:rsidRDefault="00AB6499" w:rsidP="00365E15">
      <w:pPr>
        <w:spacing w:after="0" w:line="264" w:lineRule="auto"/>
        <w:jc w:val="both"/>
        <w:rPr>
          <w:rFonts w:ascii="Arial" w:hAnsi="Arial" w:cs="Arial"/>
          <w:sz w:val="20"/>
          <w:szCs w:val="20"/>
        </w:rPr>
      </w:pPr>
      <w:r w:rsidRPr="00E64572">
        <w:rPr>
          <w:rFonts w:ascii="Arial" w:hAnsi="Arial" w:cs="Arial"/>
          <w:sz w:val="20"/>
          <w:szCs w:val="20"/>
        </w:rPr>
        <w:t>be pulled by the IV&amp;V Team or State management based on access that is granted to SpiraPlan based on contract requirements and user access controls.</w:t>
      </w:r>
    </w:p>
    <w:p w14:paraId="1407F3E6" w14:textId="77777777" w:rsidR="00B71F0E" w:rsidRPr="00E64572" w:rsidRDefault="00B71F0E" w:rsidP="00365E15">
      <w:pPr>
        <w:spacing w:after="0" w:line="264" w:lineRule="auto"/>
        <w:jc w:val="both"/>
        <w:rPr>
          <w:rFonts w:ascii="Arial" w:hAnsi="Arial" w:cs="Arial"/>
          <w:sz w:val="20"/>
          <w:szCs w:val="20"/>
        </w:rPr>
      </w:pPr>
    </w:p>
    <w:p w14:paraId="10247D46" w14:textId="77777777" w:rsidR="004040F8" w:rsidRPr="00E64572" w:rsidRDefault="00AB6499" w:rsidP="00365E15">
      <w:pPr>
        <w:spacing w:after="0" w:line="264" w:lineRule="auto"/>
        <w:jc w:val="both"/>
        <w:rPr>
          <w:rFonts w:ascii="Arial" w:hAnsi="Arial" w:cs="Arial"/>
          <w:sz w:val="20"/>
          <w:szCs w:val="20"/>
        </w:rPr>
      </w:pPr>
      <w:r w:rsidRPr="00E64572">
        <w:rPr>
          <w:rFonts w:ascii="Arial" w:hAnsi="Arial" w:cs="Arial"/>
          <w:sz w:val="20"/>
          <w:szCs w:val="20"/>
        </w:rPr>
        <w:t>SpiraPlan also offers a document library capability and since items in SpiraPlan are able to be linked to one another as artifacts, this allows for ease of use in connecting what requirements, test cases, and business use cases related to each given document. Within this library there is also a secondary version control log that can be maintained in addition to the version log that is in the actual documents.</w:t>
      </w:r>
    </w:p>
    <w:p w14:paraId="62E69B2D" w14:textId="77777777" w:rsidR="00B71F0E" w:rsidRPr="00E64572" w:rsidRDefault="00B71F0E" w:rsidP="00365E15">
      <w:pPr>
        <w:spacing w:after="0" w:line="264" w:lineRule="auto"/>
        <w:jc w:val="both"/>
        <w:rPr>
          <w:rFonts w:ascii="Arial" w:hAnsi="Arial" w:cs="Arial"/>
          <w:sz w:val="20"/>
          <w:szCs w:val="20"/>
        </w:rPr>
      </w:pPr>
    </w:p>
    <w:p w14:paraId="43DC08C1" w14:textId="77777777" w:rsidR="004040F8" w:rsidRPr="00E64572" w:rsidRDefault="00AB6499" w:rsidP="00365E15">
      <w:pPr>
        <w:spacing w:after="0" w:line="264" w:lineRule="auto"/>
        <w:jc w:val="both"/>
        <w:rPr>
          <w:rFonts w:ascii="Arial" w:hAnsi="Arial" w:cs="Arial"/>
          <w:sz w:val="20"/>
          <w:szCs w:val="20"/>
        </w:rPr>
      </w:pPr>
      <w:r w:rsidRPr="00E64572">
        <w:rPr>
          <w:rFonts w:ascii="Arial" w:hAnsi="Arial" w:cs="Arial"/>
          <w:sz w:val="20"/>
          <w:szCs w:val="20"/>
        </w:rPr>
        <w:t xml:space="preserve">After the solution is implemented and the initial configuration is complete, the Benefit Recovery team </w:t>
      </w:r>
      <w:r w:rsidR="00B46E10">
        <w:rPr>
          <w:rFonts w:ascii="Arial" w:hAnsi="Arial" w:cs="Arial"/>
          <w:sz w:val="20"/>
          <w:szCs w:val="20"/>
        </w:rPr>
        <w:t>will</w:t>
      </w:r>
      <w:r w:rsidRPr="00E64572">
        <w:rPr>
          <w:rFonts w:ascii="Arial" w:hAnsi="Arial" w:cs="Arial"/>
          <w:sz w:val="20"/>
          <w:szCs w:val="20"/>
        </w:rPr>
        <w:t xml:space="preserve"> conduct an analysis of the implementation of all requirements.  If any gaps are identified</w:t>
      </w:r>
      <w:r w:rsidR="00B46E10">
        <w:rPr>
          <w:rFonts w:ascii="Arial" w:hAnsi="Arial" w:cs="Arial"/>
          <w:sz w:val="20"/>
          <w:szCs w:val="20"/>
        </w:rPr>
        <w:t>, they</w:t>
      </w:r>
      <w:r w:rsidRPr="00E64572">
        <w:rPr>
          <w:rFonts w:ascii="Arial" w:hAnsi="Arial" w:cs="Arial"/>
          <w:sz w:val="20"/>
          <w:szCs w:val="20"/>
        </w:rPr>
        <w:t xml:space="preserve"> </w:t>
      </w:r>
      <w:r w:rsidR="00B46E10">
        <w:rPr>
          <w:rFonts w:ascii="Arial" w:hAnsi="Arial" w:cs="Arial"/>
          <w:sz w:val="20"/>
          <w:szCs w:val="20"/>
        </w:rPr>
        <w:t>are</w:t>
      </w:r>
      <w:r w:rsidRPr="00E64572">
        <w:rPr>
          <w:rFonts w:ascii="Arial" w:hAnsi="Arial" w:cs="Arial"/>
          <w:sz w:val="20"/>
          <w:szCs w:val="20"/>
        </w:rPr>
        <w:t xml:space="preserve"> tracked within the requirements management tool.  Using the traceability matrix, the gaps can be traced back to the original business requirements that need to be satisfied through each phase of the implementation and the </w:t>
      </w:r>
      <w:r w:rsidR="00B71F0E" w:rsidRPr="00E64572">
        <w:rPr>
          <w:rFonts w:ascii="Arial" w:hAnsi="Arial" w:cs="Arial"/>
          <w:sz w:val="20"/>
          <w:szCs w:val="20"/>
        </w:rPr>
        <w:t>C</w:t>
      </w:r>
      <w:r w:rsidRPr="00E64572">
        <w:rPr>
          <w:rFonts w:ascii="Arial" w:hAnsi="Arial" w:cs="Arial"/>
          <w:sz w:val="20"/>
          <w:szCs w:val="20"/>
        </w:rPr>
        <w:t>ertification criteria and artifacts.  Once a gap is documented additional design and test cases may be added to ensure gaps can be successfully resolved.</w:t>
      </w:r>
    </w:p>
    <w:p w14:paraId="6B48B42B" w14:textId="77777777" w:rsidR="004040F8" w:rsidRPr="00E64572" w:rsidRDefault="004040F8" w:rsidP="00365E15">
      <w:pPr>
        <w:spacing w:after="0" w:line="264" w:lineRule="auto"/>
        <w:jc w:val="both"/>
        <w:rPr>
          <w:rFonts w:ascii="Arial" w:hAnsi="Arial" w:cs="Arial"/>
          <w:sz w:val="20"/>
          <w:szCs w:val="20"/>
        </w:rPr>
      </w:pPr>
    </w:p>
    <w:p w14:paraId="5F34D094" w14:textId="77777777" w:rsidR="004040F8" w:rsidRPr="00D441CA" w:rsidRDefault="00AB6499" w:rsidP="00365E15">
      <w:pPr>
        <w:spacing w:after="0" w:line="264" w:lineRule="auto"/>
        <w:jc w:val="both"/>
        <w:rPr>
          <w:rFonts w:ascii="Arial" w:hAnsi="Arial" w:cs="Arial"/>
          <w:b/>
          <w:color w:val="C81521"/>
        </w:rPr>
      </w:pPr>
      <w:r w:rsidRPr="00D441CA">
        <w:rPr>
          <w:rFonts w:ascii="Arial" w:hAnsi="Arial" w:cs="Arial"/>
          <w:b/>
          <w:color w:val="C81521"/>
        </w:rPr>
        <w:t>CERT20</w:t>
      </w:r>
    </w:p>
    <w:p w14:paraId="08329A75" w14:textId="77777777" w:rsidR="004040F8" w:rsidRPr="00E64572" w:rsidRDefault="00AB6499" w:rsidP="00365E15">
      <w:pPr>
        <w:spacing w:after="0" w:line="264" w:lineRule="auto"/>
        <w:jc w:val="both"/>
        <w:rPr>
          <w:rFonts w:ascii="Arial" w:hAnsi="Arial" w:cs="Arial"/>
          <w:b/>
          <w:sz w:val="20"/>
          <w:szCs w:val="20"/>
        </w:rPr>
      </w:pPr>
      <w:r w:rsidRPr="00E64572">
        <w:rPr>
          <w:rFonts w:ascii="Arial" w:hAnsi="Arial" w:cs="Arial"/>
          <w:b/>
          <w:sz w:val="20"/>
          <w:szCs w:val="20"/>
        </w:rPr>
        <w:t>The Supplier shall develop, maintain and submit a Requirements Traceability Matrix (RTM) to show bi-directional traceability with applicable business requirements and their realization throughout all project phases (e.g., requirements, design, testing and certification (Medicaid Enterprise Certification Toolkit) checklist items). This should include how the requirement is realized (e.g., configuration, custom development, base functionality).  All revisions must be reviewed and approved by the State.</w:t>
      </w:r>
    </w:p>
    <w:p w14:paraId="185C2212" w14:textId="77777777" w:rsidR="004040F8" w:rsidRPr="00E64572" w:rsidRDefault="004040F8" w:rsidP="00365E15">
      <w:pPr>
        <w:spacing w:after="0" w:line="264" w:lineRule="auto"/>
        <w:jc w:val="both"/>
        <w:rPr>
          <w:rFonts w:ascii="Arial" w:hAnsi="Arial" w:cs="Arial"/>
          <w:sz w:val="20"/>
          <w:szCs w:val="20"/>
        </w:rPr>
      </w:pPr>
    </w:p>
    <w:p w14:paraId="53F3EFCD" w14:textId="77777777" w:rsidR="00DC4D7C" w:rsidRDefault="00AB6499" w:rsidP="00365E15">
      <w:pPr>
        <w:spacing w:after="0" w:line="264" w:lineRule="auto"/>
        <w:jc w:val="both"/>
        <w:rPr>
          <w:rFonts w:ascii="Arial" w:hAnsi="Arial" w:cs="Arial"/>
          <w:sz w:val="20"/>
          <w:szCs w:val="20"/>
        </w:rPr>
      </w:pPr>
      <w:r w:rsidRPr="00E64572">
        <w:rPr>
          <w:rFonts w:ascii="Arial" w:hAnsi="Arial" w:cs="Arial"/>
          <w:b/>
          <w:sz w:val="20"/>
          <w:szCs w:val="20"/>
        </w:rPr>
        <w:t xml:space="preserve">ANSWER: </w:t>
      </w:r>
      <w:r w:rsidRPr="00E64572">
        <w:rPr>
          <w:rFonts w:ascii="Arial" w:hAnsi="Arial" w:cs="Arial"/>
          <w:sz w:val="20"/>
          <w:szCs w:val="20"/>
        </w:rPr>
        <w:t xml:space="preserve">The traceability matrix is developed within the Requirements Management module </w:t>
      </w:r>
      <w:r w:rsidR="00B46E10">
        <w:rPr>
          <w:rFonts w:ascii="Arial" w:hAnsi="Arial" w:cs="Arial"/>
          <w:sz w:val="20"/>
          <w:szCs w:val="20"/>
        </w:rPr>
        <w:t>of</w:t>
      </w:r>
      <w:r w:rsidRPr="00E64572">
        <w:rPr>
          <w:rFonts w:ascii="Arial" w:hAnsi="Arial" w:cs="Arial"/>
          <w:sz w:val="20"/>
          <w:szCs w:val="20"/>
        </w:rPr>
        <w:t xml:space="preserve"> SpiraPlan. All requirements will be entered within this section of the tool including all definitions, descriptions and categorizations for each.  During each phase of the implementation</w:t>
      </w:r>
      <w:r w:rsidR="00B46E10">
        <w:rPr>
          <w:rFonts w:ascii="Arial" w:hAnsi="Arial" w:cs="Arial"/>
          <w:sz w:val="20"/>
          <w:szCs w:val="20"/>
        </w:rPr>
        <w:t>,</w:t>
      </w:r>
      <w:r w:rsidRPr="00E64572">
        <w:rPr>
          <w:rFonts w:ascii="Arial" w:hAnsi="Arial" w:cs="Arial"/>
          <w:sz w:val="20"/>
          <w:szCs w:val="20"/>
        </w:rPr>
        <w:t xml:space="preserve"> additional information related to that phase will be added to the tool and matched to the elements that have already been added.  By the end of the implementation a completed matrix will </w:t>
      </w:r>
      <w:r w:rsidR="00B46E10">
        <w:rPr>
          <w:rFonts w:ascii="Arial" w:hAnsi="Arial" w:cs="Arial"/>
          <w:sz w:val="20"/>
          <w:szCs w:val="20"/>
        </w:rPr>
        <w:t>be</w:t>
      </w:r>
      <w:r w:rsidRPr="00E64572">
        <w:rPr>
          <w:rFonts w:ascii="Arial" w:hAnsi="Arial" w:cs="Arial"/>
          <w:sz w:val="20"/>
          <w:szCs w:val="20"/>
        </w:rPr>
        <w:t xml:space="preserve"> created.  At any point (depending on the point of the </w:t>
      </w:r>
    </w:p>
    <w:p w14:paraId="46B4A72A" w14:textId="77777777" w:rsidR="00DC4D7C" w:rsidRDefault="00DC4D7C" w:rsidP="00365E15">
      <w:pPr>
        <w:spacing w:after="0" w:line="264" w:lineRule="auto"/>
        <w:jc w:val="both"/>
        <w:rPr>
          <w:rFonts w:ascii="Arial" w:hAnsi="Arial" w:cs="Arial"/>
          <w:sz w:val="20"/>
          <w:szCs w:val="20"/>
        </w:rPr>
      </w:pPr>
    </w:p>
    <w:p w14:paraId="2193BC6C" w14:textId="5043738C" w:rsidR="004040F8" w:rsidRPr="00E64572" w:rsidRDefault="00AB6499" w:rsidP="00365E15">
      <w:pPr>
        <w:spacing w:after="0" w:line="264" w:lineRule="auto"/>
        <w:jc w:val="both"/>
        <w:rPr>
          <w:rFonts w:ascii="Arial" w:hAnsi="Arial" w:cs="Arial"/>
          <w:b/>
          <w:sz w:val="20"/>
          <w:szCs w:val="20"/>
        </w:rPr>
      </w:pPr>
      <w:r w:rsidRPr="00E64572">
        <w:rPr>
          <w:rFonts w:ascii="Arial" w:hAnsi="Arial" w:cs="Arial"/>
          <w:sz w:val="20"/>
          <w:szCs w:val="20"/>
        </w:rPr>
        <w:t xml:space="preserve">implementation) it will be possible to take a requirement and move forward to find the design, build, test or </w:t>
      </w:r>
      <w:r w:rsidR="00B71F0E" w:rsidRPr="00E64572">
        <w:rPr>
          <w:rFonts w:ascii="Arial" w:hAnsi="Arial" w:cs="Arial"/>
          <w:sz w:val="20"/>
          <w:szCs w:val="20"/>
        </w:rPr>
        <w:t>C</w:t>
      </w:r>
      <w:r w:rsidR="00B46E10">
        <w:rPr>
          <w:rFonts w:ascii="Arial" w:hAnsi="Arial" w:cs="Arial"/>
          <w:sz w:val="20"/>
          <w:szCs w:val="20"/>
        </w:rPr>
        <w:t>e</w:t>
      </w:r>
      <w:r w:rsidRPr="00E64572">
        <w:rPr>
          <w:rFonts w:ascii="Arial" w:hAnsi="Arial" w:cs="Arial"/>
          <w:sz w:val="20"/>
          <w:szCs w:val="20"/>
        </w:rPr>
        <w:t xml:space="preserve">rtification elements for it, to ensure that all requirements have been met.  It will also be possible to take any element of the solution and determine which requirements (or design, etc.) it originated from.  The traceability matrix will be exportable in a number of formats to simplify review and approval by the </w:t>
      </w:r>
      <w:r w:rsidR="00B46E10">
        <w:rPr>
          <w:rFonts w:ascii="Arial" w:hAnsi="Arial" w:cs="Arial"/>
          <w:sz w:val="20"/>
          <w:szCs w:val="20"/>
        </w:rPr>
        <w:t>S</w:t>
      </w:r>
      <w:r w:rsidRPr="00E64572">
        <w:rPr>
          <w:rFonts w:ascii="Arial" w:hAnsi="Arial" w:cs="Arial"/>
          <w:sz w:val="20"/>
          <w:szCs w:val="20"/>
        </w:rPr>
        <w:t>tate, usually as an exit criterion for each phase of the implementation.</w:t>
      </w:r>
    </w:p>
    <w:p w14:paraId="3BB03155" w14:textId="77777777" w:rsidR="00B71F0E" w:rsidRPr="00E64572" w:rsidRDefault="00B71F0E" w:rsidP="00365E15">
      <w:pPr>
        <w:spacing w:after="0" w:line="264" w:lineRule="auto"/>
        <w:jc w:val="both"/>
        <w:rPr>
          <w:rFonts w:ascii="Arial" w:hAnsi="Arial" w:cs="Arial"/>
          <w:sz w:val="20"/>
          <w:szCs w:val="20"/>
        </w:rPr>
      </w:pPr>
    </w:p>
    <w:p w14:paraId="71616943" w14:textId="77777777" w:rsidR="00B46E10" w:rsidRDefault="00AB6499" w:rsidP="00365E15">
      <w:pPr>
        <w:spacing w:after="0" w:line="264" w:lineRule="auto"/>
        <w:jc w:val="both"/>
        <w:rPr>
          <w:rFonts w:ascii="Arial" w:hAnsi="Arial" w:cs="Arial"/>
          <w:sz w:val="20"/>
          <w:szCs w:val="20"/>
        </w:rPr>
      </w:pPr>
      <w:r w:rsidRPr="00E64572">
        <w:rPr>
          <w:rFonts w:ascii="Arial" w:hAnsi="Arial" w:cs="Arial"/>
          <w:sz w:val="20"/>
          <w:szCs w:val="20"/>
        </w:rPr>
        <w:t>Benefit Recovery develops and maintains a requirements traceability matrix accessible by all stakeholders, showing</w:t>
      </w:r>
      <w:r w:rsidR="00B46E10">
        <w:rPr>
          <w:rFonts w:ascii="Arial" w:hAnsi="Arial" w:cs="Arial"/>
          <w:sz w:val="20"/>
          <w:szCs w:val="20"/>
        </w:rPr>
        <w:t xml:space="preserve">: </w:t>
      </w:r>
    </w:p>
    <w:p w14:paraId="411011F2" w14:textId="77777777" w:rsidR="00B46E10" w:rsidRPr="00B46E10" w:rsidRDefault="00B46E10" w:rsidP="00B46E10">
      <w:pPr>
        <w:pStyle w:val="ListParagraph"/>
        <w:numPr>
          <w:ilvl w:val="0"/>
          <w:numId w:val="3"/>
        </w:numPr>
        <w:spacing w:after="0" w:line="264" w:lineRule="auto"/>
        <w:jc w:val="both"/>
        <w:rPr>
          <w:rFonts w:ascii="Arial" w:hAnsi="Arial" w:cs="Arial"/>
          <w:sz w:val="20"/>
          <w:szCs w:val="20"/>
        </w:rPr>
      </w:pPr>
      <w:r w:rsidRPr="00B46E10">
        <w:rPr>
          <w:rFonts w:ascii="Arial" w:hAnsi="Arial" w:cs="Arial"/>
          <w:sz w:val="20"/>
          <w:szCs w:val="20"/>
        </w:rPr>
        <w:t>T</w:t>
      </w:r>
      <w:r w:rsidR="00AB6499" w:rsidRPr="00B46E10">
        <w:rPr>
          <w:rFonts w:ascii="Arial" w:hAnsi="Arial" w:cs="Arial"/>
          <w:sz w:val="20"/>
          <w:szCs w:val="20"/>
        </w:rPr>
        <w:t>he relationship for each requirement</w:t>
      </w:r>
    </w:p>
    <w:p w14:paraId="208D4C41" w14:textId="77777777" w:rsidR="00B46E10" w:rsidRPr="00B46E10" w:rsidRDefault="00B46E10" w:rsidP="00B46E10">
      <w:pPr>
        <w:pStyle w:val="ListParagraph"/>
        <w:numPr>
          <w:ilvl w:val="0"/>
          <w:numId w:val="3"/>
        </w:numPr>
        <w:spacing w:after="0" w:line="264" w:lineRule="auto"/>
        <w:jc w:val="both"/>
        <w:rPr>
          <w:rFonts w:ascii="Arial" w:hAnsi="Arial" w:cs="Arial"/>
          <w:sz w:val="20"/>
          <w:szCs w:val="20"/>
        </w:rPr>
      </w:pPr>
      <w:r w:rsidRPr="00B46E10">
        <w:rPr>
          <w:rFonts w:ascii="Arial" w:hAnsi="Arial" w:cs="Arial"/>
          <w:sz w:val="20"/>
          <w:szCs w:val="20"/>
        </w:rPr>
        <w:t>T</w:t>
      </w:r>
      <w:r w:rsidR="00AB6499" w:rsidRPr="00B46E10">
        <w:rPr>
          <w:rFonts w:ascii="Arial" w:hAnsi="Arial" w:cs="Arial"/>
          <w:sz w:val="20"/>
          <w:szCs w:val="20"/>
        </w:rPr>
        <w:t>he current status</w:t>
      </w:r>
    </w:p>
    <w:p w14:paraId="67B31D32" w14:textId="77777777" w:rsidR="00B46E10" w:rsidRPr="00B46E10" w:rsidRDefault="00B46E10" w:rsidP="00B46E10">
      <w:pPr>
        <w:pStyle w:val="ListParagraph"/>
        <w:numPr>
          <w:ilvl w:val="0"/>
          <w:numId w:val="3"/>
        </w:numPr>
        <w:spacing w:after="0" w:line="264" w:lineRule="auto"/>
        <w:jc w:val="both"/>
        <w:rPr>
          <w:rFonts w:ascii="Arial" w:hAnsi="Arial" w:cs="Arial"/>
          <w:sz w:val="20"/>
          <w:szCs w:val="20"/>
        </w:rPr>
      </w:pPr>
      <w:r w:rsidRPr="00B46E10">
        <w:rPr>
          <w:rFonts w:ascii="Arial" w:hAnsi="Arial" w:cs="Arial"/>
          <w:sz w:val="20"/>
          <w:szCs w:val="20"/>
        </w:rPr>
        <w:t>H</w:t>
      </w:r>
      <w:r w:rsidR="00AB6499" w:rsidRPr="00B46E10">
        <w:rPr>
          <w:rFonts w:ascii="Arial" w:hAnsi="Arial" w:cs="Arial"/>
          <w:sz w:val="20"/>
          <w:szCs w:val="20"/>
        </w:rPr>
        <w:t>ow it</w:t>
      </w:r>
      <w:r w:rsidRPr="00B46E10">
        <w:rPr>
          <w:rFonts w:ascii="Arial" w:hAnsi="Arial" w:cs="Arial"/>
          <w:sz w:val="20"/>
          <w:szCs w:val="20"/>
        </w:rPr>
        <w:t xml:space="preserve"> is </w:t>
      </w:r>
      <w:r w:rsidR="00AB6499" w:rsidRPr="00B46E10">
        <w:rPr>
          <w:rFonts w:ascii="Arial" w:hAnsi="Arial" w:cs="Arial"/>
          <w:sz w:val="20"/>
          <w:szCs w:val="20"/>
        </w:rPr>
        <w:t xml:space="preserve">met by the solution </w:t>
      </w:r>
    </w:p>
    <w:p w14:paraId="5D740139" w14:textId="77777777" w:rsidR="00B46E10" w:rsidRPr="00B46E10" w:rsidRDefault="00B46E10" w:rsidP="00B46E10">
      <w:pPr>
        <w:pStyle w:val="ListParagraph"/>
        <w:numPr>
          <w:ilvl w:val="0"/>
          <w:numId w:val="3"/>
        </w:numPr>
        <w:spacing w:after="0" w:line="264" w:lineRule="auto"/>
        <w:jc w:val="both"/>
        <w:rPr>
          <w:rFonts w:ascii="Arial" w:hAnsi="Arial" w:cs="Arial"/>
          <w:sz w:val="20"/>
          <w:szCs w:val="20"/>
        </w:rPr>
      </w:pPr>
      <w:r w:rsidRPr="00B46E10">
        <w:rPr>
          <w:rFonts w:ascii="Arial" w:hAnsi="Arial" w:cs="Arial"/>
          <w:sz w:val="20"/>
          <w:szCs w:val="20"/>
        </w:rPr>
        <w:t>H</w:t>
      </w:r>
      <w:r w:rsidR="00AB6499" w:rsidRPr="00B46E10">
        <w:rPr>
          <w:rFonts w:ascii="Arial" w:hAnsi="Arial" w:cs="Arial"/>
          <w:sz w:val="20"/>
          <w:szCs w:val="20"/>
        </w:rPr>
        <w:t>ow it</w:t>
      </w:r>
      <w:r w:rsidRPr="00B46E10">
        <w:rPr>
          <w:rFonts w:ascii="Arial" w:hAnsi="Arial" w:cs="Arial"/>
          <w:sz w:val="20"/>
          <w:szCs w:val="20"/>
        </w:rPr>
        <w:t xml:space="preserve"> is</w:t>
      </w:r>
      <w:r w:rsidR="00AB6499" w:rsidRPr="00B46E10">
        <w:rPr>
          <w:rFonts w:ascii="Arial" w:hAnsi="Arial" w:cs="Arial"/>
          <w:sz w:val="20"/>
          <w:szCs w:val="20"/>
        </w:rPr>
        <w:t xml:space="preserve"> validated and verified to meet both the business needs and the </w:t>
      </w:r>
      <w:r w:rsidR="00B71F0E" w:rsidRPr="00B46E10">
        <w:rPr>
          <w:rFonts w:ascii="Arial" w:hAnsi="Arial" w:cs="Arial"/>
          <w:sz w:val="20"/>
          <w:szCs w:val="20"/>
        </w:rPr>
        <w:t>C</w:t>
      </w:r>
      <w:r w:rsidR="00AB6499" w:rsidRPr="00B46E10">
        <w:rPr>
          <w:rFonts w:ascii="Arial" w:hAnsi="Arial" w:cs="Arial"/>
          <w:sz w:val="20"/>
          <w:szCs w:val="20"/>
        </w:rPr>
        <w:t xml:space="preserve">ertification </w:t>
      </w:r>
      <w:r w:rsidR="00B71F0E" w:rsidRPr="00B46E10">
        <w:rPr>
          <w:rFonts w:ascii="Arial" w:hAnsi="Arial" w:cs="Arial"/>
          <w:sz w:val="20"/>
          <w:szCs w:val="20"/>
        </w:rPr>
        <w:t>C</w:t>
      </w:r>
      <w:r w:rsidR="00AB6499" w:rsidRPr="00B46E10">
        <w:rPr>
          <w:rFonts w:ascii="Arial" w:hAnsi="Arial" w:cs="Arial"/>
          <w:sz w:val="20"/>
          <w:szCs w:val="20"/>
        </w:rPr>
        <w:t xml:space="preserve">hecklist. </w:t>
      </w:r>
    </w:p>
    <w:p w14:paraId="465FBD6D" w14:textId="77777777" w:rsidR="00B46E10" w:rsidRDefault="00B46E10" w:rsidP="00365E15">
      <w:pPr>
        <w:spacing w:after="0" w:line="264" w:lineRule="auto"/>
        <w:jc w:val="both"/>
        <w:rPr>
          <w:rFonts w:ascii="Arial" w:hAnsi="Arial" w:cs="Arial"/>
          <w:sz w:val="20"/>
          <w:szCs w:val="20"/>
        </w:rPr>
      </w:pPr>
    </w:p>
    <w:p w14:paraId="61F2D0A4" w14:textId="77777777" w:rsidR="00B46E10" w:rsidRDefault="00AB6499" w:rsidP="00365E15">
      <w:pPr>
        <w:spacing w:after="0" w:line="264" w:lineRule="auto"/>
        <w:jc w:val="both"/>
        <w:rPr>
          <w:rFonts w:ascii="Arial" w:hAnsi="Arial" w:cs="Arial"/>
          <w:sz w:val="20"/>
          <w:szCs w:val="20"/>
        </w:rPr>
      </w:pPr>
      <w:r w:rsidRPr="00E64572">
        <w:rPr>
          <w:rFonts w:ascii="Arial" w:hAnsi="Arial" w:cs="Arial"/>
          <w:sz w:val="20"/>
          <w:szCs w:val="20"/>
        </w:rPr>
        <w:t xml:space="preserve">Each requirement is entered and tracked in the Benefit Recovery SpiraPlan project management software solution which is web-based and user access controlled. Based on roles of individuals, their access to the tool is limited to certain functionality or the individual is not granted access at all. The Agency through SpiraPlan is able to review and approve the Requirements Traceability Matrix. </w:t>
      </w:r>
    </w:p>
    <w:p w14:paraId="3B3B1FCF" w14:textId="77777777" w:rsidR="00B46E10" w:rsidRDefault="00B46E10" w:rsidP="00365E15">
      <w:pPr>
        <w:spacing w:after="0" w:line="264" w:lineRule="auto"/>
        <w:jc w:val="both"/>
        <w:rPr>
          <w:rFonts w:ascii="Arial" w:hAnsi="Arial" w:cs="Arial"/>
          <w:sz w:val="20"/>
          <w:szCs w:val="20"/>
        </w:rPr>
      </w:pPr>
    </w:p>
    <w:p w14:paraId="04B5666D" w14:textId="1B7DBFEA" w:rsidR="004040F8" w:rsidRPr="00E64572" w:rsidRDefault="00AB6499" w:rsidP="00365E15">
      <w:pPr>
        <w:spacing w:after="0" w:line="264" w:lineRule="auto"/>
        <w:jc w:val="both"/>
        <w:rPr>
          <w:rFonts w:ascii="Arial" w:hAnsi="Arial" w:cs="Arial"/>
          <w:sz w:val="20"/>
          <w:szCs w:val="20"/>
        </w:rPr>
      </w:pPr>
      <w:r w:rsidRPr="00E64572">
        <w:rPr>
          <w:rFonts w:ascii="Arial" w:hAnsi="Arial" w:cs="Arial"/>
          <w:sz w:val="20"/>
          <w:szCs w:val="20"/>
        </w:rPr>
        <w:t>SpiraPlan also offers the ability to extract different formats of the artifacts from within which would allow copies of the Requirements Traceability Matrix to be delivered to individuals that are granted access to such data from the project. The format options of these extracts do consist of about 6 different offerings from PDF, Excel, Word, Rich Text Format, etc.</w:t>
      </w:r>
    </w:p>
    <w:p w14:paraId="3E271B1F" w14:textId="77777777" w:rsidR="00B71F0E" w:rsidRPr="00E64572" w:rsidRDefault="00B71F0E" w:rsidP="00365E15">
      <w:pPr>
        <w:spacing w:after="0" w:line="264" w:lineRule="auto"/>
        <w:jc w:val="both"/>
        <w:rPr>
          <w:rFonts w:ascii="Arial" w:hAnsi="Arial" w:cs="Arial"/>
          <w:sz w:val="20"/>
          <w:szCs w:val="20"/>
        </w:rPr>
      </w:pPr>
    </w:p>
    <w:p w14:paraId="7D483E96" w14:textId="77777777" w:rsidR="00B46E10" w:rsidRDefault="00AB6499" w:rsidP="00365E15">
      <w:pPr>
        <w:spacing w:after="0" w:line="264" w:lineRule="auto"/>
        <w:jc w:val="both"/>
        <w:rPr>
          <w:rFonts w:ascii="Arial" w:hAnsi="Arial" w:cs="Arial"/>
          <w:sz w:val="20"/>
          <w:szCs w:val="20"/>
        </w:rPr>
      </w:pPr>
      <w:r w:rsidRPr="00E64572">
        <w:rPr>
          <w:rFonts w:ascii="Arial" w:hAnsi="Arial" w:cs="Arial"/>
          <w:sz w:val="20"/>
          <w:szCs w:val="20"/>
        </w:rPr>
        <w:t xml:space="preserve">Each of the RFP </w:t>
      </w:r>
      <w:r w:rsidR="00B46E10">
        <w:rPr>
          <w:rFonts w:ascii="Arial" w:hAnsi="Arial" w:cs="Arial"/>
          <w:sz w:val="20"/>
          <w:szCs w:val="20"/>
        </w:rPr>
        <w:t>r</w:t>
      </w:r>
      <w:r w:rsidRPr="00E64572">
        <w:rPr>
          <w:rFonts w:ascii="Arial" w:hAnsi="Arial" w:cs="Arial"/>
          <w:sz w:val="20"/>
          <w:szCs w:val="20"/>
        </w:rPr>
        <w:t xml:space="preserve">equirements and the </w:t>
      </w:r>
      <w:r w:rsidR="00B46E10">
        <w:rPr>
          <w:rFonts w:ascii="Arial" w:hAnsi="Arial" w:cs="Arial"/>
          <w:sz w:val="20"/>
          <w:szCs w:val="20"/>
        </w:rPr>
        <w:t>p</w:t>
      </w:r>
      <w:r w:rsidRPr="00E64572">
        <w:rPr>
          <w:rFonts w:ascii="Arial" w:hAnsi="Arial" w:cs="Arial"/>
          <w:sz w:val="20"/>
          <w:szCs w:val="20"/>
        </w:rPr>
        <w:t xml:space="preserve">roposal response indicators are entered and linked to the requirements entered in SpiraPlan which have a system generated ID number created. The requirements are linked to business and functional requirements from the requirements design and testing to the delivering of deliverables to stakeholders. Benefit Recovery also offers the ability to enter and track </w:t>
      </w:r>
      <w:r w:rsidR="00B71F0E" w:rsidRPr="00E64572">
        <w:rPr>
          <w:rFonts w:ascii="Arial" w:hAnsi="Arial" w:cs="Arial"/>
          <w:sz w:val="20"/>
          <w:szCs w:val="20"/>
        </w:rPr>
        <w:t>C</w:t>
      </w:r>
      <w:r w:rsidRPr="00E64572">
        <w:rPr>
          <w:rFonts w:ascii="Arial" w:hAnsi="Arial" w:cs="Arial"/>
          <w:sz w:val="20"/>
          <w:szCs w:val="20"/>
        </w:rPr>
        <w:t xml:space="preserve">ertification </w:t>
      </w:r>
      <w:r w:rsidR="00B71F0E" w:rsidRPr="00E64572">
        <w:rPr>
          <w:rFonts w:ascii="Arial" w:hAnsi="Arial" w:cs="Arial"/>
          <w:sz w:val="20"/>
          <w:szCs w:val="20"/>
        </w:rPr>
        <w:t>C</w:t>
      </w:r>
      <w:r w:rsidRPr="00E64572">
        <w:rPr>
          <w:rFonts w:ascii="Arial" w:hAnsi="Arial" w:cs="Arial"/>
          <w:sz w:val="20"/>
          <w:szCs w:val="20"/>
        </w:rPr>
        <w:t xml:space="preserve">hecklist items from the Medicaid Enterprise Certification Toolkit. SpiraPlan </w:t>
      </w:r>
      <w:r w:rsidR="00B46E10">
        <w:rPr>
          <w:rFonts w:ascii="Arial" w:hAnsi="Arial" w:cs="Arial"/>
          <w:sz w:val="20"/>
          <w:szCs w:val="20"/>
        </w:rPr>
        <w:t xml:space="preserve">provides the </w:t>
      </w:r>
      <w:r w:rsidRPr="00E64572">
        <w:rPr>
          <w:rFonts w:ascii="Arial" w:hAnsi="Arial" w:cs="Arial"/>
          <w:sz w:val="20"/>
          <w:szCs w:val="20"/>
        </w:rPr>
        <w:t xml:space="preserve">ability to search with ease when reviewing artifacts, documents, and other items. </w:t>
      </w:r>
    </w:p>
    <w:p w14:paraId="579607E3" w14:textId="77777777" w:rsidR="00B46E10" w:rsidRDefault="00B46E10" w:rsidP="00365E15">
      <w:pPr>
        <w:spacing w:after="0" w:line="264" w:lineRule="auto"/>
        <w:jc w:val="both"/>
        <w:rPr>
          <w:rFonts w:ascii="Arial" w:hAnsi="Arial" w:cs="Arial"/>
          <w:sz w:val="20"/>
          <w:szCs w:val="20"/>
        </w:rPr>
      </w:pPr>
    </w:p>
    <w:p w14:paraId="31B971FF" w14:textId="77777777" w:rsidR="004040F8" w:rsidRPr="00E64572" w:rsidRDefault="00AB6499" w:rsidP="00365E15">
      <w:pPr>
        <w:spacing w:after="0" w:line="264" w:lineRule="auto"/>
        <w:jc w:val="both"/>
        <w:rPr>
          <w:rFonts w:ascii="Arial" w:hAnsi="Arial" w:cs="Arial"/>
          <w:sz w:val="20"/>
          <w:szCs w:val="20"/>
        </w:rPr>
      </w:pPr>
      <w:r w:rsidRPr="00E64572">
        <w:rPr>
          <w:rFonts w:ascii="Arial" w:hAnsi="Arial" w:cs="Arial"/>
          <w:sz w:val="20"/>
          <w:szCs w:val="20"/>
        </w:rPr>
        <w:t>For tracking purposes, a log that is created for every action that is taking on an item in SpiraPlan. This audit transparency along with the ability to establish different workflows that can be custom-made to allow the State to have a process step for granting approvals</w:t>
      </w:r>
      <w:r w:rsidR="00B46E10">
        <w:rPr>
          <w:rFonts w:ascii="Arial" w:hAnsi="Arial" w:cs="Arial"/>
          <w:sz w:val="20"/>
          <w:szCs w:val="20"/>
        </w:rPr>
        <w:t xml:space="preserve">, </w:t>
      </w:r>
      <w:r w:rsidRPr="00E64572">
        <w:rPr>
          <w:rFonts w:ascii="Arial" w:hAnsi="Arial" w:cs="Arial"/>
          <w:sz w:val="20"/>
          <w:szCs w:val="20"/>
        </w:rPr>
        <w:t>facilitates the highest level of trust for all parties</w:t>
      </w:r>
      <w:r w:rsidR="00B46E10">
        <w:rPr>
          <w:rFonts w:ascii="Arial" w:hAnsi="Arial" w:cs="Arial"/>
          <w:sz w:val="20"/>
          <w:szCs w:val="20"/>
        </w:rPr>
        <w:t>.</w:t>
      </w:r>
    </w:p>
    <w:p w14:paraId="32571802" w14:textId="77777777" w:rsidR="004040F8" w:rsidRPr="00D42312" w:rsidRDefault="004040F8" w:rsidP="00365E15">
      <w:pPr>
        <w:spacing w:after="0" w:line="264" w:lineRule="auto"/>
        <w:jc w:val="both"/>
        <w:rPr>
          <w:rFonts w:ascii="Arial" w:hAnsi="Arial" w:cs="Arial"/>
          <w:color w:val="E28B8E"/>
        </w:rPr>
      </w:pPr>
    </w:p>
    <w:p w14:paraId="5240CC6F" w14:textId="77777777" w:rsidR="004040F8" w:rsidRPr="00D441CA" w:rsidRDefault="00AB6499" w:rsidP="00365E15">
      <w:pPr>
        <w:spacing w:after="0" w:line="264" w:lineRule="auto"/>
        <w:jc w:val="both"/>
        <w:rPr>
          <w:rFonts w:ascii="Arial" w:hAnsi="Arial" w:cs="Arial"/>
          <w:b/>
          <w:color w:val="C81521"/>
        </w:rPr>
      </w:pPr>
      <w:r w:rsidRPr="00D441CA">
        <w:rPr>
          <w:rFonts w:ascii="Arial" w:hAnsi="Arial" w:cs="Arial"/>
          <w:b/>
          <w:color w:val="C81521"/>
        </w:rPr>
        <w:t>CERT21</w:t>
      </w:r>
    </w:p>
    <w:p w14:paraId="1AEF91A6" w14:textId="77777777" w:rsidR="004040F8" w:rsidRPr="00E64572" w:rsidRDefault="00AB6499" w:rsidP="00365E15">
      <w:pPr>
        <w:spacing w:after="0" w:line="264" w:lineRule="auto"/>
        <w:jc w:val="both"/>
        <w:rPr>
          <w:rFonts w:ascii="Arial" w:hAnsi="Arial" w:cs="Arial"/>
          <w:b/>
          <w:sz w:val="20"/>
          <w:szCs w:val="20"/>
        </w:rPr>
      </w:pPr>
      <w:r w:rsidRPr="00E64572">
        <w:rPr>
          <w:rFonts w:ascii="Arial" w:hAnsi="Arial" w:cs="Arial"/>
          <w:b/>
          <w:sz w:val="20"/>
          <w:szCs w:val="20"/>
        </w:rPr>
        <w:t>The Supplier's requirements management tool shall have the ability to manage requirements traceability by module(s), MITA business area, MITA business process and Medicaid Enterprise Certification Toolkit (MECT) checklists.</w:t>
      </w:r>
    </w:p>
    <w:p w14:paraId="73B3402E" w14:textId="77777777" w:rsidR="004040F8" w:rsidRPr="00E64572" w:rsidRDefault="004040F8" w:rsidP="00365E15">
      <w:pPr>
        <w:spacing w:after="0" w:line="264" w:lineRule="auto"/>
        <w:jc w:val="both"/>
        <w:rPr>
          <w:rFonts w:ascii="Arial" w:hAnsi="Arial" w:cs="Arial"/>
          <w:sz w:val="20"/>
          <w:szCs w:val="20"/>
        </w:rPr>
      </w:pPr>
    </w:p>
    <w:p w14:paraId="3EB20B5D" w14:textId="77777777" w:rsidR="004040F8" w:rsidRPr="00E64572" w:rsidRDefault="00AB6499" w:rsidP="00365E15">
      <w:pPr>
        <w:spacing w:after="0" w:line="264" w:lineRule="auto"/>
        <w:jc w:val="both"/>
        <w:rPr>
          <w:rFonts w:ascii="Arial" w:hAnsi="Arial" w:cs="Arial"/>
          <w:sz w:val="20"/>
          <w:szCs w:val="20"/>
        </w:rPr>
      </w:pPr>
      <w:r w:rsidRPr="00E64572">
        <w:rPr>
          <w:rFonts w:ascii="Arial" w:hAnsi="Arial" w:cs="Arial"/>
          <w:b/>
          <w:sz w:val="20"/>
          <w:szCs w:val="20"/>
        </w:rPr>
        <w:t xml:space="preserve">ANSWER: </w:t>
      </w:r>
      <w:r w:rsidRPr="00E64572">
        <w:rPr>
          <w:rFonts w:ascii="Arial" w:hAnsi="Arial" w:cs="Arial"/>
          <w:sz w:val="20"/>
          <w:szCs w:val="20"/>
        </w:rPr>
        <w:t>SpiraPlan</w:t>
      </w:r>
      <w:r w:rsidR="00B46E10">
        <w:rPr>
          <w:rFonts w:ascii="Arial" w:hAnsi="Arial" w:cs="Arial"/>
          <w:sz w:val="20"/>
          <w:szCs w:val="20"/>
        </w:rPr>
        <w:t xml:space="preserve"> </w:t>
      </w:r>
      <w:r w:rsidRPr="00E64572">
        <w:rPr>
          <w:rFonts w:ascii="Arial" w:hAnsi="Arial" w:cs="Arial"/>
          <w:sz w:val="20"/>
          <w:szCs w:val="20"/>
        </w:rPr>
        <w:t xml:space="preserve">includes the ability to define categories and attributes for each requirement. As requirements are entered into the tool, each is categorized to match MITA business definitions and the MECT Certification </w:t>
      </w:r>
      <w:r w:rsidR="00B71F0E" w:rsidRPr="00E64572">
        <w:rPr>
          <w:rFonts w:ascii="Arial" w:hAnsi="Arial" w:cs="Arial"/>
          <w:sz w:val="20"/>
          <w:szCs w:val="20"/>
        </w:rPr>
        <w:t>C</w:t>
      </w:r>
      <w:r w:rsidRPr="00E64572">
        <w:rPr>
          <w:rFonts w:ascii="Arial" w:hAnsi="Arial" w:cs="Arial"/>
          <w:sz w:val="20"/>
          <w:szCs w:val="20"/>
        </w:rPr>
        <w:t xml:space="preserve">hecklist.  During the implementation the progress of each element of the solution is tracked within the traceability matrix.  By referencing, filtering or sorting by each of the categorization elements during the </w:t>
      </w:r>
      <w:r w:rsidR="00B71F0E" w:rsidRPr="00E64572">
        <w:rPr>
          <w:rFonts w:ascii="Arial" w:hAnsi="Arial" w:cs="Arial"/>
          <w:sz w:val="20"/>
          <w:szCs w:val="20"/>
        </w:rPr>
        <w:t>C</w:t>
      </w:r>
      <w:r w:rsidRPr="00E64572">
        <w:rPr>
          <w:rFonts w:ascii="Arial" w:hAnsi="Arial" w:cs="Arial"/>
          <w:sz w:val="20"/>
          <w:szCs w:val="20"/>
        </w:rPr>
        <w:t>ertification</w:t>
      </w:r>
      <w:r w:rsidR="00B46E10">
        <w:rPr>
          <w:rFonts w:ascii="Arial" w:hAnsi="Arial" w:cs="Arial"/>
          <w:sz w:val="20"/>
          <w:szCs w:val="20"/>
        </w:rPr>
        <w:t xml:space="preserve">, </w:t>
      </w:r>
      <w:r w:rsidRPr="00E64572">
        <w:rPr>
          <w:rFonts w:ascii="Arial" w:hAnsi="Arial" w:cs="Arial"/>
          <w:sz w:val="20"/>
          <w:szCs w:val="20"/>
        </w:rPr>
        <w:t>we can assure every element within each of categorization has been completed and met.</w:t>
      </w:r>
    </w:p>
    <w:sectPr w:rsidR="004040F8" w:rsidRPr="00E64572" w:rsidSect="00365E15">
      <w:headerReference w:type="default" r:id="rId9"/>
      <w:footerReference w:type="even" r:id="rId10"/>
      <w:footerReference w:type="default" r:id="rId11"/>
      <w:pgSz w:w="12240" w:h="15840"/>
      <w:pgMar w:top="1440" w:right="1440" w:bottom="1440" w:left="1440" w:header="1296"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8CBC62" w14:textId="77777777" w:rsidR="005C471D" w:rsidRDefault="005C471D">
      <w:pPr>
        <w:spacing w:after="0" w:line="240" w:lineRule="auto"/>
      </w:pPr>
      <w:r>
        <w:separator/>
      </w:r>
    </w:p>
  </w:endnote>
  <w:endnote w:type="continuationSeparator" w:id="0">
    <w:p w14:paraId="62E274A9" w14:textId="77777777" w:rsidR="005C471D" w:rsidRDefault="005C4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altName w:val="Calibri"/>
    <w:panose1 w:val="020F0502020204030204"/>
    <w:charset w:val="00"/>
    <w:family w:val="swiss"/>
    <w:pitch w:val="variable"/>
    <w:sig w:usb0="E4002EFF" w:usb1="C000247B" w:usb2="00000009" w:usb3="00000000" w:csb0="000001FF" w:csb1="00000000"/>
  </w:font>
  <w:font w:name="Georgia">
    <w:altName w:val="﷽﷽﷽﷽﷽﷽﷽﷽픀怀"/>
    <w:panose1 w:val="020405020504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78544" w14:textId="77777777" w:rsidR="004040F8" w:rsidRDefault="00AB6499">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52B06A14" w14:textId="77777777" w:rsidR="004040F8" w:rsidRDefault="004040F8">
    <w:pPr>
      <w:pBdr>
        <w:top w:val="nil"/>
        <w:left w:val="nil"/>
        <w:bottom w:val="nil"/>
        <w:right w:val="nil"/>
        <w:between w:val="nil"/>
      </w:pBdr>
      <w:tabs>
        <w:tab w:val="center" w:pos="4680"/>
        <w:tab w:val="right" w:pos="936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34ACE" w14:textId="77777777" w:rsidR="004040F8" w:rsidRDefault="00AB6499">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365E15">
      <w:rPr>
        <w:noProof/>
        <w:color w:val="000000"/>
      </w:rPr>
      <w:t>1</w:t>
    </w:r>
    <w:r>
      <w:rPr>
        <w:color w:val="000000"/>
      </w:rPr>
      <w:fldChar w:fldCharType="end"/>
    </w:r>
  </w:p>
  <w:p w14:paraId="328964A7" w14:textId="77777777" w:rsidR="004040F8" w:rsidRDefault="004040F8">
    <w:pPr>
      <w:pBdr>
        <w:top w:val="nil"/>
        <w:left w:val="nil"/>
        <w:bottom w:val="nil"/>
        <w:right w:val="nil"/>
        <w:between w:val="nil"/>
      </w:pBdr>
      <w:tabs>
        <w:tab w:val="center" w:pos="4680"/>
        <w:tab w:val="right" w:pos="9360"/>
      </w:tabs>
      <w:spacing w:after="0" w:line="240" w:lineRule="auto"/>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3116F6" w14:textId="77777777" w:rsidR="005C471D" w:rsidRDefault="005C471D">
      <w:pPr>
        <w:spacing w:after="0" w:line="240" w:lineRule="auto"/>
      </w:pPr>
      <w:r>
        <w:separator/>
      </w:r>
    </w:p>
  </w:footnote>
  <w:footnote w:type="continuationSeparator" w:id="0">
    <w:p w14:paraId="7C71D1BE" w14:textId="77777777" w:rsidR="005C471D" w:rsidRDefault="005C47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5F30E" w14:textId="3F3914DC" w:rsidR="004040F8" w:rsidRDefault="00D441CA">
    <w:pPr>
      <w:pBdr>
        <w:top w:val="nil"/>
        <w:left w:val="nil"/>
        <w:bottom w:val="nil"/>
        <w:right w:val="nil"/>
        <w:between w:val="nil"/>
      </w:pBdr>
      <w:tabs>
        <w:tab w:val="center" w:pos="4680"/>
        <w:tab w:val="right" w:pos="9360"/>
      </w:tabs>
      <w:spacing w:after="0" w:line="240" w:lineRule="auto"/>
      <w:jc w:val="right"/>
      <w:rPr>
        <w:color w:val="000000"/>
      </w:rPr>
    </w:pPr>
    <w:r>
      <w:rPr>
        <w:noProof/>
      </w:rPr>
      <mc:AlternateContent>
        <mc:Choice Requires="wpg">
          <w:drawing>
            <wp:anchor distT="0" distB="0" distL="114300" distR="114300" simplePos="0" relativeHeight="251659264" behindDoc="0" locked="0" layoutInCell="1" allowOverlap="1" wp14:anchorId="0BE21BAF" wp14:editId="244F822A">
              <wp:simplePos x="0" y="0"/>
              <wp:positionH relativeFrom="column">
                <wp:posOffset>-960699</wp:posOffset>
              </wp:positionH>
              <wp:positionV relativeFrom="paragraph">
                <wp:posOffset>-868102</wp:posOffset>
              </wp:positionV>
              <wp:extent cx="7817555" cy="972891"/>
              <wp:effectExtent l="0" t="0" r="18415" b="5080"/>
              <wp:wrapNone/>
              <wp:docPr id="3" name="Group 3"/>
              <wp:cNvGraphicFramePr/>
              <a:graphic xmlns:a="http://schemas.openxmlformats.org/drawingml/2006/main">
                <a:graphicData uri="http://schemas.microsoft.com/office/word/2010/wordprocessingGroup">
                  <wpg:wgp>
                    <wpg:cNvGrpSpPr/>
                    <wpg:grpSpPr>
                      <a:xfrm>
                        <a:off x="0" y="0"/>
                        <a:ext cx="7817555" cy="972891"/>
                        <a:chOff x="0" y="0"/>
                        <a:chExt cx="7817555" cy="972891"/>
                      </a:xfrm>
                    </wpg:grpSpPr>
                    <wps:wsp>
                      <wps:cNvPr id="7" name="Rectangle 7"/>
                      <wps:cNvSpPr/>
                      <wps:spPr>
                        <a:xfrm>
                          <a:off x="0" y="0"/>
                          <a:ext cx="7755467" cy="972891"/>
                        </a:xfrm>
                        <a:prstGeom prst="rect">
                          <a:avLst/>
                        </a:prstGeom>
                        <a:gradFill flip="none" rotWithShape="1">
                          <a:gsLst>
                            <a:gs pos="0">
                              <a:srgbClr val="C81521"/>
                            </a:gs>
                            <a:gs pos="66000">
                              <a:schemeClr val="bg1"/>
                            </a:gs>
                          </a:gsLst>
                          <a:lin ang="0" scaled="1"/>
                          <a:tileRect/>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pic:pic xmlns:pic="http://schemas.openxmlformats.org/drawingml/2006/picture">
                      <pic:nvPicPr>
                        <pic:cNvPr id="8" name="Picture 8"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964795" y="169557"/>
                          <a:ext cx="959485" cy="658495"/>
                        </a:xfrm>
                        <a:prstGeom prst="rect">
                          <a:avLst/>
                        </a:prstGeom>
                      </pic:spPr>
                    </pic:pic>
                    <wps:wsp>
                      <wps:cNvPr id="9" name="Straight Connector 9"/>
                      <wps:cNvCnPr/>
                      <wps:spPr>
                        <a:xfrm>
                          <a:off x="0" y="969489"/>
                          <a:ext cx="7817555"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24754B1D" id="Group 3" o:spid="_x0000_s1026" style="position:absolute;margin-left:-75.65pt;margin-top:-68.35pt;width:615.55pt;height:76.6pt;z-index:251659264" coordsize="78175,972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v//Q9U4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9H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0vVO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v//T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9T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qBvNSt7LgLmRYzK4jTkQOTH7KL/lNgJrmyhjlO6HFw+qX9VHYWLsVdirsVdirsVdirsVd&#13;&#10;irsVdirsVdirsVdirsVdirsVdirsVdirsVdirsVdirsVdirsVdirsVdirsVdirsVdirsVdirsVdi&#13;&#10;rsVdirsVdirsVdirsVdirsVdirsVdir/AP/V9U4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zP8A85If8pFD/wAwif8AE5c1up+p9B9n/wC5P/DP97F5TmI9&#13;&#10;I7FXYq7FXYq7FXYq7FXYq7FXYq7FXYq0emKvs78vv+Uf03/mEh/4gubjH9IfJ9d/fT/4ZP8A3TIc&#13;&#10;tcJ2KuxV2KuxV2KuxV2KuxV2KuxV2KuxV2KuxV2KuxV2KuxV2KuxV2KuxV2KuxV2KuxV2KuxV2Ku&#13;&#10;xV2KuxV2KuxV2KuxV2KuxV2KuxV2KuxV/9D1T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fM/wDzkh/ykUP/ADCJ/wATlzW6n6n0H2f/ALk/8M/3sXlOYj0jsVdirsVdirsV&#13;&#10;dirsVdirsVdirsVdirR6Yq+zvy+/5R/Tf+YSH/iC5uMf0h8n1399P/hk/wDdMhy1wnYq7FXYq7FX&#13;&#10;Yq7FXYq7FXYq7FXYq7FXYq7FXYq7FXYq7FXYq7FXYq7FXYq7FXYq7FXYq7FXYq7FXYq7FXYq7FXY&#13;&#10;q7FXYq7FXYq7FXYq7FX/0fVO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8z/APOSH/KRQ/8AMIn/ABOXNbqfqfQfZ/8AuT/wz/exeU5iPSOxV2KuxV2KuxV2KuxV2KuxV2Ku&#13;&#10;xV2KtHpir7O/L7/lH9N/5hIf+ILm4x/SHyfXf30/+GT/AN0yHLXCdirsVdirsVdirsVdirsVdirs&#13;&#10;VdirsVdirsVdirsVdirsVdirsVdirsVdirsVdirsVdirsVdirsVdirsVdirsVdirsVdirsVdirsV&#13;&#10;dirsVf/S9U4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1PVO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v//V9U4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STzT/dx/wCsf1YQrHcVdirVMVdTFW6UxV2K&#13;&#10;uxV2KtEUxVwGKupireKupXFXHpirOLf+7T/VH6sCquKuxV2KuxV2KuxV2KuxV2KuxV2KuxV2Kvzr&#13;&#10;/P7/AJTnWP8AmJP6lxV5/irsVdirsVdirsVdirsVdirsVdirsVdir7A/5wi/44+qf8xMf/EMVfSm&#13;&#10;KuxV2KuxV2KuxV2KuxV2KuxV2KuxV2KuxV2Kv//R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0P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v//R9U4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9L1T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9f1T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0PVO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v//R&#13;&#10;9U4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9L1T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0/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">
              <v:rect id="Rectangle 7" o:spid="_x0000_s1027" style="position:absolute;width:77554;height:9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" fillcolor="#c81521" stroked="f">
                <v:fill color2="white [3212]" rotate="t" angle="90" colors="0 #c81521;43254f white" focus="100%" type="gradient"/>
                <v:textbox inset="0,,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8" type="#_x0000_t75" alt="Logo&#10;&#10;Description automatically generated" style="position:absolute;left:59647;top:1695;width:9595;height:658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">
                <v:imagedata r:id="rId2" o:title="Logo&#10;&#10;Description automatically generated"/>
              </v:shape>
              <v:line id="Straight Connector 9" o:spid="_x0000_s1029" style="position:absolute;visibility:visible;mso-wrap-style:square" from="0,9694" to="78175,9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" strokecolor="black [3213]" strokeweight="2pt"/>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4A75A8"/>
    <w:multiLevelType w:val="hybridMultilevel"/>
    <w:tmpl w:val="FB30E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22767D"/>
    <w:multiLevelType w:val="hybridMultilevel"/>
    <w:tmpl w:val="EA5C7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CE2C0F"/>
    <w:multiLevelType w:val="hybridMultilevel"/>
    <w:tmpl w:val="F6E20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0F8"/>
    <w:rsid w:val="000D72F4"/>
    <w:rsid w:val="0026290F"/>
    <w:rsid w:val="00331DAA"/>
    <w:rsid w:val="00365E15"/>
    <w:rsid w:val="004040F8"/>
    <w:rsid w:val="005C471D"/>
    <w:rsid w:val="00AB6499"/>
    <w:rsid w:val="00B46E10"/>
    <w:rsid w:val="00B71F0E"/>
    <w:rsid w:val="00D42312"/>
    <w:rsid w:val="00D441CA"/>
    <w:rsid w:val="00D46D7F"/>
    <w:rsid w:val="00DC4D7C"/>
    <w:rsid w:val="00E64572"/>
    <w:rsid w:val="00EA3BA0"/>
    <w:rsid w:val="00EC382F"/>
    <w:rsid w:val="00F43A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699BE"/>
  <w15:docId w15:val="{0E903766-5301-D74B-B22D-36A27255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365E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5E15"/>
  </w:style>
  <w:style w:type="paragraph" w:styleId="Footer">
    <w:name w:val="footer"/>
    <w:basedOn w:val="Normal"/>
    <w:link w:val="FooterChar"/>
    <w:uiPriority w:val="99"/>
    <w:unhideWhenUsed/>
    <w:rsid w:val="00365E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5E15"/>
  </w:style>
  <w:style w:type="paragraph" w:styleId="ListParagraph">
    <w:name w:val="List Paragraph"/>
    <w:basedOn w:val="Normal"/>
    <w:uiPriority w:val="34"/>
    <w:qFormat/>
    <w:rsid w:val="00365E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9</Pages>
  <Words>4187</Words>
  <Characters>23868</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Peggy Johnson</cp:lastModifiedBy>
  <cp:revision>7</cp:revision>
  <dcterms:created xsi:type="dcterms:W3CDTF">2020-12-16T03:25:00Z</dcterms:created>
  <dcterms:modified xsi:type="dcterms:W3CDTF">2020-12-19T18:25:00Z</dcterms:modified>
</cp:coreProperties>
</file>