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536A9630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EB32EF">
        <w:rPr>
          <w:rFonts w:asciiTheme="majorHAnsi" w:hAnsiTheme="majorHAnsi" w:cstheme="majorHAnsi"/>
        </w:rPr>
        <w:t>Matt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0E02CB5" w:rsidR="001C128D" w:rsidRPr="0038663D" w:rsidRDefault="00EB32EF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Sub-Category</w:t>
      </w:r>
      <w:bookmarkStart w:id="0" w:name="_GoBack"/>
      <w:bookmarkEnd w:id="0"/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12F382F5" w14:textId="3AB304CB" w:rsidR="00180312" w:rsidRDefault="00EB32EF" w:rsidP="00180312">
      <w:pPr>
        <w:pStyle w:val="ListParagraph"/>
        <w:ind w:left="1090"/>
        <w:rPr>
          <w:rFonts w:cs="Arial"/>
        </w:rPr>
      </w:pPr>
      <w:r>
        <w:rPr>
          <w:rFonts w:cs="Arial"/>
        </w:rPr>
        <w:t xml:space="preserve">4 </w:t>
      </w:r>
      <w:r w:rsidRPr="002454C0">
        <w:rPr>
          <w:rFonts w:cs="Arial"/>
        </w:rPr>
        <w:t>Dispatch Consoles</w:t>
      </w:r>
    </w:p>
    <w:p w14:paraId="00CBABCD" w14:textId="77777777" w:rsidR="00EB32EF" w:rsidRPr="00180312" w:rsidRDefault="00EB32EF" w:rsidP="00180312">
      <w:pPr>
        <w:pStyle w:val="ListParagraph"/>
        <w:ind w:left="109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03E77347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01FB8F48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B32EF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B32EF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1"/>
  </w:num>
  <w:num w:numId="11">
    <w:abstractNumId w:val="16"/>
  </w:num>
  <w:num w:numId="12">
    <w:abstractNumId w:val="19"/>
  </w:num>
  <w:num w:numId="13">
    <w:abstractNumId w:val="10"/>
  </w:num>
  <w:num w:numId="14">
    <w:abstractNumId w:val="9"/>
  </w:num>
  <w:num w:numId="15">
    <w:abstractNumId w:val="3"/>
  </w:num>
  <w:num w:numId="16">
    <w:abstractNumId w:val="21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4f5804d5-49c0-4153-b9d4-3ac3acf566d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2E740-6ED9-47DE-AFE1-F5D6A581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2021-06-08T18:45:00Z</dcterms:created>
  <dcterms:modified xsi:type="dcterms:W3CDTF">2021-06-08T18:45:00Z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