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44A48" w14:textId="318CC03D" w:rsidR="00E47BA2" w:rsidRDefault="00B1247E">
      <w:pPr>
        <w:pStyle w:val="Title"/>
        <w:keepNext w:val="0"/>
        <w:keepLines w:val="0"/>
        <w:spacing w:before="240" w:after="60"/>
        <w:jc w:val="center"/>
        <w:rPr>
          <w:rFonts w:ascii="Cambria" w:eastAsia="Cambria" w:hAnsi="Cambria" w:cs="Cambria"/>
          <w:sz w:val="48"/>
          <w:szCs w:val="48"/>
        </w:rPr>
      </w:pPr>
      <w:r>
        <w:rPr>
          <w:rFonts w:ascii="Cambria" w:eastAsia="Cambria" w:hAnsi="Cambria" w:cs="Cambria"/>
          <w:sz w:val="48"/>
          <w:szCs w:val="48"/>
        </w:rPr>
        <w:t>In</w:t>
      </w:r>
      <w:r w:rsidR="00070ADB">
        <w:rPr>
          <w:rFonts w:ascii="Cambria" w:eastAsia="Cambria" w:hAnsi="Cambria" w:cs="Cambria"/>
          <w:sz w:val="48"/>
          <w:szCs w:val="48"/>
        </w:rPr>
        <w:t xml:space="preserve"> </w:t>
      </w:r>
      <w:r>
        <w:rPr>
          <w:rFonts w:ascii="Cambria" w:eastAsia="Cambria" w:hAnsi="Cambria" w:cs="Cambria"/>
          <w:sz w:val="48"/>
          <w:szCs w:val="48"/>
        </w:rPr>
        <w:t>Service Level Agreement</w:t>
      </w:r>
    </w:p>
    <w:p w14:paraId="260E0785" w14:textId="5188A58F" w:rsidR="00E47BA2" w:rsidRDefault="00216505" w:rsidP="00092DF4">
      <w:pPr>
        <w:pStyle w:val="Heading1"/>
        <w:keepNext w:val="0"/>
        <w:numPr>
          <w:ilvl w:val="0"/>
          <w:numId w:val="4"/>
        </w:numPr>
        <w:spacing w:before="240" w:after="120"/>
        <w:ind w:left="990"/>
        <w:jc w:val="left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Purpose:</w:t>
      </w:r>
    </w:p>
    <w:p w14:paraId="034344FF" w14:textId="77777777" w:rsidR="00E47BA2" w:rsidRDefault="00216505" w:rsidP="00092DF4">
      <w:pPr>
        <w:ind w:firstLine="720"/>
      </w:pPr>
      <w:r>
        <w:t>This document will define the acceptable downtime (service level) for internal applications.</w:t>
      </w:r>
    </w:p>
    <w:p w14:paraId="46BAAFA5" w14:textId="075AF535" w:rsidR="00E47BA2" w:rsidRDefault="00216505" w:rsidP="00092DF4">
      <w:pPr>
        <w:pStyle w:val="Heading1"/>
        <w:keepNext w:val="0"/>
        <w:numPr>
          <w:ilvl w:val="0"/>
          <w:numId w:val="3"/>
        </w:numPr>
        <w:spacing w:before="240" w:after="120"/>
        <w:jc w:val="left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Definitions:</w:t>
      </w:r>
    </w:p>
    <w:p w14:paraId="02F131F3" w14:textId="77777777" w:rsidR="00E47BA2" w:rsidRDefault="00216505">
      <w:pPr>
        <w:numPr>
          <w:ilvl w:val="0"/>
          <w:numId w:val="2"/>
        </w:numPr>
        <w:spacing w:after="0" w:line="240" w:lineRule="auto"/>
      </w:pPr>
      <w:r>
        <w:t>Acceptable Silent - Max time before customers are called</w:t>
      </w:r>
    </w:p>
    <w:p w14:paraId="7A15FC0F" w14:textId="77777777" w:rsidR="00E47BA2" w:rsidRDefault="00216505">
      <w:pPr>
        <w:numPr>
          <w:ilvl w:val="0"/>
          <w:numId w:val="2"/>
        </w:numPr>
        <w:spacing w:after="0" w:line="240" w:lineRule="auto"/>
      </w:pPr>
      <w:r>
        <w:t>Between Acceptable Silent and Acceptable Downtime, we MUST notify customers</w:t>
      </w:r>
    </w:p>
    <w:p w14:paraId="3873C1EA" w14:textId="77777777" w:rsidR="00E47BA2" w:rsidRDefault="00216505">
      <w:pPr>
        <w:numPr>
          <w:ilvl w:val="0"/>
          <w:numId w:val="2"/>
        </w:numPr>
        <w:spacing w:after="0" w:line="240" w:lineRule="auto"/>
      </w:pPr>
      <w:r>
        <w:t>Anything longer than Acceptable Downtime = LOST revenue</w:t>
      </w:r>
    </w:p>
    <w:p w14:paraId="4BE2FF28" w14:textId="77777777" w:rsidR="00E47BA2" w:rsidRDefault="00216505">
      <w:pPr>
        <w:numPr>
          <w:ilvl w:val="0"/>
          <w:numId w:val="2"/>
        </w:numPr>
        <w:spacing w:after="0" w:line="240" w:lineRule="auto"/>
      </w:pPr>
      <w:r>
        <w:t>Acceptable Downtime (Upgrade/Maintenance Window) is 3:00am</w:t>
      </w:r>
    </w:p>
    <w:p w14:paraId="36F7A5D4" w14:textId="77777777" w:rsidR="00092DF4" w:rsidRDefault="00092DF4" w:rsidP="00092DF4">
      <w:pPr>
        <w:spacing w:after="0" w:line="240" w:lineRule="auto"/>
        <w:ind w:left="720"/>
      </w:pPr>
    </w:p>
    <w:p w14:paraId="3CD0987F" w14:textId="3C6C7FF0" w:rsidR="00092DF4" w:rsidRDefault="00092DF4" w:rsidP="00092DF4">
      <w:pPr>
        <w:pStyle w:val="Heading1"/>
        <w:numPr>
          <w:ilvl w:val="0"/>
          <w:numId w:val="3"/>
        </w:numPr>
        <w:ind w:left="-180"/>
      </w:pPr>
      <w:r w:rsidRPr="00C22E07">
        <w:t>EM Platform Internal Applications: Worst Lev</w:t>
      </w:r>
      <w:r>
        <w:t>el Service Level Agreements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73"/>
        <w:gridCol w:w="1401"/>
        <w:gridCol w:w="1496"/>
        <w:gridCol w:w="1521"/>
        <w:gridCol w:w="1521"/>
        <w:gridCol w:w="1688"/>
      </w:tblGrid>
      <w:tr w:rsidR="00092DF4" w:rsidRPr="004D4D13" w14:paraId="522C38C4" w14:textId="77777777" w:rsidTr="0083064A">
        <w:trPr>
          <w:trHeight w:val="621"/>
        </w:trPr>
        <w:tc>
          <w:tcPr>
            <w:tcW w:w="1009" w:type="pct"/>
            <w:noWrap/>
            <w:hideMark/>
          </w:tcPr>
          <w:p w14:paraId="29771D6D" w14:textId="77777777" w:rsidR="00092DF4" w:rsidRPr="004D4D13" w:rsidRDefault="00092DF4" w:rsidP="004F4B4A">
            <w:pPr>
              <w:jc w:val="center"/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Application</w:t>
            </w:r>
          </w:p>
        </w:tc>
        <w:tc>
          <w:tcPr>
            <w:tcW w:w="735" w:type="pct"/>
            <w:hideMark/>
          </w:tcPr>
          <w:p w14:paraId="59B0978B" w14:textId="77777777" w:rsidR="00092DF4" w:rsidRPr="004D4D13" w:rsidRDefault="00092DF4" w:rsidP="004F4B4A">
            <w:pPr>
              <w:jc w:val="center"/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 xml:space="preserve">Acceptable </w:t>
            </w:r>
            <w:r w:rsidRPr="004D4D13">
              <w:rPr>
                <w:rFonts w:eastAsia="Times New Roman" w:cs="Calibri"/>
                <w:b/>
                <w:bCs/>
                <w:color w:val="000000"/>
              </w:rPr>
              <w:t>Silent</w:t>
            </w:r>
            <w:r w:rsidRPr="004D4D13">
              <w:rPr>
                <w:rFonts w:eastAsia="Times New Roman" w:cs="Calibri"/>
                <w:color w:val="000000"/>
              </w:rPr>
              <w:t xml:space="preserve"> Downtime (8am-8pm)</w:t>
            </w:r>
          </w:p>
        </w:tc>
        <w:tc>
          <w:tcPr>
            <w:tcW w:w="783" w:type="pct"/>
            <w:hideMark/>
          </w:tcPr>
          <w:p w14:paraId="66B28B22" w14:textId="77777777" w:rsidR="00092DF4" w:rsidRPr="004D4D13" w:rsidRDefault="00092DF4" w:rsidP="004F4B4A">
            <w:pPr>
              <w:jc w:val="center"/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 xml:space="preserve">Acceptable </w:t>
            </w:r>
            <w:r w:rsidRPr="004D4D13">
              <w:rPr>
                <w:rFonts w:eastAsia="Times New Roman" w:cs="Calibri"/>
                <w:b/>
                <w:bCs/>
                <w:color w:val="000000"/>
              </w:rPr>
              <w:t>Silent</w:t>
            </w:r>
            <w:r w:rsidRPr="004D4D13">
              <w:rPr>
                <w:rFonts w:eastAsia="Times New Roman" w:cs="Calibri"/>
                <w:color w:val="000000"/>
              </w:rPr>
              <w:t xml:space="preserve"> Downtime (After Hrs)</w:t>
            </w:r>
          </w:p>
        </w:tc>
        <w:tc>
          <w:tcPr>
            <w:tcW w:w="796" w:type="pct"/>
            <w:hideMark/>
          </w:tcPr>
          <w:p w14:paraId="6A9076CF" w14:textId="77777777" w:rsidR="00092DF4" w:rsidRPr="004D4D13" w:rsidRDefault="00092DF4" w:rsidP="004F4B4A">
            <w:pPr>
              <w:jc w:val="center"/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Acceptable Downtime (8am-8pm)</w:t>
            </w:r>
          </w:p>
        </w:tc>
        <w:tc>
          <w:tcPr>
            <w:tcW w:w="796" w:type="pct"/>
            <w:hideMark/>
          </w:tcPr>
          <w:p w14:paraId="432ACCC6" w14:textId="77777777" w:rsidR="00092DF4" w:rsidRPr="004D4D13" w:rsidRDefault="00092DF4" w:rsidP="004F4B4A">
            <w:pPr>
              <w:jc w:val="center"/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Acceptable Downtime (After Hrs)</w:t>
            </w:r>
          </w:p>
        </w:tc>
        <w:tc>
          <w:tcPr>
            <w:tcW w:w="882" w:type="pct"/>
            <w:hideMark/>
          </w:tcPr>
          <w:p w14:paraId="5BFE9F25" w14:textId="77777777" w:rsidR="00092DF4" w:rsidRPr="004D4D13" w:rsidRDefault="00092DF4" w:rsidP="004F4B4A">
            <w:pPr>
              <w:jc w:val="center"/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Acceptable Downtime (Maintenance Window)</w:t>
            </w:r>
          </w:p>
        </w:tc>
      </w:tr>
      <w:tr w:rsidR="00092DF4" w:rsidRPr="004D4D13" w14:paraId="65764E65" w14:textId="77777777" w:rsidTr="0083064A">
        <w:trPr>
          <w:trHeight w:val="303"/>
        </w:trPr>
        <w:tc>
          <w:tcPr>
            <w:tcW w:w="1009" w:type="pct"/>
            <w:noWrap/>
            <w:hideMark/>
          </w:tcPr>
          <w:p w14:paraId="058A8761" w14:textId="78543025" w:rsidR="00092DF4" w:rsidRPr="004D4D13" w:rsidRDefault="00FD50BC" w:rsidP="004F4B4A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EM Manager</w:t>
            </w:r>
          </w:p>
        </w:tc>
        <w:tc>
          <w:tcPr>
            <w:tcW w:w="735" w:type="pct"/>
            <w:noWrap/>
            <w:hideMark/>
          </w:tcPr>
          <w:p w14:paraId="2E78555A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15 Min</w:t>
            </w:r>
          </w:p>
        </w:tc>
        <w:tc>
          <w:tcPr>
            <w:tcW w:w="783" w:type="pct"/>
            <w:noWrap/>
            <w:hideMark/>
          </w:tcPr>
          <w:p w14:paraId="596F319D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15 Min</w:t>
            </w:r>
          </w:p>
        </w:tc>
        <w:tc>
          <w:tcPr>
            <w:tcW w:w="796" w:type="pct"/>
            <w:noWrap/>
            <w:hideMark/>
          </w:tcPr>
          <w:p w14:paraId="19CF3EA9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60 Min</w:t>
            </w:r>
          </w:p>
        </w:tc>
        <w:tc>
          <w:tcPr>
            <w:tcW w:w="796" w:type="pct"/>
            <w:noWrap/>
            <w:hideMark/>
          </w:tcPr>
          <w:p w14:paraId="3EA39F14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60 Min</w:t>
            </w:r>
          </w:p>
        </w:tc>
        <w:tc>
          <w:tcPr>
            <w:tcW w:w="882" w:type="pct"/>
            <w:noWrap/>
            <w:hideMark/>
          </w:tcPr>
          <w:p w14:paraId="261A9942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120 Min</w:t>
            </w:r>
          </w:p>
        </w:tc>
      </w:tr>
      <w:tr w:rsidR="00092DF4" w:rsidRPr="004D4D13" w14:paraId="45169D16" w14:textId="77777777" w:rsidTr="0083064A">
        <w:trPr>
          <w:trHeight w:val="303"/>
        </w:trPr>
        <w:tc>
          <w:tcPr>
            <w:tcW w:w="1009" w:type="pct"/>
            <w:noWrap/>
            <w:hideMark/>
          </w:tcPr>
          <w:p w14:paraId="06AA553B" w14:textId="29B28B36" w:rsidR="00092DF4" w:rsidRPr="004D4D13" w:rsidRDefault="002B1551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Offender</w:t>
            </w:r>
            <w:r>
              <w:rPr>
                <w:rFonts w:eastAsia="Times New Roman" w:cs="Calibri"/>
                <w:color w:val="000000"/>
              </w:rPr>
              <w:t xml:space="preserve"> Tracking</w:t>
            </w:r>
          </w:p>
        </w:tc>
        <w:tc>
          <w:tcPr>
            <w:tcW w:w="735" w:type="pct"/>
            <w:noWrap/>
            <w:hideMark/>
          </w:tcPr>
          <w:p w14:paraId="4F94786C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60 Min</w:t>
            </w:r>
          </w:p>
        </w:tc>
        <w:tc>
          <w:tcPr>
            <w:tcW w:w="783" w:type="pct"/>
            <w:noWrap/>
            <w:hideMark/>
          </w:tcPr>
          <w:p w14:paraId="0DDCA5B9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90 Min</w:t>
            </w:r>
          </w:p>
        </w:tc>
        <w:tc>
          <w:tcPr>
            <w:tcW w:w="796" w:type="pct"/>
            <w:noWrap/>
            <w:hideMark/>
          </w:tcPr>
          <w:p w14:paraId="64CE5F8E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90 Min</w:t>
            </w:r>
          </w:p>
        </w:tc>
        <w:tc>
          <w:tcPr>
            <w:tcW w:w="796" w:type="pct"/>
            <w:noWrap/>
            <w:hideMark/>
          </w:tcPr>
          <w:p w14:paraId="5C34B103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120 Min</w:t>
            </w:r>
          </w:p>
        </w:tc>
        <w:tc>
          <w:tcPr>
            <w:tcW w:w="882" w:type="pct"/>
            <w:noWrap/>
            <w:hideMark/>
          </w:tcPr>
          <w:p w14:paraId="6C77A58A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240 Min</w:t>
            </w:r>
          </w:p>
        </w:tc>
      </w:tr>
      <w:tr w:rsidR="00092DF4" w:rsidRPr="004D4D13" w14:paraId="23819620" w14:textId="77777777" w:rsidTr="0083064A">
        <w:trPr>
          <w:trHeight w:val="303"/>
        </w:trPr>
        <w:tc>
          <w:tcPr>
            <w:tcW w:w="1009" w:type="pct"/>
            <w:noWrap/>
            <w:hideMark/>
          </w:tcPr>
          <w:p w14:paraId="0F953BDF" w14:textId="16CAB4E3" w:rsidR="00092DF4" w:rsidRPr="004D4D13" w:rsidRDefault="002B1551" w:rsidP="004F4B4A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Crime Tracking</w:t>
            </w:r>
          </w:p>
        </w:tc>
        <w:tc>
          <w:tcPr>
            <w:tcW w:w="735" w:type="pct"/>
            <w:noWrap/>
            <w:hideMark/>
          </w:tcPr>
          <w:p w14:paraId="6B269C8C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30 Min</w:t>
            </w:r>
          </w:p>
        </w:tc>
        <w:tc>
          <w:tcPr>
            <w:tcW w:w="783" w:type="pct"/>
            <w:noWrap/>
            <w:hideMark/>
          </w:tcPr>
          <w:p w14:paraId="43508C16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N/A</w:t>
            </w:r>
          </w:p>
        </w:tc>
        <w:tc>
          <w:tcPr>
            <w:tcW w:w="796" w:type="pct"/>
            <w:noWrap/>
            <w:hideMark/>
          </w:tcPr>
          <w:p w14:paraId="041B111F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60 Min</w:t>
            </w:r>
          </w:p>
        </w:tc>
        <w:tc>
          <w:tcPr>
            <w:tcW w:w="796" w:type="pct"/>
            <w:noWrap/>
            <w:hideMark/>
          </w:tcPr>
          <w:p w14:paraId="1D6C7FAC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60 Min</w:t>
            </w:r>
          </w:p>
        </w:tc>
        <w:tc>
          <w:tcPr>
            <w:tcW w:w="882" w:type="pct"/>
            <w:noWrap/>
            <w:hideMark/>
          </w:tcPr>
          <w:p w14:paraId="666A9FCE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120 Min</w:t>
            </w:r>
          </w:p>
        </w:tc>
      </w:tr>
      <w:tr w:rsidR="00092DF4" w:rsidRPr="004D4D13" w14:paraId="44D72774" w14:textId="77777777" w:rsidTr="0083064A">
        <w:trPr>
          <w:trHeight w:val="303"/>
        </w:trPr>
        <w:tc>
          <w:tcPr>
            <w:tcW w:w="1009" w:type="pct"/>
            <w:noWrap/>
            <w:hideMark/>
          </w:tcPr>
          <w:p w14:paraId="3D691FDE" w14:textId="63FE16FC" w:rsidR="00092DF4" w:rsidRPr="004D4D13" w:rsidRDefault="00FD50BC" w:rsidP="004F4B4A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Mobile EM Manager</w:t>
            </w:r>
          </w:p>
        </w:tc>
        <w:tc>
          <w:tcPr>
            <w:tcW w:w="735" w:type="pct"/>
            <w:noWrap/>
            <w:hideMark/>
          </w:tcPr>
          <w:p w14:paraId="04F8641D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60 Min</w:t>
            </w:r>
          </w:p>
        </w:tc>
        <w:tc>
          <w:tcPr>
            <w:tcW w:w="783" w:type="pct"/>
            <w:noWrap/>
            <w:hideMark/>
          </w:tcPr>
          <w:p w14:paraId="4825658E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120 Min</w:t>
            </w:r>
          </w:p>
        </w:tc>
        <w:tc>
          <w:tcPr>
            <w:tcW w:w="796" w:type="pct"/>
            <w:noWrap/>
            <w:hideMark/>
          </w:tcPr>
          <w:p w14:paraId="5DB5DB31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240 Min</w:t>
            </w:r>
          </w:p>
        </w:tc>
        <w:tc>
          <w:tcPr>
            <w:tcW w:w="796" w:type="pct"/>
            <w:noWrap/>
            <w:hideMark/>
          </w:tcPr>
          <w:p w14:paraId="24A6C224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240 Min</w:t>
            </w:r>
          </w:p>
        </w:tc>
        <w:tc>
          <w:tcPr>
            <w:tcW w:w="882" w:type="pct"/>
            <w:noWrap/>
            <w:hideMark/>
          </w:tcPr>
          <w:p w14:paraId="2C72A2AA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240 Min</w:t>
            </w:r>
          </w:p>
        </w:tc>
      </w:tr>
      <w:tr w:rsidR="00092DF4" w:rsidRPr="004D4D13" w14:paraId="1E02C890" w14:textId="77777777" w:rsidTr="0083064A">
        <w:trPr>
          <w:trHeight w:val="303"/>
        </w:trPr>
        <w:tc>
          <w:tcPr>
            <w:tcW w:w="1009" w:type="pct"/>
            <w:noWrap/>
            <w:hideMark/>
          </w:tcPr>
          <w:p w14:paraId="0D1162DD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Monitoring Center Apps</w:t>
            </w:r>
          </w:p>
        </w:tc>
        <w:tc>
          <w:tcPr>
            <w:tcW w:w="735" w:type="pct"/>
            <w:noWrap/>
            <w:hideMark/>
          </w:tcPr>
          <w:p w14:paraId="6F0A63F7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15 Min</w:t>
            </w:r>
          </w:p>
        </w:tc>
        <w:tc>
          <w:tcPr>
            <w:tcW w:w="783" w:type="pct"/>
            <w:noWrap/>
            <w:hideMark/>
          </w:tcPr>
          <w:p w14:paraId="7CA9F6F5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15 Min</w:t>
            </w:r>
          </w:p>
        </w:tc>
        <w:tc>
          <w:tcPr>
            <w:tcW w:w="796" w:type="pct"/>
            <w:noWrap/>
            <w:hideMark/>
          </w:tcPr>
          <w:p w14:paraId="1F741B81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60 Min</w:t>
            </w:r>
          </w:p>
        </w:tc>
        <w:tc>
          <w:tcPr>
            <w:tcW w:w="796" w:type="pct"/>
            <w:noWrap/>
            <w:hideMark/>
          </w:tcPr>
          <w:p w14:paraId="444FD923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60 Min</w:t>
            </w:r>
          </w:p>
        </w:tc>
        <w:tc>
          <w:tcPr>
            <w:tcW w:w="882" w:type="pct"/>
            <w:noWrap/>
            <w:hideMark/>
          </w:tcPr>
          <w:p w14:paraId="4649F32C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60 Min</w:t>
            </w:r>
          </w:p>
        </w:tc>
      </w:tr>
      <w:tr w:rsidR="00092DF4" w:rsidRPr="004D4D13" w14:paraId="51BED896" w14:textId="77777777" w:rsidTr="0083064A">
        <w:trPr>
          <w:trHeight w:val="303"/>
        </w:trPr>
        <w:tc>
          <w:tcPr>
            <w:tcW w:w="1009" w:type="pct"/>
            <w:noWrap/>
            <w:hideMark/>
          </w:tcPr>
          <w:p w14:paraId="6BD4ED2A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Monitoring Center</w:t>
            </w:r>
          </w:p>
        </w:tc>
        <w:tc>
          <w:tcPr>
            <w:tcW w:w="735" w:type="pct"/>
            <w:noWrap/>
            <w:hideMark/>
          </w:tcPr>
          <w:p w14:paraId="629B4E94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5 Min</w:t>
            </w:r>
          </w:p>
        </w:tc>
        <w:tc>
          <w:tcPr>
            <w:tcW w:w="783" w:type="pct"/>
            <w:noWrap/>
            <w:hideMark/>
          </w:tcPr>
          <w:p w14:paraId="7B227A60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5 Min</w:t>
            </w:r>
          </w:p>
        </w:tc>
        <w:tc>
          <w:tcPr>
            <w:tcW w:w="796" w:type="pct"/>
            <w:noWrap/>
            <w:hideMark/>
          </w:tcPr>
          <w:p w14:paraId="74BDA351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30 Min</w:t>
            </w:r>
          </w:p>
        </w:tc>
        <w:tc>
          <w:tcPr>
            <w:tcW w:w="796" w:type="pct"/>
            <w:noWrap/>
            <w:hideMark/>
          </w:tcPr>
          <w:p w14:paraId="2A2F50BD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60 Min</w:t>
            </w:r>
          </w:p>
        </w:tc>
        <w:tc>
          <w:tcPr>
            <w:tcW w:w="882" w:type="pct"/>
            <w:noWrap/>
            <w:hideMark/>
          </w:tcPr>
          <w:p w14:paraId="7439354E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60 Min</w:t>
            </w:r>
          </w:p>
        </w:tc>
      </w:tr>
      <w:tr w:rsidR="00092DF4" w:rsidRPr="004D4D13" w14:paraId="303574D9" w14:textId="77777777" w:rsidTr="0083064A">
        <w:trPr>
          <w:trHeight w:val="303"/>
        </w:trPr>
        <w:tc>
          <w:tcPr>
            <w:tcW w:w="1009" w:type="pct"/>
            <w:noWrap/>
            <w:hideMark/>
          </w:tcPr>
          <w:p w14:paraId="2187D806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Vcomm,  Alarms, DB</w:t>
            </w:r>
          </w:p>
        </w:tc>
        <w:tc>
          <w:tcPr>
            <w:tcW w:w="735" w:type="pct"/>
            <w:noWrap/>
            <w:hideMark/>
          </w:tcPr>
          <w:p w14:paraId="73771660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15 Min</w:t>
            </w:r>
          </w:p>
        </w:tc>
        <w:tc>
          <w:tcPr>
            <w:tcW w:w="783" w:type="pct"/>
            <w:noWrap/>
            <w:hideMark/>
          </w:tcPr>
          <w:p w14:paraId="3AA2438E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15 Min</w:t>
            </w:r>
          </w:p>
        </w:tc>
        <w:tc>
          <w:tcPr>
            <w:tcW w:w="796" w:type="pct"/>
            <w:noWrap/>
            <w:hideMark/>
          </w:tcPr>
          <w:p w14:paraId="7E0680F7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60 Min</w:t>
            </w:r>
          </w:p>
        </w:tc>
        <w:tc>
          <w:tcPr>
            <w:tcW w:w="796" w:type="pct"/>
            <w:noWrap/>
            <w:hideMark/>
          </w:tcPr>
          <w:p w14:paraId="5A8E7086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60 Min</w:t>
            </w:r>
          </w:p>
        </w:tc>
        <w:tc>
          <w:tcPr>
            <w:tcW w:w="882" w:type="pct"/>
            <w:noWrap/>
            <w:hideMark/>
          </w:tcPr>
          <w:p w14:paraId="257FBAFE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60 Min</w:t>
            </w:r>
          </w:p>
        </w:tc>
      </w:tr>
      <w:tr w:rsidR="00092DF4" w:rsidRPr="004D4D13" w14:paraId="6EBC9D06" w14:textId="77777777" w:rsidTr="0083064A">
        <w:trPr>
          <w:trHeight w:val="303"/>
        </w:trPr>
        <w:tc>
          <w:tcPr>
            <w:tcW w:w="1009" w:type="pct"/>
            <w:noWrap/>
            <w:hideMark/>
          </w:tcPr>
          <w:p w14:paraId="0DD062C1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HWAdmin</w:t>
            </w:r>
          </w:p>
        </w:tc>
        <w:tc>
          <w:tcPr>
            <w:tcW w:w="735" w:type="pct"/>
            <w:noWrap/>
            <w:hideMark/>
          </w:tcPr>
          <w:p w14:paraId="0E694941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60 Min</w:t>
            </w:r>
          </w:p>
        </w:tc>
        <w:tc>
          <w:tcPr>
            <w:tcW w:w="783" w:type="pct"/>
            <w:noWrap/>
            <w:hideMark/>
          </w:tcPr>
          <w:p w14:paraId="782BEC7F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240 Min</w:t>
            </w:r>
          </w:p>
        </w:tc>
        <w:tc>
          <w:tcPr>
            <w:tcW w:w="796" w:type="pct"/>
            <w:noWrap/>
            <w:hideMark/>
          </w:tcPr>
          <w:p w14:paraId="481CB295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60 Min</w:t>
            </w:r>
          </w:p>
        </w:tc>
        <w:tc>
          <w:tcPr>
            <w:tcW w:w="796" w:type="pct"/>
            <w:noWrap/>
            <w:hideMark/>
          </w:tcPr>
          <w:p w14:paraId="0FFBCE15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240 Min</w:t>
            </w:r>
          </w:p>
        </w:tc>
        <w:tc>
          <w:tcPr>
            <w:tcW w:w="882" w:type="pct"/>
            <w:noWrap/>
            <w:hideMark/>
          </w:tcPr>
          <w:p w14:paraId="4A1DA7D6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480 Min</w:t>
            </w:r>
          </w:p>
        </w:tc>
      </w:tr>
      <w:tr w:rsidR="00092DF4" w:rsidRPr="004D4D13" w14:paraId="00A49A05" w14:textId="77777777" w:rsidTr="0083064A">
        <w:trPr>
          <w:trHeight w:val="303"/>
        </w:trPr>
        <w:tc>
          <w:tcPr>
            <w:tcW w:w="1009" w:type="pct"/>
            <w:noWrap/>
            <w:hideMark/>
          </w:tcPr>
          <w:p w14:paraId="54E0D8AE" w14:textId="1A9BDEF5" w:rsidR="00092DF4" w:rsidRPr="004D4D13" w:rsidRDefault="002B1551" w:rsidP="004F4B4A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Reports</w:t>
            </w:r>
          </w:p>
        </w:tc>
        <w:tc>
          <w:tcPr>
            <w:tcW w:w="735" w:type="pct"/>
            <w:noWrap/>
            <w:hideMark/>
          </w:tcPr>
          <w:p w14:paraId="50E55B75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15 Min</w:t>
            </w:r>
          </w:p>
        </w:tc>
        <w:tc>
          <w:tcPr>
            <w:tcW w:w="783" w:type="pct"/>
            <w:noWrap/>
            <w:hideMark/>
          </w:tcPr>
          <w:p w14:paraId="09F285F4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120 Min</w:t>
            </w:r>
          </w:p>
        </w:tc>
        <w:tc>
          <w:tcPr>
            <w:tcW w:w="796" w:type="pct"/>
            <w:noWrap/>
            <w:hideMark/>
          </w:tcPr>
          <w:p w14:paraId="38098B14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60 Min</w:t>
            </w:r>
          </w:p>
        </w:tc>
        <w:tc>
          <w:tcPr>
            <w:tcW w:w="796" w:type="pct"/>
            <w:noWrap/>
            <w:hideMark/>
          </w:tcPr>
          <w:p w14:paraId="612942E6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240 Min</w:t>
            </w:r>
          </w:p>
        </w:tc>
        <w:tc>
          <w:tcPr>
            <w:tcW w:w="882" w:type="pct"/>
            <w:noWrap/>
            <w:hideMark/>
          </w:tcPr>
          <w:p w14:paraId="06F85A15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480 Min</w:t>
            </w:r>
          </w:p>
        </w:tc>
      </w:tr>
      <w:tr w:rsidR="00092DF4" w:rsidRPr="004D4D13" w14:paraId="5E32CE84" w14:textId="77777777" w:rsidTr="0083064A">
        <w:trPr>
          <w:trHeight w:val="303"/>
        </w:trPr>
        <w:tc>
          <w:tcPr>
            <w:tcW w:w="1009" w:type="pct"/>
            <w:noWrap/>
            <w:hideMark/>
          </w:tcPr>
          <w:p w14:paraId="45B562BF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Corp Email</w:t>
            </w:r>
          </w:p>
        </w:tc>
        <w:tc>
          <w:tcPr>
            <w:tcW w:w="735" w:type="pct"/>
            <w:noWrap/>
            <w:hideMark/>
          </w:tcPr>
          <w:p w14:paraId="5A9A0451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5 Min</w:t>
            </w:r>
          </w:p>
        </w:tc>
        <w:tc>
          <w:tcPr>
            <w:tcW w:w="783" w:type="pct"/>
            <w:noWrap/>
            <w:hideMark/>
          </w:tcPr>
          <w:p w14:paraId="61A46EF1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60 Min</w:t>
            </w:r>
          </w:p>
        </w:tc>
        <w:tc>
          <w:tcPr>
            <w:tcW w:w="796" w:type="pct"/>
            <w:noWrap/>
            <w:hideMark/>
          </w:tcPr>
          <w:p w14:paraId="7C40F361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10 Min</w:t>
            </w:r>
          </w:p>
        </w:tc>
        <w:tc>
          <w:tcPr>
            <w:tcW w:w="796" w:type="pct"/>
            <w:noWrap/>
            <w:hideMark/>
          </w:tcPr>
          <w:p w14:paraId="62C5DCA7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60 Min</w:t>
            </w:r>
          </w:p>
        </w:tc>
        <w:tc>
          <w:tcPr>
            <w:tcW w:w="882" w:type="pct"/>
            <w:noWrap/>
            <w:hideMark/>
          </w:tcPr>
          <w:p w14:paraId="5BAEDBCA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60 Min</w:t>
            </w:r>
          </w:p>
        </w:tc>
      </w:tr>
      <w:tr w:rsidR="00092DF4" w:rsidRPr="004D4D13" w14:paraId="580C8124" w14:textId="77777777" w:rsidTr="0083064A">
        <w:trPr>
          <w:trHeight w:val="303"/>
        </w:trPr>
        <w:tc>
          <w:tcPr>
            <w:tcW w:w="1009" w:type="pct"/>
            <w:noWrap/>
            <w:hideMark/>
          </w:tcPr>
          <w:p w14:paraId="5E297AA3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Corp Phone System</w:t>
            </w:r>
          </w:p>
        </w:tc>
        <w:tc>
          <w:tcPr>
            <w:tcW w:w="735" w:type="pct"/>
            <w:noWrap/>
            <w:hideMark/>
          </w:tcPr>
          <w:p w14:paraId="7852B380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5 Min</w:t>
            </w:r>
          </w:p>
        </w:tc>
        <w:tc>
          <w:tcPr>
            <w:tcW w:w="783" w:type="pct"/>
            <w:noWrap/>
            <w:hideMark/>
          </w:tcPr>
          <w:p w14:paraId="17BD321C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60 Min</w:t>
            </w:r>
          </w:p>
        </w:tc>
        <w:tc>
          <w:tcPr>
            <w:tcW w:w="796" w:type="pct"/>
            <w:noWrap/>
            <w:hideMark/>
          </w:tcPr>
          <w:p w14:paraId="50381258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10 Min</w:t>
            </w:r>
          </w:p>
        </w:tc>
        <w:tc>
          <w:tcPr>
            <w:tcW w:w="796" w:type="pct"/>
            <w:noWrap/>
            <w:hideMark/>
          </w:tcPr>
          <w:p w14:paraId="1224A053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60 Min</w:t>
            </w:r>
          </w:p>
        </w:tc>
        <w:tc>
          <w:tcPr>
            <w:tcW w:w="882" w:type="pct"/>
            <w:noWrap/>
            <w:hideMark/>
          </w:tcPr>
          <w:p w14:paraId="22274847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60 Min</w:t>
            </w:r>
          </w:p>
        </w:tc>
      </w:tr>
      <w:tr w:rsidR="00092DF4" w:rsidRPr="004D4D13" w14:paraId="7F867AE1" w14:textId="77777777" w:rsidTr="0083064A">
        <w:trPr>
          <w:trHeight w:val="318"/>
        </w:trPr>
        <w:tc>
          <w:tcPr>
            <w:tcW w:w="1009" w:type="pct"/>
            <w:noWrap/>
            <w:hideMark/>
          </w:tcPr>
          <w:p w14:paraId="72C32881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MC Phone System</w:t>
            </w:r>
          </w:p>
        </w:tc>
        <w:tc>
          <w:tcPr>
            <w:tcW w:w="735" w:type="pct"/>
            <w:noWrap/>
            <w:hideMark/>
          </w:tcPr>
          <w:p w14:paraId="43F5C251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1 Min</w:t>
            </w:r>
          </w:p>
        </w:tc>
        <w:tc>
          <w:tcPr>
            <w:tcW w:w="783" w:type="pct"/>
            <w:noWrap/>
            <w:hideMark/>
          </w:tcPr>
          <w:p w14:paraId="462C752B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1 Min</w:t>
            </w:r>
          </w:p>
        </w:tc>
        <w:tc>
          <w:tcPr>
            <w:tcW w:w="796" w:type="pct"/>
            <w:noWrap/>
            <w:hideMark/>
          </w:tcPr>
          <w:p w14:paraId="3297C0FF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5 Min</w:t>
            </w:r>
          </w:p>
        </w:tc>
        <w:tc>
          <w:tcPr>
            <w:tcW w:w="796" w:type="pct"/>
            <w:noWrap/>
            <w:hideMark/>
          </w:tcPr>
          <w:p w14:paraId="02D3D054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5 Min</w:t>
            </w:r>
          </w:p>
        </w:tc>
        <w:tc>
          <w:tcPr>
            <w:tcW w:w="882" w:type="pct"/>
            <w:noWrap/>
            <w:hideMark/>
          </w:tcPr>
          <w:p w14:paraId="12EBEA41" w14:textId="77777777" w:rsidR="00092DF4" w:rsidRPr="004D4D13" w:rsidRDefault="00092DF4" w:rsidP="004F4B4A">
            <w:pPr>
              <w:rPr>
                <w:rFonts w:eastAsia="Times New Roman" w:cs="Calibri"/>
                <w:color w:val="000000"/>
              </w:rPr>
            </w:pPr>
            <w:r w:rsidRPr="004D4D13">
              <w:rPr>
                <w:rFonts w:eastAsia="Times New Roman" w:cs="Calibri"/>
                <w:color w:val="000000"/>
              </w:rPr>
              <w:t>5 Min</w:t>
            </w:r>
          </w:p>
        </w:tc>
      </w:tr>
    </w:tbl>
    <w:p w14:paraId="65251494" w14:textId="77777777" w:rsidR="00092DF4" w:rsidRDefault="00092DF4" w:rsidP="00092DF4"/>
    <w:p w14:paraId="19949C3D" w14:textId="77777777" w:rsidR="00092DF4" w:rsidRDefault="00092DF4" w:rsidP="00092DF4"/>
    <w:p w14:paraId="5FD061C8" w14:textId="77777777" w:rsidR="00092DF4" w:rsidRDefault="00092DF4" w:rsidP="00092DF4"/>
    <w:p w14:paraId="4B1B12DF" w14:textId="77777777" w:rsidR="00092DF4" w:rsidRDefault="00092DF4" w:rsidP="00092DF4"/>
    <w:p w14:paraId="45B50A85" w14:textId="77777777" w:rsidR="00E47BA2" w:rsidRDefault="00E47BA2">
      <w:pPr>
        <w:spacing w:after="0" w:line="240" w:lineRule="auto"/>
      </w:pPr>
    </w:p>
    <w:p w14:paraId="4D616E33" w14:textId="77777777" w:rsidR="00E47BA2" w:rsidRDefault="00E47BA2">
      <w:pPr>
        <w:spacing w:after="0" w:line="240" w:lineRule="auto"/>
      </w:pPr>
    </w:p>
    <w:p w14:paraId="2DCD8B39" w14:textId="68C51FEA" w:rsidR="002B1551" w:rsidRDefault="002B1551">
      <w:r>
        <w:br w:type="page"/>
      </w:r>
    </w:p>
    <w:p w14:paraId="6D6635B6" w14:textId="77777777" w:rsidR="00E47BA2" w:rsidRDefault="00E47BA2">
      <w:pPr>
        <w:spacing w:after="0" w:line="240" w:lineRule="auto"/>
      </w:pPr>
    </w:p>
    <w:tbl>
      <w:tblPr>
        <w:tblStyle w:val="a"/>
        <w:tblW w:w="9990" w:type="dxa"/>
        <w:jc w:val="center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5040"/>
        <w:gridCol w:w="1335"/>
        <w:gridCol w:w="1365"/>
        <w:gridCol w:w="1350"/>
      </w:tblGrid>
      <w:tr w:rsidR="00E47BA2" w14:paraId="29874EEA" w14:textId="77777777">
        <w:trPr>
          <w:cantSplit/>
          <w:trHeight w:val="720"/>
          <w:jc w:val="center"/>
        </w:trPr>
        <w:tc>
          <w:tcPr>
            <w:tcW w:w="900" w:type="dxa"/>
          </w:tcPr>
          <w:p w14:paraId="318D52AE" w14:textId="77777777" w:rsidR="00E47BA2" w:rsidRDefault="00E47BA2">
            <w:pPr>
              <w:spacing w:after="0"/>
              <w:jc w:val="center"/>
              <w:rPr>
                <w:rFonts w:ascii="Libre Franklin Medium" w:eastAsia="Libre Franklin Medium" w:hAnsi="Libre Franklin Medium" w:cs="Libre Franklin Medium"/>
                <w:b/>
                <w:bCs/>
                <w:sz w:val="28"/>
                <w:szCs w:val="28"/>
              </w:rPr>
            </w:pPr>
            <w:bookmarkStart w:id="0" w:name="_gjdgxs" w:colFirst="0" w:colLast="0"/>
            <w:bookmarkEnd w:id="0"/>
          </w:p>
        </w:tc>
        <w:tc>
          <w:tcPr>
            <w:tcW w:w="9090" w:type="dxa"/>
            <w:gridSpan w:val="4"/>
            <w:vAlign w:val="center"/>
          </w:tcPr>
          <w:p w14:paraId="15A9AE10" w14:textId="77777777" w:rsidR="00E47BA2" w:rsidRDefault="00216505">
            <w:pPr>
              <w:spacing w:after="0"/>
              <w:jc w:val="center"/>
              <w:rPr>
                <w:rFonts w:ascii="Libre Franklin Medium" w:eastAsia="Libre Franklin Medium" w:hAnsi="Libre Franklin Medium" w:cs="Libre Franklin Medium"/>
                <w:b/>
                <w:bCs/>
                <w:sz w:val="28"/>
                <w:szCs w:val="28"/>
              </w:rPr>
            </w:pPr>
            <w:r>
              <w:rPr>
                <w:rFonts w:ascii="Libre Franklin Medium" w:eastAsia="Libre Franklin Medium" w:hAnsi="Libre Franklin Medium" w:cs="Libre Franklin Medium"/>
                <w:b/>
                <w:bCs/>
                <w:sz w:val="28"/>
                <w:szCs w:val="28"/>
              </w:rPr>
              <w:t>DOCUMENT CHANGE HISTORY</w:t>
            </w:r>
          </w:p>
        </w:tc>
      </w:tr>
      <w:tr w:rsidR="00E47BA2" w14:paraId="43F3950D" w14:textId="77777777">
        <w:trPr>
          <w:cantSplit/>
          <w:jc w:val="center"/>
        </w:trPr>
        <w:tc>
          <w:tcPr>
            <w:tcW w:w="900" w:type="dxa"/>
            <w:vAlign w:val="center"/>
          </w:tcPr>
          <w:p w14:paraId="46EB3C34" w14:textId="77777777" w:rsidR="00E47BA2" w:rsidRDefault="0021650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REV</w:t>
            </w:r>
          </w:p>
        </w:tc>
        <w:tc>
          <w:tcPr>
            <w:tcW w:w="5040" w:type="dxa"/>
            <w:vAlign w:val="center"/>
          </w:tcPr>
          <w:p w14:paraId="49715E86" w14:textId="77777777" w:rsidR="00E47BA2" w:rsidRDefault="0021650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JUSTIFICATION OF THE CHANGE</w:t>
            </w:r>
          </w:p>
        </w:tc>
        <w:tc>
          <w:tcPr>
            <w:tcW w:w="1335" w:type="dxa"/>
            <w:vAlign w:val="center"/>
          </w:tcPr>
          <w:p w14:paraId="1D440709" w14:textId="77777777" w:rsidR="00E47BA2" w:rsidRDefault="0021650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EFFECTIVE</w:t>
            </w:r>
          </w:p>
          <w:p w14:paraId="55CE9B44" w14:textId="77777777" w:rsidR="00E47BA2" w:rsidRDefault="0021650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1365" w:type="dxa"/>
            <w:vAlign w:val="center"/>
          </w:tcPr>
          <w:p w14:paraId="722765FA" w14:textId="77777777" w:rsidR="00E47BA2" w:rsidRDefault="0021650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AUTHOR                           </w:t>
            </w:r>
          </w:p>
        </w:tc>
        <w:tc>
          <w:tcPr>
            <w:tcW w:w="1350" w:type="dxa"/>
          </w:tcPr>
          <w:p w14:paraId="6C8025B3" w14:textId="77777777" w:rsidR="00E47BA2" w:rsidRDefault="0021650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REVIEWER</w:t>
            </w:r>
          </w:p>
          <w:p w14:paraId="0B3323DD" w14:textId="77777777" w:rsidR="00E47BA2" w:rsidRDefault="0021650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ONLY</w:t>
            </w:r>
          </w:p>
        </w:tc>
      </w:tr>
      <w:tr w:rsidR="00E47BA2" w14:paraId="69E6A6B6" w14:textId="77777777">
        <w:trPr>
          <w:cantSplit/>
          <w:trHeight w:val="345"/>
          <w:jc w:val="center"/>
        </w:trPr>
        <w:tc>
          <w:tcPr>
            <w:tcW w:w="900" w:type="dxa"/>
            <w:vAlign w:val="center"/>
          </w:tcPr>
          <w:p w14:paraId="72A9DD4D" w14:textId="77777777" w:rsidR="00E47BA2" w:rsidRDefault="00216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1 - 7 </w:t>
            </w:r>
          </w:p>
        </w:tc>
        <w:tc>
          <w:tcPr>
            <w:tcW w:w="5040" w:type="dxa"/>
            <w:vAlign w:val="center"/>
          </w:tcPr>
          <w:p w14:paraId="799BBB0B" w14:textId="77777777" w:rsidR="00E47BA2" w:rsidRDefault="00216505">
            <w:pPr>
              <w:tabs>
                <w:tab w:val="center" w:pos="4680"/>
                <w:tab w:val="right" w:pos="9360"/>
              </w:tabs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No History for revisions 1-7</w:t>
            </w:r>
          </w:p>
        </w:tc>
        <w:tc>
          <w:tcPr>
            <w:tcW w:w="1335" w:type="dxa"/>
            <w:vAlign w:val="center"/>
          </w:tcPr>
          <w:p w14:paraId="6663A0BC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14:paraId="171A435C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6596EBF3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47BA2" w14:paraId="26223D2D" w14:textId="77777777">
        <w:trPr>
          <w:cantSplit/>
          <w:trHeight w:val="345"/>
          <w:jc w:val="center"/>
        </w:trPr>
        <w:tc>
          <w:tcPr>
            <w:tcW w:w="900" w:type="dxa"/>
            <w:vAlign w:val="center"/>
          </w:tcPr>
          <w:p w14:paraId="5096815D" w14:textId="77777777" w:rsidR="00E47BA2" w:rsidRDefault="00216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40" w:type="dxa"/>
            <w:vAlign w:val="center"/>
          </w:tcPr>
          <w:p w14:paraId="38EDA02E" w14:textId="77777777" w:rsidR="00E47BA2" w:rsidRDefault="00216505">
            <w:pPr>
              <w:tabs>
                <w:tab w:val="center" w:pos="4680"/>
                <w:tab w:val="right" w:pos="9360"/>
              </w:tabs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Rebranding Allied Universal Electronic Monitoring</w:t>
            </w:r>
          </w:p>
          <w:p w14:paraId="0F26E4EC" w14:textId="77777777" w:rsidR="00E47BA2" w:rsidRDefault="00216505">
            <w:pPr>
              <w:tabs>
                <w:tab w:val="center" w:pos="4680"/>
                <w:tab w:val="right" w:pos="9360"/>
              </w:tabs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 document numbers from THS-TS-FM-00015 to THS-WI-0004</w:t>
            </w:r>
          </w:p>
        </w:tc>
        <w:tc>
          <w:tcPr>
            <w:tcW w:w="1335" w:type="dxa"/>
            <w:vAlign w:val="center"/>
          </w:tcPr>
          <w:p w14:paraId="6228EDE6" w14:textId="77777777" w:rsidR="00E47BA2" w:rsidRDefault="00216505" w:rsidP="00E141A3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E141A3">
              <w:rPr>
                <w:sz w:val="20"/>
                <w:szCs w:val="20"/>
              </w:rPr>
              <w:t>08/25/2023</w:t>
            </w:r>
          </w:p>
        </w:tc>
        <w:tc>
          <w:tcPr>
            <w:tcW w:w="1365" w:type="dxa"/>
            <w:vAlign w:val="center"/>
          </w:tcPr>
          <w:p w14:paraId="573B8B49" w14:textId="77777777" w:rsidR="00E47BA2" w:rsidRDefault="00216505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Steve Heap</w:t>
            </w:r>
          </w:p>
        </w:tc>
        <w:tc>
          <w:tcPr>
            <w:tcW w:w="1350" w:type="dxa"/>
          </w:tcPr>
          <w:p w14:paraId="225B5D97" w14:textId="77777777" w:rsidR="00E47BA2" w:rsidRDefault="00216505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</w:t>
            </w:r>
          </w:p>
        </w:tc>
      </w:tr>
      <w:tr w:rsidR="00E47BA2" w14:paraId="6B98F730" w14:textId="77777777">
        <w:trPr>
          <w:cantSplit/>
          <w:trHeight w:val="345"/>
          <w:jc w:val="center"/>
        </w:trPr>
        <w:tc>
          <w:tcPr>
            <w:tcW w:w="900" w:type="dxa"/>
            <w:vAlign w:val="center"/>
          </w:tcPr>
          <w:p w14:paraId="0A91C097" w14:textId="2C810FF3" w:rsidR="00E47BA2" w:rsidRDefault="00092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040" w:type="dxa"/>
            <w:vAlign w:val="center"/>
          </w:tcPr>
          <w:p w14:paraId="14962126" w14:textId="3DCF50A1" w:rsidR="00E47BA2" w:rsidRDefault="00092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Updated </w:t>
            </w:r>
            <w:r w:rsidR="00D37E9B">
              <w:rPr>
                <w:color w:val="000000"/>
                <w:sz w:val="20"/>
                <w:szCs w:val="20"/>
              </w:rPr>
              <w:t>Application Information</w:t>
            </w:r>
          </w:p>
        </w:tc>
        <w:tc>
          <w:tcPr>
            <w:tcW w:w="1335" w:type="dxa"/>
            <w:vAlign w:val="center"/>
          </w:tcPr>
          <w:p w14:paraId="5E825C6F" w14:textId="09E3566F" w:rsidR="00E47BA2" w:rsidRDefault="00092DF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2-10-26</w:t>
            </w:r>
          </w:p>
        </w:tc>
        <w:tc>
          <w:tcPr>
            <w:tcW w:w="1365" w:type="dxa"/>
            <w:vAlign w:val="center"/>
          </w:tcPr>
          <w:p w14:paraId="4A20FFEA" w14:textId="1B078ACD" w:rsidR="00E47BA2" w:rsidRDefault="00092DF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Steve Heap</w:t>
            </w:r>
          </w:p>
        </w:tc>
        <w:tc>
          <w:tcPr>
            <w:tcW w:w="1350" w:type="dxa"/>
          </w:tcPr>
          <w:p w14:paraId="6F069BEE" w14:textId="2B9D65EB" w:rsidR="00E47BA2" w:rsidRDefault="00070ADB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RV</w:t>
            </w:r>
          </w:p>
        </w:tc>
      </w:tr>
      <w:tr w:rsidR="00E47BA2" w14:paraId="5FB021EE" w14:textId="77777777">
        <w:trPr>
          <w:cantSplit/>
          <w:trHeight w:val="345"/>
          <w:jc w:val="center"/>
        </w:trPr>
        <w:tc>
          <w:tcPr>
            <w:tcW w:w="900" w:type="dxa"/>
            <w:vAlign w:val="center"/>
          </w:tcPr>
          <w:p w14:paraId="664FE4D8" w14:textId="77777777" w:rsidR="00E47BA2" w:rsidRDefault="00E4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220B2EC7" w14:textId="77777777" w:rsidR="00E47BA2" w:rsidRDefault="00E4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6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14:paraId="220E48E2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14:paraId="190ECF9C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683F4E6A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47BA2" w14:paraId="34BDA964" w14:textId="77777777">
        <w:trPr>
          <w:cantSplit/>
          <w:trHeight w:val="345"/>
          <w:jc w:val="center"/>
        </w:trPr>
        <w:tc>
          <w:tcPr>
            <w:tcW w:w="900" w:type="dxa"/>
            <w:vAlign w:val="center"/>
          </w:tcPr>
          <w:p w14:paraId="0312971C" w14:textId="77777777" w:rsidR="00E47BA2" w:rsidRDefault="00E4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7B3BB302" w14:textId="77777777" w:rsidR="00E47BA2" w:rsidRDefault="00E4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6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14:paraId="3C4F4984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14:paraId="48C42C30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28E0021C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47BA2" w14:paraId="212263BE" w14:textId="77777777">
        <w:trPr>
          <w:cantSplit/>
          <w:trHeight w:val="345"/>
          <w:jc w:val="center"/>
        </w:trPr>
        <w:tc>
          <w:tcPr>
            <w:tcW w:w="900" w:type="dxa"/>
            <w:vAlign w:val="center"/>
          </w:tcPr>
          <w:p w14:paraId="6B182429" w14:textId="77777777" w:rsidR="00E47BA2" w:rsidRDefault="00E4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18303A00" w14:textId="77777777" w:rsidR="00E47BA2" w:rsidRDefault="00E4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6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14:paraId="0D2DC448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14:paraId="2FCFAD10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4D2F0D69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47BA2" w14:paraId="4EB969A4" w14:textId="77777777">
        <w:trPr>
          <w:cantSplit/>
          <w:trHeight w:val="345"/>
          <w:jc w:val="center"/>
        </w:trPr>
        <w:tc>
          <w:tcPr>
            <w:tcW w:w="900" w:type="dxa"/>
            <w:vAlign w:val="center"/>
          </w:tcPr>
          <w:p w14:paraId="3F592765" w14:textId="77777777" w:rsidR="00E47BA2" w:rsidRDefault="00E47BA2">
            <w:pPr>
              <w:tabs>
                <w:tab w:val="center" w:pos="4680"/>
                <w:tab w:val="right" w:pos="9360"/>
              </w:tabs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5A493072" w14:textId="77777777" w:rsidR="00E47BA2" w:rsidRDefault="00E47BA2">
            <w:pPr>
              <w:tabs>
                <w:tab w:val="center" w:pos="4680"/>
                <w:tab w:val="right" w:pos="9360"/>
              </w:tabs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14:paraId="44D46EB0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14:paraId="24A737A5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3E0E8963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47BA2" w14:paraId="3EC8F96D" w14:textId="77777777">
        <w:trPr>
          <w:cantSplit/>
          <w:trHeight w:val="345"/>
          <w:jc w:val="center"/>
        </w:trPr>
        <w:tc>
          <w:tcPr>
            <w:tcW w:w="900" w:type="dxa"/>
            <w:vAlign w:val="center"/>
          </w:tcPr>
          <w:p w14:paraId="3A1687C7" w14:textId="77777777" w:rsidR="00E47BA2" w:rsidRDefault="00E4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0D63B6E9" w14:textId="77777777" w:rsidR="00E47BA2" w:rsidRDefault="00E4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6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14:paraId="456CC569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14:paraId="78DE32E5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7F536EA7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47BA2" w14:paraId="596FA5D3" w14:textId="77777777">
        <w:trPr>
          <w:cantSplit/>
          <w:trHeight w:val="345"/>
          <w:jc w:val="center"/>
        </w:trPr>
        <w:tc>
          <w:tcPr>
            <w:tcW w:w="900" w:type="dxa"/>
            <w:vAlign w:val="center"/>
          </w:tcPr>
          <w:p w14:paraId="3F158EB5" w14:textId="77777777" w:rsidR="00E47BA2" w:rsidRDefault="00E4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391093DD" w14:textId="77777777" w:rsidR="00E47BA2" w:rsidRDefault="00E4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6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14:paraId="4C056485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14:paraId="05EE16FD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19F4A521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47BA2" w14:paraId="216A4988" w14:textId="77777777">
        <w:trPr>
          <w:cantSplit/>
          <w:trHeight w:val="345"/>
          <w:jc w:val="center"/>
        </w:trPr>
        <w:tc>
          <w:tcPr>
            <w:tcW w:w="900" w:type="dxa"/>
            <w:vAlign w:val="center"/>
          </w:tcPr>
          <w:p w14:paraId="2B396A64" w14:textId="77777777" w:rsidR="00E47BA2" w:rsidRDefault="00E4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54B356E4" w14:textId="77777777" w:rsidR="00E47BA2" w:rsidRDefault="00E4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6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14:paraId="7F195D7D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14:paraId="0B247D7F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11EF38FF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47BA2" w14:paraId="53025C5E" w14:textId="77777777">
        <w:trPr>
          <w:cantSplit/>
          <w:trHeight w:val="345"/>
          <w:jc w:val="center"/>
        </w:trPr>
        <w:tc>
          <w:tcPr>
            <w:tcW w:w="900" w:type="dxa"/>
            <w:vAlign w:val="center"/>
          </w:tcPr>
          <w:p w14:paraId="0593B768" w14:textId="77777777" w:rsidR="00E47BA2" w:rsidRDefault="00E4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0EEFD1D3" w14:textId="77777777" w:rsidR="00E47BA2" w:rsidRDefault="00E4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6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14:paraId="2151323E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14:paraId="43013CE8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218A5598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47BA2" w14:paraId="00C35E06" w14:textId="77777777">
        <w:trPr>
          <w:cantSplit/>
          <w:trHeight w:val="345"/>
          <w:jc w:val="center"/>
        </w:trPr>
        <w:tc>
          <w:tcPr>
            <w:tcW w:w="900" w:type="dxa"/>
            <w:vAlign w:val="center"/>
          </w:tcPr>
          <w:p w14:paraId="1C9E6C2D" w14:textId="77777777" w:rsidR="00E47BA2" w:rsidRDefault="00E4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04A8AEA7" w14:textId="77777777" w:rsidR="00E47BA2" w:rsidRDefault="00E47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6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14:paraId="5640E7E7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14:paraId="130D5B58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0275EAF5" w14:textId="77777777" w:rsidR="00E47BA2" w:rsidRDefault="00E47BA2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61FAB551" w14:textId="77777777" w:rsidR="00E47BA2" w:rsidRDefault="00E47BA2">
      <w:pPr>
        <w:tabs>
          <w:tab w:val="left" w:pos="6480"/>
        </w:tabs>
        <w:rPr>
          <w:rFonts w:ascii="Arial" w:eastAsia="Arial" w:hAnsi="Arial" w:cs="Arial"/>
          <w:b/>
          <w:bCs/>
          <w:sz w:val="20"/>
          <w:szCs w:val="20"/>
        </w:rPr>
      </w:pPr>
    </w:p>
    <w:p w14:paraId="6A0ACA8C" w14:textId="77777777" w:rsidR="00E47BA2" w:rsidRDefault="00216505">
      <w:pPr>
        <w:tabs>
          <w:tab w:val="left" w:pos="7240"/>
        </w:tabs>
        <w:rPr>
          <w:b/>
          <w:bCs/>
        </w:rPr>
      </w:pPr>
      <w:r>
        <w:rPr>
          <w:b/>
          <w:bCs/>
        </w:rPr>
        <w:tab/>
      </w:r>
    </w:p>
    <w:sectPr w:rsidR="00E47BA2" w:rsidSect="00092D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850" w:right="1530" w:bottom="720" w:left="900" w:header="34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C14DA" w14:textId="77777777" w:rsidR="00DE4354" w:rsidRDefault="00DE4354">
      <w:pPr>
        <w:spacing w:after="0" w:line="240" w:lineRule="auto"/>
      </w:pPr>
      <w:r>
        <w:separator/>
      </w:r>
    </w:p>
  </w:endnote>
  <w:endnote w:type="continuationSeparator" w:id="0">
    <w:p w14:paraId="731D429E" w14:textId="77777777" w:rsidR="00DE4354" w:rsidRDefault="00DE4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A88C20F-7433-45EF-84D9-3D14B5608B96}"/>
    <w:embedBold r:id="rId2" w:fontKey="{7C5F12D9-92D2-4E78-98D5-8A9A10C10577}"/>
  </w:font>
  <w:font w:name="Noto Sans Symbols">
    <w:charset w:val="00"/>
    <w:family w:val="auto"/>
    <w:pitch w:val="default"/>
    <w:embedRegular r:id="rId3" w:fontKey="{F2CB74B1-E65E-4644-8ADF-507B0FA7721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2D57AC6-7E14-4C66-92C7-73807153A536}"/>
    <w:embedBold r:id="rId5" w:fontKey="{19C30B22-6F6A-46CC-8222-F0F9C5D35AE6}"/>
    <w:embedBoldItalic r:id="rId6" w:fontKey="{F21C3D5E-DDE0-4484-BDA1-5518D464C0E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87A343E2-0A3D-4838-A08C-5CAABDA97147}"/>
  </w:font>
  <w:font w:name="Libre Franklin Medium">
    <w:charset w:val="00"/>
    <w:family w:val="auto"/>
    <w:pitch w:val="variable"/>
    <w:sig w:usb0="A00000FF" w:usb1="4000205B" w:usb2="00000000" w:usb3="00000000" w:csb0="00000193" w:csb1="00000000"/>
    <w:embedBold r:id="rId8" w:fontKey="{B2B889A3-5390-40A9-80AC-B62D734A8CC6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9617408B-50C4-4FBC-AF08-0D8ECBD9D04F}"/>
    <w:embedBold r:id="rId10" w:fontKey="{57034A65-9463-4DE1-B307-9899BE12C3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F9EC4" w14:textId="77777777" w:rsidR="00E47BA2" w:rsidRDefault="00E47BA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5632F" w14:textId="77777777" w:rsidR="00E47BA2" w:rsidRDefault="002165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If this document is printed it will automatically become a reference document:</w:t>
    </w:r>
    <w:r>
      <w:rPr>
        <w:noProof/>
      </w:rPr>
      <mc:AlternateContent>
        <mc:Choice Requires="wps">
          <w:drawing>
            <wp:anchor distT="91440" distB="91440" distL="114300" distR="114300" simplePos="0" relativeHeight="251659264" behindDoc="0" locked="0" layoutInCell="1" hidden="0" allowOverlap="1" wp14:anchorId="6CBA1EFB" wp14:editId="3B43760D">
              <wp:simplePos x="0" y="0"/>
              <wp:positionH relativeFrom="column">
                <wp:posOffset>63501</wp:posOffset>
              </wp:positionH>
              <wp:positionV relativeFrom="paragraph">
                <wp:posOffset>2541</wp:posOffset>
              </wp:positionV>
              <wp:extent cx="5953125" cy="45720"/>
              <wp:effectExtent l="0" t="0" r="0" b="0"/>
              <wp:wrapSquare wrapText="bothSides" distT="91440" distB="9144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74200" y="3761903"/>
                        <a:ext cx="5943600" cy="3619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1495BC" w14:textId="77777777" w:rsidR="00E47BA2" w:rsidRDefault="00E47BA2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BA1EFB" id="Rectangle 1" o:spid="_x0000_s1026" style="position:absolute;margin-left:5pt;margin-top:.2pt;width:468.75pt;height:3.6pt;z-index:251659264;visibility:visible;mso-wrap-style:square;mso-wrap-distance-left:9pt;mso-wrap-distance-top:7.2pt;mso-wrap-distance-right:9pt;mso-wrap-distance-bottom:7.2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" fillcolor="#4f81bd [3204]" stroked="f">
              <v:textbox inset="2.53958mm,2.53958mm,2.53958mm,2.53958mm">
                <w:txbxContent>
                  <w:p w14:paraId="261495BC" w14:textId="77777777" w:rsidR="00E47BA2" w:rsidRDefault="00E47BA2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5650D" w14:textId="77777777" w:rsidR="00E47BA2" w:rsidRDefault="00E47BA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62223" w14:textId="77777777" w:rsidR="00DE4354" w:rsidRDefault="00DE4354">
      <w:pPr>
        <w:spacing w:after="0" w:line="240" w:lineRule="auto"/>
      </w:pPr>
      <w:r>
        <w:separator/>
      </w:r>
    </w:p>
  </w:footnote>
  <w:footnote w:type="continuationSeparator" w:id="0">
    <w:p w14:paraId="16B24E53" w14:textId="77777777" w:rsidR="00DE4354" w:rsidRDefault="00DE4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60540" w14:textId="77777777" w:rsidR="00E47BA2" w:rsidRDefault="00E47BA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56EB7" w14:textId="77777777" w:rsidR="00E47BA2" w:rsidRDefault="00E47BA2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b/>
        <w:bCs/>
      </w:rPr>
    </w:pPr>
  </w:p>
  <w:tbl>
    <w:tblPr>
      <w:tblStyle w:val="a0"/>
      <w:tblW w:w="9915" w:type="dxa"/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2910"/>
      <w:gridCol w:w="5310"/>
      <w:gridCol w:w="915"/>
      <w:gridCol w:w="780"/>
    </w:tblGrid>
    <w:tr w:rsidR="00E47BA2" w14:paraId="25F39160" w14:textId="77777777">
      <w:trPr>
        <w:trHeight w:val="510"/>
        <w:jc w:val="center"/>
      </w:trPr>
      <w:tc>
        <w:tcPr>
          <w:tcW w:w="2910" w:type="dxa"/>
          <w:vMerge w:val="restart"/>
          <w:tcBorders>
            <w:top w:val="single" w:sz="12" w:space="0" w:color="000000"/>
            <w:left w:val="single" w:sz="12" w:space="0" w:color="000000"/>
            <w:right w:val="single" w:sz="12" w:space="0" w:color="000000"/>
          </w:tcBorders>
          <w:shd w:val="clear" w:color="auto" w:fill="FFFFFF"/>
          <w:vAlign w:val="center"/>
        </w:tcPr>
        <w:p w14:paraId="34D5100A" w14:textId="77777777" w:rsidR="00E47BA2" w:rsidRDefault="002165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rFonts w:ascii="Cambria Math" w:eastAsia="Cambria Math" w:hAnsi="Cambria Math" w:cs="Cambria Math"/>
              <w:color w:val="000000"/>
              <w:sz w:val="2"/>
              <w:szCs w:val="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5F1A299C" wp14:editId="09BB2D00">
                <wp:simplePos x="0" y="0"/>
                <wp:positionH relativeFrom="column">
                  <wp:posOffset>45086</wp:posOffset>
                </wp:positionH>
                <wp:positionV relativeFrom="paragraph">
                  <wp:posOffset>-7619</wp:posOffset>
                </wp:positionV>
                <wp:extent cx="1651000" cy="469900"/>
                <wp:effectExtent l="0" t="0" r="0" b="0"/>
                <wp:wrapNone/>
                <wp:docPr id="605376630" name="image1.png" descr="A picture containing company name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A picture containing company name&#10;&#10;Description automatically generated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1000" cy="4699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6CD513E4" w14:textId="77777777" w:rsidR="00E47BA2" w:rsidRDefault="002165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before="120" w:after="0" w:line="240" w:lineRule="auto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t xml:space="preserve">                     </w:t>
          </w:r>
        </w:p>
        <w:p w14:paraId="4568FDE0" w14:textId="77777777" w:rsidR="00E47BA2" w:rsidRDefault="002165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before="120" w:after="0" w:line="240" w:lineRule="auto"/>
            <w:rPr>
              <w:rFonts w:ascii="Cambria Math" w:eastAsia="Cambria Math" w:hAnsi="Cambria Math" w:cs="Cambria Math"/>
              <w:color w:val="000000"/>
              <w:sz w:val="2"/>
              <w:szCs w:val="2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t xml:space="preserve">                                      </w:t>
          </w:r>
        </w:p>
      </w:tc>
      <w:tc>
        <w:tcPr>
          <w:tcW w:w="5310" w:type="dxa"/>
          <w:tcBorders>
            <w:top w:val="single" w:sz="12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B8CCE4"/>
          <w:vAlign w:val="center"/>
        </w:tcPr>
        <w:p w14:paraId="67E05184" w14:textId="77777777" w:rsidR="00E47BA2" w:rsidRDefault="002165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28"/>
              <w:szCs w:val="28"/>
            </w:rPr>
          </w:pPr>
          <w:r>
            <w:rPr>
              <w:rFonts w:ascii="Arial" w:eastAsia="Arial" w:hAnsi="Arial" w:cs="Arial"/>
              <w:sz w:val="28"/>
              <w:szCs w:val="28"/>
            </w:rPr>
            <w:t>THS-WI-0004</w:t>
          </w:r>
        </w:p>
      </w:tc>
      <w:tc>
        <w:tcPr>
          <w:tcW w:w="1695" w:type="dxa"/>
          <w:gridSpan w:val="2"/>
          <w:tcBorders>
            <w:top w:val="single" w:sz="12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  <w:vAlign w:val="center"/>
        </w:tcPr>
        <w:p w14:paraId="23A4184F" w14:textId="77777777" w:rsidR="00E47BA2" w:rsidRDefault="002165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Cambria Math" w:eastAsia="Cambria Math" w:hAnsi="Cambria Math" w:cs="Cambria Math"/>
              <w:b/>
              <w:bCs/>
              <w:color w:val="000000"/>
              <w:sz w:val="20"/>
              <w:szCs w:val="20"/>
            </w:rPr>
          </w:pPr>
          <w:r>
            <w:rPr>
              <w:rFonts w:ascii="Cambria Math" w:eastAsia="Cambria Math" w:hAnsi="Cambria Math" w:cs="Cambria Math"/>
              <w:b/>
              <w:bCs/>
              <w:color w:val="000000"/>
              <w:sz w:val="20"/>
              <w:szCs w:val="20"/>
            </w:rPr>
            <w:t>Effective Date:</w:t>
          </w:r>
        </w:p>
        <w:p w14:paraId="694562FE" w14:textId="29B21BF7" w:rsidR="00E47BA2" w:rsidRDefault="00216505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Cambria Math" w:eastAsia="Cambria Math" w:hAnsi="Cambria Math" w:cs="Cambria Math"/>
              <w:b/>
              <w:bCs/>
              <w:color w:val="000000"/>
              <w:sz w:val="20"/>
              <w:szCs w:val="20"/>
            </w:rPr>
          </w:pPr>
          <w:r>
            <w:rPr>
              <w:rFonts w:ascii="Cambria Math" w:eastAsia="Cambria Math" w:hAnsi="Cambria Math" w:cs="Cambria Math"/>
              <w:b/>
              <w:bCs/>
              <w:sz w:val="20"/>
              <w:szCs w:val="20"/>
            </w:rPr>
            <w:t>0</w:t>
          </w:r>
          <w:r w:rsidR="00E5498C">
            <w:rPr>
              <w:rFonts w:ascii="Cambria Math" w:eastAsia="Cambria Math" w:hAnsi="Cambria Math" w:cs="Cambria Math"/>
              <w:b/>
              <w:bCs/>
              <w:sz w:val="20"/>
              <w:szCs w:val="20"/>
            </w:rPr>
            <w:t>2-10-2026</w:t>
          </w:r>
        </w:p>
      </w:tc>
    </w:tr>
    <w:tr w:rsidR="00E47BA2" w14:paraId="0C3CD24C" w14:textId="77777777">
      <w:trPr>
        <w:trHeight w:val="453"/>
        <w:jc w:val="center"/>
      </w:trPr>
      <w:tc>
        <w:tcPr>
          <w:tcW w:w="2910" w:type="dxa"/>
          <w:vMerge/>
          <w:tcBorders>
            <w:top w:val="single" w:sz="12" w:space="0" w:color="000000"/>
            <w:left w:val="single" w:sz="12" w:space="0" w:color="000000"/>
            <w:right w:val="single" w:sz="12" w:space="0" w:color="000000"/>
          </w:tcBorders>
          <w:shd w:val="clear" w:color="auto" w:fill="FFFFFF"/>
          <w:vAlign w:val="center"/>
        </w:tcPr>
        <w:p w14:paraId="0C1CE752" w14:textId="77777777" w:rsidR="00E47BA2" w:rsidRDefault="00E47BA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Cambria Math" w:eastAsia="Cambria Math" w:hAnsi="Cambria Math" w:cs="Cambria Math"/>
              <w:b/>
              <w:bCs/>
              <w:color w:val="000000"/>
              <w:sz w:val="20"/>
              <w:szCs w:val="20"/>
            </w:rPr>
          </w:pPr>
        </w:p>
      </w:tc>
      <w:tc>
        <w:tcPr>
          <w:tcW w:w="5310" w:type="dxa"/>
          <w:tcBorders>
            <w:top w:val="single" w:sz="6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shd w:val="clear" w:color="auto" w:fill="B8CCE4"/>
        </w:tcPr>
        <w:p w14:paraId="4BE2E74A" w14:textId="77777777" w:rsidR="00E47BA2" w:rsidRDefault="002165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before="120" w:after="0" w:line="240" w:lineRule="auto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t xml:space="preserve"> Title: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t xml:space="preserve"> </w:t>
          </w:r>
          <w:r>
            <w:rPr>
              <w:rFonts w:ascii="Arial" w:eastAsia="Arial" w:hAnsi="Arial" w:cs="Arial"/>
              <w:sz w:val="20"/>
              <w:szCs w:val="20"/>
            </w:rPr>
            <w:t xml:space="preserve"> Service Level Agreement</w:t>
          </w:r>
        </w:p>
      </w:tc>
      <w:tc>
        <w:tcPr>
          <w:tcW w:w="915" w:type="dxa"/>
          <w:tcBorders>
            <w:top w:val="single" w:sz="6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shd w:val="clear" w:color="auto" w:fill="FFFFFF"/>
        </w:tcPr>
        <w:p w14:paraId="5ACFEC0E" w14:textId="77777777" w:rsidR="00E47BA2" w:rsidRDefault="002165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before="120" w:after="0" w:line="240" w:lineRule="auto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Rev.</w:t>
          </w:r>
        </w:p>
      </w:tc>
      <w:tc>
        <w:tcPr>
          <w:tcW w:w="780" w:type="dxa"/>
          <w:tcBorders>
            <w:top w:val="single" w:sz="6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shd w:val="clear" w:color="auto" w:fill="FFFFFF"/>
        </w:tcPr>
        <w:p w14:paraId="759FBDAF" w14:textId="2228E47A" w:rsidR="00E47BA2" w:rsidRDefault="00092D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before="120" w:after="0" w:line="240" w:lineRule="auto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9</w:t>
          </w:r>
        </w:p>
      </w:tc>
    </w:tr>
  </w:tbl>
  <w:p w14:paraId="145C5A7F" w14:textId="77777777" w:rsidR="00E47BA2" w:rsidRDefault="00E47BA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655CD" w14:textId="77777777" w:rsidR="00E47BA2" w:rsidRDefault="00E47BA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D6596"/>
    <w:multiLevelType w:val="multilevel"/>
    <w:tmpl w:val="04DA7A76"/>
    <w:lvl w:ilvl="0">
      <w:start w:val="1"/>
      <w:numFmt w:val="decimal"/>
      <w:lvlText w:val="%1."/>
      <w:lvlJc w:val="left"/>
      <w:pPr>
        <w:ind w:left="63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1080"/>
      </w:pPr>
    </w:lvl>
    <w:lvl w:ilvl="3">
      <w:start w:val="1"/>
      <w:numFmt w:val="decimal"/>
      <w:lvlText w:val="%1.%2.%3.%4"/>
      <w:lvlJc w:val="left"/>
      <w:pPr>
        <w:ind w:left="2520" w:hanging="1080"/>
      </w:pPr>
    </w:lvl>
    <w:lvl w:ilvl="4">
      <w:start w:val="1"/>
      <w:numFmt w:val="decimal"/>
      <w:lvlText w:val="%1.%2.%3.%4.%5"/>
      <w:lvlJc w:val="left"/>
      <w:pPr>
        <w:ind w:left="3240" w:hanging="1440"/>
      </w:pPr>
    </w:lvl>
    <w:lvl w:ilvl="5">
      <w:start w:val="1"/>
      <w:numFmt w:val="decimal"/>
      <w:lvlText w:val="%1.%2.%3.%4.%5.%6"/>
      <w:lvlJc w:val="left"/>
      <w:pPr>
        <w:ind w:left="3960" w:hanging="1800"/>
      </w:pPr>
    </w:lvl>
    <w:lvl w:ilvl="6">
      <w:start w:val="1"/>
      <w:numFmt w:val="decimal"/>
      <w:lvlText w:val="%1.%2.%3.%4.%5.%6.%7"/>
      <w:lvlJc w:val="left"/>
      <w:pPr>
        <w:ind w:left="4680" w:hanging="2160"/>
      </w:pPr>
    </w:lvl>
    <w:lvl w:ilvl="7">
      <w:start w:val="1"/>
      <w:numFmt w:val="decimal"/>
      <w:lvlText w:val="%1.%2.%3.%4.%5.%6.%7.%8"/>
      <w:lvlJc w:val="left"/>
      <w:pPr>
        <w:ind w:left="5040" w:hanging="2160"/>
      </w:pPr>
    </w:lvl>
    <w:lvl w:ilvl="8">
      <w:start w:val="1"/>
      <w:numFmt w:val="decimal"/>
      <w:lvlText w:val="%1.%2.%3.%4.%5.%6.%7.%8.%9"/>
      <w:lvlJc w:val="left"/>
      <w:pPr>
        <w:ind w:left="5760" w:hanging="2520"/>
      </w:pPr>
    </w:lvl>
  </w:abstractNum>
  <w:abstractNum w:abstractNumId="1" w15:restartNumberingAfterBreak="0">
    <w:nsid w:val="36761E3F"/>
    <w:multiLevelType w:val="multilevel"/>
    <w:tmpl w:val="2AAEA83E"/>
    <w:lvl w:ilvl="0">
      <w:start w:val="1"/>
      <w:numFmt w:val="decimal"/>
      <w:lvlText w:val="%1.0"/>
      <w:lvlJc w:val="left"/>
      <w:pPr>
        <w:ind w:left="1350" w:hanging="72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1.%2"/>
      <w:lvlJc w:val="left"/>
      <w:pPr>
        <w:ind w:left="2070" w:hanging="72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ascii="Calibri" w:eastAsia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3870" w:hanging="1080"/>
      </w:pPr>
      <w:rPr>
        <w:rFonts w:ascii="Calibri" w:eastAsia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4950" w:hanging="1440"/>
      </w:pPr>
      <w:rPr>
        <w:rFonts w:ascii="Calibri" w:eastAsia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5670" w:hanging="1440"/>
      </w:pPr>
      <w:rPr>
        <w:rFonts w:ascii="Calibri" w:eastAsia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6750" w:hanging="1800"/>
      </w:pPr>
      <w:rPr>
        <w:rFonts w:ascii="Calibri" w:eastAsia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7470" w:hanging="1800"/>
      </w:pPr>
      <w:rPr>
        <w:rFonts w:ascii="Calibri" w:eastAsia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8550" w:hanging="2160"/>
      </w:pPr>
      <w:rPr>
        <w:rFonts w:ascii="Calibri" w:eastAsia="Calibri" w:hAnsi="Calibri" w:cs="Calibri" w:hint="default"/>
      </w:rPr>
    </w:lvl>
  </w:abstractNum>
  <w:abstractNum w:abstractNumId="2" w15:restartNumberingAfterBreak="0">
    <w:nsid w:val="68891CF7"/>
    <w:multiLevelType w:val="multilevel"/>
    <w:tmpl w:val="EFF66A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C907F45"/>
    <w:multiLevelType w:val="multilevel"/>
    <w:tmpl w:val="0FDE15F4"/>
    <w:lvl w:ilvl="0">
      <w:start w:val="2"/>
      <w:numFmt w:val="decimal"/>
      <w:lvlText w:val="%1.0"/>
      <w:lvlJc w:val="left"/>
      <w:pPr>
        <w:ind w:left="990" w:hanging="720"/>
      </w:pPr>
      <w:rPr>
        <w:rFonts w:ascii="Calibri" w:eastAsia="Calibri" w:hAnsi="Calibri" w:cs="Calibri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1710" w:hanging="72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ascii="Calibri" w:eastAsia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3510" w:hanging="1080"/>
      </w:pPr>
      <w:rPr>
        <w:rFonts w:ascii="Calibri" w:eastAsia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4590" w:hanging="1440"/>
      </w:pPr>
      <w:rPr>
        <w:rFonts w:ascii="Calibri" w:eastAsia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5310" w:hanging="1440"/>
      </w:pPr>
      <w:rPr>
        <w:rFonts w:ascii="Calibri" w:eastAsia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6390" w:hanging="1800"/>
      </w:pPr>
      <w:rPr>
        <w:rFonts w:ascii="Calibri" w:eastAsia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7110" w:hanging="1800"/>
      </w:pPr>
      <w:rPr>
        <w:rFonts w:ascii="Calibri" w:eastAsia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8190" w:hanging="2160"/>
      </w:pPr>
      <w:rPr>
        <w:rFonts w:ascii="Calibri" w:eastAsia="Calibri" w:hAnsi="Calibri" w:cs="Calibri" w:hint="default"/>
      </w:rPr>
    </w:lvl>
  </w:abstractNum>
  <w:num w:numId="1" w16cid:durableId="346906014">
    <w:abstractNumId w:val="0"/>
  </w:num>
  <w:num w:numId="2" w16cid:durableId="1384603330">
    <w:abstractNumId w:val="2"/>
  </w:num>
  <w:num w:numId="3" w16cid:durableId="320155520">
    <w:abstractNumId w:val="3"/>
  </w:num>
  <w:num w:numId="4" w16cid:durableId="2041541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BA2"/>
    <w:rsid w:val="00070ADB"/>
    <w:rsid w:val="00092DF4"/>
    <w:rsid w:val="00216505"/>
    <w:rsid w:val="00294F0F"/>
    <w:rsid w:val="002B1551"/>
    <w:rsid w:val="00430213"/>
    <w:rsid w:val="004C4A35"/>
    <w:rsid w:val="00570221"/>
    <w:rsid w:val="005D1AA2"/>
    <w:rsid w:val="006510CA"/>
    <w:rsid w:val="00671207"/>
    <w:rsid w:val="006A439F"/>
    <w:rsid w:val="006B7A19"/>
    <w:rsid w:val="006E108F"/>
    <w:rsid w:val="00707ADC"/>
    <w:rsid w:val="00795AD0"/>
    <w:rsid w:val="00827081"/>
    <w:rsid w:val="0083064A"/>
    <w:rsid w:val="008D50E5"/>
    <w:rsid w:val="009D54D1"/>
    <w:rsid w:val="00AC5D0E"/>
    <w:rsid w:val="00B1247E"/>
    <w:rsid w:val="00B90237"/>
    <w:rsid w:val="00BC6FD2"/>
    <w:rsid w:val="00C37C01"/>
    <w:rsid w:val="00C5092F"/>
    <w:rsid w:val="00D37E9B"/>
    <w:rsid w:val="00DE4354"/>
    <w:rsid w:val="00E141A3"/>
    <w:rsid w:val="00E47BA2"/>
    <w:rsid w:val="00E5498C"/>
    <w:rsid w:val="00E7743F"/>
    <w:rsid w:val="00EE6626"/>
    <w:rsid w:val="00FD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C7D8C"/>
  <w15:docId w15:val="{CC7B63B1-459A-4909-BFA6-62BC6CA91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after="0" w:line="240" w:lineRule="auto"/>
      <w:jc w:val="center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after="0" w:line="240" w:lineRule="auto"/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092DF4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E66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744B5AF87A043B7D7E2B5D48B9C9C" ma:contentTypeVersion="8" ma:contentTypeDescription="Create a new document." ma:contentTypeScope="" ma:versionID="18cc5d685de04c0b4e501ee3f40a548c">
  <xsd:schema xmlns:xsd="http://www.w3.org/2001/XMLSchema" xmlns:xs="http://www.w3.org/2001/XMLSchema" xmlns:p="http://schemas.microsoft.com/office/2006/metadata/properties" xmlns:ns2="0cd5cfa8-c328-4e19-9915-454fc31004d2" targetNamespace="http://schemas.microsoft.com/office/2006/metadata/properties" ma:root="true" ma:fieldsID="0132096c7bdbe97cb0d5420d1b62e5bb" ns2:_="">
    <xsd:import namespace="0cd5cfa8-c328-4e19-9915-454fc31004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5cfa8-c328-4e19-9915-454fc3100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1839DA-51B0-4020-BA5A-1D108DE4E6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3C1819-9861-4ED5-8EA1-A020033C5F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890D90-B125-4D8E-9D90-B29F87AED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5cfa8-c328-4e19-9915-454fc3100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Steven Heap</dc:creator>
  <cp:lastModifiedBy>Anna Totzke</cp:lastModifiedBy>
  <cp:revision>2</cp:revision>
  <dcterms:created xsi:type="dcterms:W3CDTF">2026-07-21T14:27:00Z</dcterms:created>
  <dcterms:modified xsi:type="dcterms:W3CDTF">2026-07-21T14:27:00Z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f24fddef-5cd2-48f5-9990-7172ea65e5ef</vt:lpwstr>
  </property>
  <property fmtid="{D5CDD505-2E9C-101B-9397-08002B2CF9AE}" pid="3" name="ContentTypeId">
    <vt:lpwstr>0x010100C7C744B5AF87A043B7D7E2B5D48B9C9C</vt:lpwstr>
  </property>
</Properties>
</file>