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D5BED87"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Number </w:t>
      </w:r>
      <w:r w:rsidR="00A11A95" w:rsidRPr="00D130A1">
        <w:rPr>
          <w:rFonts w:ascii="Barlow" w:hAnsi="Barlow" w:cs="Arial"/>
          <w:b/>
          <w:bCs/>
          <w:color w:val="C00000"/>
          <w:sz w:val="28"/>
          <w:szCs w:val="28"/>
          <w:highlight w:val="yellow"/>
        </w:rPr>
        <w:t>[#######]</w:t>
      </w:r>
    </w:p>
    <w:p w14:paraId="19DA0AA0" w14:textId="2A9BC4F1" w:rsidR="00EB1834" w:rsidRPr="00200BEF" w:rsidRDefault="00D130A1" w:rsidP="003E307E">
      <w:pPr>
        <w:spacing w:after="0" w:line="240" w:lineRule="auto"/>
        <w:contextualSpacing/>
        <w:jc w:val="center"/>
        <w:rPr>
          <w:rFonts w:ascii="Barlow" w:hAnsi="Barlow" w:cs="Arial"/>
          <w:b/>
          <w:bCs/>
          <w:sz w:val="28"/>
          <w:szCs w:val="28"/>
        </w:rPr>
      </w:pPr>
      <w:r w:rsidRPr="008E6DC6">
        <w:rPr>
          <w:rFonts w:ascii="Barlow" w:hAnsi="Barlow"/>
          <w:noProof/>
          <w:sz w:val="20"/>
          <w:szCs w:val="20"/>
        </w:rPr>
        <w:drawing>
          <wp:anchor distT="0" distB="0" distL="114300" distR="114300" simplePos="0" relativeHeight="251660288" behindDoc="1" locked="0" layoutInCell="1" allowOverlap="1" wp14:anchorId="35F2D1A5" wp14:editId="374641ED">
            <wp:simplePos x="0" y="0"/>
            <wp:positionH relativeFrom="margin">
              <wp:align>center</wp:align>
            </wp:positionH>
            <wp:positionV relativeFrom="margin">
              <wp:posOffset>339725</wp:posOffset>
            </wp:positionV>
            <wp:extent cx="4498357" cy="674781"/>
            <wp:effectExtent l="0" t="0" r="0" b="0"/>
            <wp:wrapNone/>
            <wp:docPr id="1385078388" name="Picture 1385078388"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logo"/>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4498357" cy="6747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BEF" w:rsidRPr="00200BEF">
        <w:rPr>
          <w:rFonts w:ascii="Barlow" w:hAnsi="Barlow" w:cs="Arial"/>
          <w:b/>
          <w:bCs/>
          <w:sz w:val="28"/>
          <w:szCs w:val="28"/>
        </w:rPr>
        <w:t>for</w:t>
      </w:r>
    </w:p>
    <w:p w14:paraId="62DACBA8" w14:textId="10F5EA03" w:rsidR="00200BEF" w:rsidRPr="00D130A1" w:rsidRDefault="00D130A1" w:rsidP="003E307E">
      <w:pPr>
        <w:spacing w:after="0" w:line="240" w:lineRule="auto"/>
        <w:contextualSpacing/>
        <w:jc w:val="center"/>
        <w:rPr>
          <w:rFonts w:ascii="Barlow" w:hAnsi="Barlow" w:cs="Arial"/>
          <w:b/>
          <w:bCs/>
          <w:sz w:val="28"/>
          <w:szCs w:val="28"/>
        </w:rPr>
      </w:pPr>
      <w:r w:rsidRPr="00D130A1">
        <w:rPr>
          <w:rFonts w:ascii="Barlow" w:hAnsi="Barlow" w:cs="Arial"/>
          <w:b/>
          <w:bCs/>
          <w:sz w:val="28"/>
          <w:szCs w:val="28"/>
        </w:rPr>
        <w:t>PUBLIC SAFETY VEHICLE LIGHTS, SIRENS, &amp; ACCESSORIES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D130A1">
        <w:rPr>
          <w:rFonts w:ascii="Barlow" w:hAnsi="Barlow" w:cs="Arial"/>
          <w:b/>
          <w:bCs/>
          <w:color w:val="C00000"/>
          <w:sz w:val="28"/>
          <w:szCs w:val="28"/>
          <w:highlight w:val="yellow"/>
        </w:rPr>
        <w:t>[Participating Entity</w:t>
      </w:r>
      <w:r w:rsidR="003C03BD" w:rsidRPr="00D130A1">
        <w:rPr>
          <w:rFonts w:ascii="Barlow" w:hAnsi="Barlow" w:cs="Arial"/>
          <w:b/>
          <w:bCs/>
          <w:color w:val="C00000"/>
          <w:sz w:val="28"/>
          <w:szCs w:val="28"/>
          <w:highlight w:val="yellow"/>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30457863" w:rsidR="00090601" w:rsidRPr="00A13954" w:rsidRDefault="00A13954" w:rsidP="003E307E">
      <w:pPr>
        <w:spacing w:after="0" w:line="240" w:lineRule="auto"/>
        <w:contextualSpacing/>
        <w:jc w:val="center"/>
        <w:rPr>
          <w:rFonts w:ascii="Barlow" w:hAnsi="Barlow" w:cs="Arial"/>
          <w:b/>
          <w:bCs/>
          <w:sz w:val="28"/>
          <w:szCs w:val="28"/>
        </w:rPr>
        <w:sectPr w:rsidR="00090601" w:rsidRPr="00A13954"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A13954">
        <w:rPr>
          <w:rFonts w:ascii="Barlow" w:hAnsi="Barlow" w:cs="Arial"/>
          <w:b/>
          <w:bCs/>
          <w:sz w:val="28"/>
          <w:szCs w:val="28"/>
        </w:rPr>
        <w:t>Abrams Global Corporation</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F63D4D">
        <w:rPr>
          <w:rFonts w:ascii="Arial" w:hAnsi="Arial" w:cs="Arial"/>
          <w:b/>
          <w:bCs/>
          <w:i/>
          <w:iCs/>
          <w:color w:val="C00000"/>
          <w:sz w:val="20"/>
          <w:szCs w:val="20"/>
        </w:rPr>
        <w:t>[Note</w:t>
      </w:r>
      <w:r w:rsidR="00B9101D" w:rsidRPr="00F63D4D">
        <w:rPr>
          <w:rFonts w:ascii="Arial" w:hAnsi="Arial" w:cs="Arial"/>
          <w:b/>
          <w:bCs/>
          <w:i/>
          <w:iCs/>
          <w:color w:val="C00000"/>
          <w:sz w:val="20"/>
          <w:szCs w:val="20"/>
        </w:rPr>
        <w:t xml:space="preserve"> (delete before execution)</w:t>
      </w:r>
      <w:r w:rsidRPr="00F63D4D">
        <w:rPr>
          <w:rFonts w:ascii="Arial" w:hAnsi="Arial" w:cs="Arial"/>
          <w:b/>
          <w:bCs/>
          <w:i/>
          <w:iCs/>
          <w:color w:val="C00000"/>
          <w:sz w:val="20"/>
          <w:szCs w:val="20"/>
        </w:rPr>
        <w:t>:</w:t>
      </w:r>
      <w:r w:rsidRPr="00F63D4D">
        <w:rPr>
          <w:rFonts w:ascii="Arial" w:hAnsi="Arial" w:cs="Arial"/>
          <w:i/>
          <w:iCs/>
          <w:color w:val="C00000"/>
          <w:sz w:val="20"/>
          <w:szCs w:val="20"/>
        </w:rPr>
        <w:t xml:space="preserve"> </w:t>
      </w:r>
      <w:r w:rsidR="00E94BF7" w:rsidRPr="00F63D4D">
        <w:rPr>
          <w:rFonts w:ascii="Arial" w:hAnsi="Arial" w:cs="Arial"/>
          <w:i/>
          <w:iCs/>
          <w:color w:val="C00000"/>
          <w:sz w:val="20"/>
          <w:szCs w:val="20"/>
        </w:rPr>
        <w:t xml:space="preserve">If not proscribed by law or by the Chief Procurement Official of the state in which the entity is located, an entity </w:t>
      </w:r>
      <w:r w:rsidR="006A480B" w:rsidRPr="00F63D4D">
        <w:rPr>
          <w:rFonts w:ascii="Arial" w:hAnsi="Arial" w:cs="Arial"/>
          <w:i/>
          <w:iCs/>
          <w:color w:val="C00000"/>
          <w:sz w:val="20"/>
          <w:szCs w:val="20"/>
        </w:rPr>
        <w:t>other than</w:t>
      </w:r>
      <w:r w:rsidR="00157D9D" w:rsidRPr="00F63D4D">
        <w:rPr>
          <w:rFonts w:ascii="Arial" w:hAnsi="Arial" w:cs="Arial"/>
          <w:i/>
          <w:iCs/>
          <w:color w:val="C00000"/>
          <w:sz w:val="20"/>
          <w:szCs w:val="20"/>
        </w:rPr>
        <w:t xml:space="preserve"> the state’s central procurement office </w:t>
      </w:r>
      <w:r w:rsidR="00E94BF7" w:rsidRPr="00F63D4D">
        <w:rPr>
          <w:rFonts w:ascii="Arial" w:hAnsi="Arial" w:cs="Arial"/>
          <w:i/>
          <w:iCs/>
          <w:color w:val="C00000"/>
          <w:sz w:val="20"/>
          <w:szCs w:val="20"/>
        </w:rPr>
        <w:t xml:space="preserve">may be eligible to execute a Participating Addendum directly with </w:t>
      </w:r>
      <w:proofErr w:type="gramStart"/>
      <w:r w:rsidR="00E94BF7" w:rsidRPr="00F63D4D">
        <w:rPr>
          <w:rFonts w:ascii="Arial" w:hAnsi="Arial" w:cs="Arial"/>
          <w:i/>
          <w:iCs/>
          <w:color w:val="C00000"/>
          <w:sz w:val="20"/>
          <w:szCs w:val="20"/>
        </w:rPr>
        <w:t>Contractor</w:t>
      </w:r>
      <w:proofErr w:type="gramEnd"/>
      <w:r w:rsidR="00E94BF7" w:rsidRPr="00F63D4D">
        <w:rPr>
          <w:rFonts w:ascii="Arial" w:hAnsi="Arial" w:cs="Arial"/>
          <w:i/>
          <w:iCs/>
          <w:color w:val="C00000"/>
          <w:sz w:val="20"/>
          <w:szCs w:val="20"/>
        </w:rPr>
        <w:t xml:space="preserve">. </w:t>
      </w:r>
      <w:r w:rsidR="00157D9D" w:rsidRPr="00F63D4D">
        <w:rPr>
          <w:rFonts w:ascii="Arial" w:hAnsi="Arial" w:cs="Arial"/>
          <w:i/>
          <w:iCs/>
          <w:color w:val="C00000"/>
          <w:sz w:val="20"/>
          <w:szCs w:val="20"/>
        </w:rPr>
        <w:t xml:space="preserve">Contractor and the entity must coordinate with NASPO to confirm the entity’s eligibility to execute a Participating Addendum. </w:t>
      </w:r>
      <w:r w:rsidR="00A4115E" w:rsidRPr="00F63D4D">
        <w:rPr>
          <w:rFonts w:ascii="Arial" w:hAnsi="Arial" w:cs="Arial"/>
          <w:i/>
          <w:iCs/>
          <w:color w:val="C00000"/>
          <w:sz w:val="20"/>
          <w:szCs w:val="20"/>
        </w:rPr>
        <w:t>Any questions about Participating Addenda or this template may be sent to NASPO ValuePoint at</w:t>
      </w:r>
      <w:r w:rsidR="00E343A9" w:rsidRPr="00F63D4D">
        <w:rPr>
          <w:rFonts w:ascii="Arial" w:hAnsi="Arial" w:cs="Arial"/>
          <w:i/>
          <w:iCs/>
          <w:color w:val="C00000"/>
          <w:sz w:val="20"/>
          <w:szCs w:val="20"/>
        </w:rPr>
        <w:t xml:space="preserve"> </w:t>
      </w:r>
      <w:hyperlink r:id="rId12" w:history="1">
        <w:r w:rsidR="00E343A9" w:rsidRPr="00F63D4D">
          <w:rPr>
            <w:rStyle w:val="Hyperlink"/>
            <w:rFonts w:ascii="Arial" w:hAnsi="Arial" w:cs="Arial"/>
            <w:i/>
            <w:iCs/>
            <w:sz w:val="20"/>
            <w:szCs w:val="20"/>
          </w:rPr>
          <w:t>info@naspovaluepoint.org</w:t>
        </w:r>
      </w:hyperlink>
      <w:r w:rsidR="00E343A9" w:rsidRPr="00F63D4D">
        <w:rPr>
          <w:rFonts w:ascii="Arial" w:hAnsi="Arial" w:cs="Arial"/>
          <w:i/>
          <w:iCs/>
          <w:color w:val="C00000"/>
          <w:sz w:val="20"/>
          <w:szCs w:val="20"/>
        </w:rPr>
        <w:t>.]</w:t>
      </w:r>
    </w:p>
    <w:p w14:paraId="1AA2EC88" w14:textId="34F64E36"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F63D4D">
        <w:rPr>
          <w:rFonts w:ascii="Arial" w:hAnsi="Arial" w:cs="Arial"/>
          <w:color w:val="C00000"/>
          <w:sz w:val="20"/>
          <w:szCs w:val="20"/>
          <w:highlight w:val="yellow"/>
        </w:rPr>
        <w:t>[Participating Entity</w:t>
      </w:r>
      <w:r w:rsidR="00206DE5" w:rsidRPr="00F63D4D">
        <w:rPr>
          <w:rFonts w:ascii="Arial" w:hAnsi="Arial" w:cs="Arial"/>
          <w:color w:val="C00000"/>
          <w:sz w:val="20"/>
          <w:szCs w:val="20"/>
          <w:highlight w:val="yellow"/>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A13954" w:rsidRPr="00A13954">
        <w:rPr>
          <w:rFonts w:ascii="Arial" w:hAnsi="Arial" w:cs="Arial"/>
          <w:sz w:val="20"/>
          <w:szCs w:val="20"/>
        </w:rPr>
        <w:t>264809</w:t>
      </w:r>
      <w:r w:rsidR="00BE78E0">
        <w:rPr>
          <w:rFonts w:ascii="Arial" w:hAnsi="Arial" w:cs="Arial"/>
          <w:sz w:val="20"/>
          <w:szCs w:val="20"/>
        </w:rPr>
        <w:t xml:space="preserve">, executed by Contractor and the State of </w:t>
      </w:r>
      <w:r w:rsidR="00D130A1" w:rsidRPr="00D130A1">
        <w:rPr>
          <w:rFonts w:ascii="Arial" w:hAnsi="Arial" w:cs="Arial"/>
          <w:sz w:val="20"/>
          <w:szCs w:val="20"/>
        </w:rPr>
        <w:t>Minnesota</w:t>
      </w:r>
      <w:r w:rsidR="0049452C" w:rsidRPr="00D130A1">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D130A1" w:rsidRPr="00D130A1">
        <w:rPr>
          <w:rFonts w:ascii="Arial" w:hAnsi="Arial" w:cs="Arial"/>
          <w:sz w:val="20"/>
          <w:szCs w:val="20"/>
        </w:rPr>
        <w:t xml:space="preserve">Public Safety Vehicle Lights, Sirens, &amp; Accessories </w:t>
      </w:r>
      <w:r w:rsidR="00BA259D">
        <w:rPr>
          <w:rFonts w:ascii="Arial" w:hAnsi="Arial" w:cs="Arial"/>
          <w:sz w:val="20"/>
          <w:szCs w:val="20"/>
        </w:rPr>
        <w:t>(“Master Agreement”)</w:t>
      </w:r>
      <w:r w:rsidR="00AF4CB6">
        <w:rPr>
          <w:rFonts w:ascii="Arial" w:hAnsi="Arial" w:cs="Arial"/>
          <w:sz w:val="20"/>
          <w:szCs w:val="20"/>
        </w:rPr>
        <w:t>:</w:t>
      </w:r>
    </w:p>
    <w:p w14:paraId="1D219D93" w14:textId="48AC6D5D" w:rsidR="0046417B" w:rsidRPr="00A13954" w:rsidRDefault="00A13954" w:rsidP="009C413F">
      <w:pPr>
        <w:spacing w:after="0"/>
        <w:ind w:firstLine="360"/>
        <w:rPr>
          <w:rFonts w:ascii="Arial" w:hAnsi="Arial" w:cs="Arial"/>
          <w:sz w:val="20"/>
          <w:szCs w:val="20"/>
        </w:rPr>
      </w:pPr>
      <w:bookmarkStart w:id="1" w:name="_Hlk102399448"/>
      <w:r w:rsidRPr="00A13954">
        <w:rPr>
          <w:rFonts w:ascii="Arial" w:hAnsi="Arial" w:cs="Arial"/>
          <w:sz w:val="20"/>
          <w:szCs w:val="20"/>
        </w:rPr>
        <w:t>Abrams Global Corporation</w:t>
      </w:r>
      <w:r w:rsidR="0046417B" w:rsidRPr="00A13954">
        <w:rPr>
          <w:rFonts w:ascii="Arial" w:hAnsi="Arial" w:cs="Arial"/>
          <w:sz w:val="20"/>
          <w:szCs w:val="20"/>
        </w:rPr>
        <w:t xml:space="preserve"> (“Contractor”)</w:t>
      </w:r>
    </w:p>
    <w:p w14:paraId="37505127" w14:textId="4E6216F3" w:rsidR="00904BDF" w:rsidRPr="00A13954" w:rsidRDefault="00A13954" w:rsidP="009C413F">
      <w:pPr>
        <w:spacing w:after="0"/>
        <w:ind w:firstLine="360"/>
        <w:rPr>
          <w:rFonts w:ascii="Arial" w:hAnsi="Arial" w:cs="Arial"/>
          <w:sz w:val="20"/>
          <w:szCs w:val="20"/>
        </w:rPr>
      </w:pPr>
      <w:r w:rsidRPr="00A13954">
        <w:rPr>
          <w:rFonts w:ascii="Arial" w:hAnsi="Arial" w:cs="Arial"/>
          <w:sz w:val="20"/>
          <w:szCs w:val="20"/>
        </w:rPr>
        <w:t>4716 New Utrecht Ave</w:t>
      </w:r>
    </w:p>
    <w:p w14:paraId="0E4D2E9B" w14:textId="30C5EC66" w:rsidR="0046417B" w:rsidRPr="00A13954" w:rsidRDefault="00A13954" w:rsidP="009C413F">
      <w:pPr>
        <w:ind w:firstLine="360"/>
        <w:rPr>
          <w:rFonts w:ascii="Arial" w:hAnsi="Arial" w:cs="Arial"/>
          <w:sz w:val="20"/>
          <w:szCs w:val="20"/>
        </w:rPr>
      </w:pPr>
      <w:r w:rsidRPr="00A13954">
        <w:rPr>
          <w:rFonts w:ascii="Arial" w:hAnsi="Arial" w:cs="Arial"/>
          <w:sz w:val="20"/>
          <w:szCs w:val="20"/>
        </w:rPr>
        <w:t>Brooklyn</w:t>
      </w:r>
      <w:r w:rsidR="0046417B" w:rsidRPr="00A13954">
        <w:rPr>
          <w:rFonts w:ascii="Arial" w:hAnsi="Arial" w:cs="Arial"/>
          <w:sz w:val="20"/>
          <w:szCs w:val="20"/>
        </w:rPr>
        <w:t xml:space="preserve">, </w:t>
      </w:r>
      <w:r w:rsidRPr="00A13954">
        <w:rPr>
          <w:rFonts w:ascii="Arial" w:hAnsi="Arial" w:cs="Arial"/>
          <w:sz w:val="20"/>
          <w:szCs w:val="20"/>
        </w:rPr>
        <w:t>NY 11219</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0278BE85" w:rsidR="001C5CEC" w:rsidRPr="002F2C6D" w:rsidRDefault="002F2C6D" w:rsidP="000B5A01">
      <w:pPr>
        <w:spacing w:after="0"/>
        <w:ind w:left="360" w:firstLine="360"/>
        <w:rPr>
          <w:rFonts w:ascii="Arial" w:hAnsi="Arial" w:cs="Arial"/>
          <w:sz w:val="20"/>
          <w:szCs w:val="20"/>
        </w:rPr>
      </w:pPr>
      <w:r w:rsidRPr="002F2C6D">
        <w:rPr>
          <w:rFonts w:ascii="Arial" w:hAnsi="Arial" w:cs="Arial"/>
          <w:sz w:val="20"/>
          <w:szCs w:val="20"/>
        </w:rPr>
        <w:t>Menachem Adler</w:t>
      </w:r>
    </w:p>
    <w:p w14:paraId="7240B1BA" w14:textId="52488280" w:rsidR="001C5CEC" w:rsidRPr="002F2C6D" w:rsidRDefault="002F2C6D" w:rsidP="000B5A01">
      <w:pPr>
        <w:spacing w:after="0"/>
        <w:ind w:left="360" w:firstLine="360"/>
        <w:rPr>
          <w:rFonts w:ascii="Arial" w:hAnsi="Arial" w:cs="Arial"/>
          <w:sz w:val="20"/>
          <w:szCs w:val="20"/>
        </w:rPr>
      </w:pPr>
      <w:r w:rsidRPr="002F2C6D">
        <w:rPr>
          <w:rFonts w:ascii="Arial" w:hAnsi="Arial" w:cs="Arial"/>
          <w:sz w:val="20"/>
          <w:szCs w:val="20"/>
        </w:rPr>
        <w:t>Operations Manager</w:t>
      </w:r>
    </w:p>
    <w:p w14:paraId="22249090" w14:textId="6983C400" w:rsidR="001C5CEC" w:rsidRDefault="00F271D1" w:rsidP="000B5A01">
      <w:pPr>
        <w:spacing w:after="0"/>
        <w:ind w:left="360" w:firstLine="360"/>
        <w:rPr>
          <w:rFonts w:ascii="Arial" w:hAnsi="Arial" w:cs="Arial"/>
          <w:sz w:val="20"/>
          <w:szCs w:val="20"/>
        </w:rPr>
      </w:pPr>
      <w:hyperlink r:id="rId13" w:history="1">
        <w:r w:rsidRPr="00E97272">
          <w:rPr>
            <w:rStyle w:val="Hyperlink"/>
            <w:rFonts w:ascii="Arial" w:hAnsi="Arial" w:cs="Arial"/>
            <w:sz w:val="20"/>
            <w:szCs w:val="20"/>
          </w:rPr>
          <w:t>DAbrams@abramsmfg.com</w:t>
        </w:r>
      </w:hyperlink>
      <w:r>
        <w:rPr>
          <w:rFonts w:ascii="Arial" w:hAnsi="Arial" w:cs="Arial"/>
          <w:color w:val="C00000"/>
          <w:sz w:val="20"/>
          <w:szCs w:val="20"/>
        </w:rPr>
        <w:t xml:space="preserve"> </w:t>
      </w:r>
    </w:p>
    <w:p w14:paraId="6FCABA1A" w14:textId="76026E91" w:rsidR="001C5CEC" w:rsidRPr="00F271D1" w:rsidRDefault="00A13954" w:rsidP="000B5A01">
      <w:pPr>
        <w:ind w:left="360" w:firstLine="360"/>
        <w:rPr>
          <w:rFonts w:ascii="Arial" w:hAnsi="Arial" w:cs="Arial"/>
          <w:sz w:val="20"/>
          <w:szCs w:val="20"/>
        </w:rPr>
      </w:pPr>
      <w:r w:rsidRPr="00F271D1">
        <w:rPr>
          <w:rFonts w:ascii="Arial" w:hAnsi="Arial" w:cs="Arial"/>
          <w:sz w:val="20"/>
          <w:szCs w:val="20"/>
        </w:rPr>
        <w:t>718-568-0719</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Pr="00F63D4D" w:rsidRDefault="00E05B3F" w:rsidP="009C413F">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name]</w:t>
      </w:r>
    </w:p>
    <w:p w14:paraId="370B9628" w14:textId="77777777" w:rsidR="00E05B3F" w:rsidRPr="00F63D4D" w:rsidRDefault="00E05B3F" w:rsidP="009C413F">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title]</w:t>
      </w:r>
    </w:p>
    <w:p w14:paraId="528C4955" w14:textId="77777777" w:rsidR="00E05B3F" w:rsidRPr="00F63D4D" w:rsidRDefault="00E05B3F" w:rsidP="009C413F">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email address]</w:t>
      </w:r>
    </w:p>
    <w:p w14:paraId="6AE622AF" w14:textId="77777777" w:rsidR="00E05B3F" w:rsidRDefault="00E05B3F" w:rsidP="009C413F">
      <w:pPr>
        <w:ind w:firstLine="360"/>
        <w:rPr>
          <w:rFonts w:ascii="Arial" w:hAnsi="Arial" w:cs="Arial"/>
          <w:sz w:val="20"/>
          <w:szCs w:val="20"/>
        </w:rPr>
      </w:pPr>
      <w:r w:rsidRPr="00F63D4D">
        <w:rPr>
          <w:rFonts w:ascii="Arial" w:hAnsi="Arial" w:cs="Arial"/>
          <w:color w:val="C00000"/>
          <w:sz w:val="20"/>
          <w:szCs w:val="20"/>
          <w:highlight w:val="yellow"/>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3A0A3E">
        <w:rPr>
          <w:rFonts w:ascii="Arial" w:hAnsi="Arial" w:cs="Arial"/>
          <w:color w:val="C00000"/>
          <w:sz w:val="20"/>
          <w:szCs w:val="20"/>
          <w:highlight w:val="yellow"/>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w:t>
      </w:r>
      <w:r w:rsidR="0034060A" w:rsidRPr="00F63D4D">
        <w:rPr>
          <w:rFonts w:ascii="Arial" w:hAnsi="Arial" w:cs="Arial"/>
          <w:b/>
          <w:bCs/>
          <w:i/>
          <w:iCs/>
          <w:color w:val="C00000"/>
          <w:sz w:val="20"/>
          <w:szCs w:val="20"/>
        </w:rPr>
        <w:t>Instruction</w:t>
      </w:r>
      <w:r w:rsidR="00B9101D" w:rsidRPr="00F63D4D">
        <w:rPr>
          <w:rFonts w:ascii="Arial" w:hAnsi="Arial" w:cs="Arial"/>
          <w:b/>
          <w:bCs/>
          <w:i/>
          <w:iCs/>
          <w:color w:val="C00000"/>
          <w:sz w:val="20"/>
          <w:szCs w:val="20"/>
        </w:rPr>
        <w:t xml:space="preserve"> (delete before execution)</w:t>
      </w:r>
      <w:r w:rsidR="0034060A" w:rsidRPr="00F63D4D">
        <w:rPr>
          <w:rFonts w:ascii="Arial" w:hAnsi="Arial" w:cs="Arial"/>
          <w:b/>
          <w:bCs/>
          <w:i/>
          <w:iCs/>
          <w:color w:val="C00000"/>
          <w:sz w:val="20"/>
          <w:szCs w:val="20"/>
        </w:rPr>
        <w:t>:</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F63D4D">
        <w:rPr>
          <w:rFonts w:ascii="Arial" w:hAnsi="Arial" w:cs="Arial"/>
          <w:b/>
          <w:bCs/>
          <w:i/>
          <w:iCs/>
          <w:color w:val="C00000"/>
          <w:sz w:val="20"/>
          <w:szCs w:val="20"/>
        </w:rPr>
        <w:t>Instruction</w:t>
      </w:r>
      <w:r w:rsidR="00B9101D" w:rsidRPr="00F63D4D">
        <w:rPr>
          <w:rFonts w:ascii="Arial" w:hAnsi="Arial" w:cs="Arial"/>
          <w:b/>
          <w:bCs/>
          <w:i/>
          <w:iCs/>
          <w:color w:val="C00000"/>
          <w:sz w:val="20"/>
          <w:szCs w:val="20"/>
        </w:rPr>
        <w:t xml:space="preserve"> (delete before execution)</w:t>
      </w:r>
      <w:r w:rsidR="0094395E" w:rsidRPr="00F63D4D">
        <w:rPr>
          <w:rFonts w:ascii="Arial" w:hAnsi="Arial" w:cs="Arial"/>
          <w:b/>
          <w:bCs/>
          <w:i/>
          <w:iCs/>
          <w:color w:val="C00000"/>
          <w:sz w:val="20"/>
          <w:szCs w:val="20"/>
        </w:rPr>
        <w:t>:</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F63D4D">
        <w:rPr>
          <w:rFonts w:ascii="Arial" w:hAnsi="Arial" w:cs="Arial"/>
          <w:b/>
          <w:bCs/>
          <w:i/>
          <w:iCs/>
          <w:color w:val="C00000"/>
          <w:sz w:val="20"/>
          <w:szCs w:val="20"/>
        </w:rPr>
        <w:t>[Instruction (delete before execution):</w:t>
      </w:r>
      <w:r w:rsidRPr="00532B3C">
        <w:rPr>
          <w:rFonts w:ascii="Arial" w:hAnsi="Arial" w:cs="Arial"/>
          <w:i/>
          <w:iCs/>
          <w:color w:val="C00000"/>
          <w:sz w:val="20"/>
          <w:szCs w:val="20"/>
        </w:rPr>
        <w:t xml:space="preserve">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F63D4D">
        <w:rPr>
          <w:rFonts w:ascii="Arial" w:hAnsi="Arial" w:cs="Arial"/>
          <w:b/>
          <w:bCs/>
          <w:i/>
          <w:iCs/>
          <w:color w:val="C00000"/>
          <w:sz w:val="20"/>
          <w:szCs w:val="20"/>
        </w:rPr>
        <w:t>[Instruction</w:t>
      </w:r>
      <w:r w:rsidR="00B9101D" w:rsidRPr="00F63D4D">
        <w:rPr>
          <w:rFonts w:ascii="Arial" w:hAnsi="Arial" w:cs="Arial"/>
          <w:b/>
          <w:bCs/>
          <w:i/>
          <w:iCs/>
          <w:color w:val="C00000"/>
          <w:sz w:val="20"/>
          <w:szCs w:val="20"/>
        </w:rPr>
        <w:t xml:space="preserve"> (delete before execution)</w:t>
      </w:r>
      <w:r w:rsidR="0094395E" w:rsidRPr="00F63D4D">
        <w:rPr>
          <w:rFonts w:ascii="Arial" w:hAnsi="Arial" w:cs="Arial"/>
          <w:b/>
          <w:bCs/>
          <w:i/>
          <w:iCs/>
          <w:color w:val="C00000"/>
          <w:sz w:val="20"/>
          <w:szCs w:val="20"/>
        </w:rPr>
        <w:t>:</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6B78C489"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F63D4D">
        <w:rPr>
          <w:rFonts w:ascii="Arial" w:hAnsi="Arial" w:cs="Arial"/>
          <w:b/>
          <w:bCs/>
          <w:i/>
          <w:iCs/>
          <w:color w:val="C00000"/>
          <w:sz w:val="20"/>
          <w:szCs w:val="20"/>
        </w:rPr>
        <w:t>[Instruction</w:t>
      </w:r>
      <w:r w:rsidR="00B9101D" w:rsidRPr="00F63D4D">
        <w:rPr>
          <w:rFonts w:ascii="Arial" w:hAnsi="Arial" w:cs="Arial"/>
          <w:b/>
          <w:bCs/>
          <w:i/>
          <w:iCs/>
          <w:color w:val="C00000"/>
          <w:sz w:val="20"/>
          <w:szCs w:val="20"/>
        </w:rPr>
        <w:t xml:space="preserve"> (delete before execution)</w:t>
      </w:r>
      <w:r w:rsidR="00B50BC8" w:rsidRPr="00F63D4D">
        <w:rPr>
          <w:rFonts w:ascii="Arial" w:hAnsi="Arial" w:cs="Arial"/>
          <w:b/>
          <w:bCs/>
          <w:i/>
          <w:iCs/>
          <w:color w:val="C00000"/>
          <w:sz w:val="20"/>
          <w:szCs w:val="20"/>
        </w:rPr>
        <w:t>:</w:t>
      </w:r>
      <w:r w:rsidR="00B50BC8" w:rsidRPr="00E343A9">
        <w:rPr>
          <w:rFonts w:ascii="Arial" w:hAnsi="Arial" w:cs="Arial"/>
          <w:i/>
          <w:iCs/>
          <w:color w:val="C00000"/>
          <w:sz w:val="20"/>
          <w:szCs w:val="20"/>
        </w:rPr>
        <w:t xml:space="preserve"> The highlighted language </w:t>
      </w:r>
      <w:r w:rsidR="00F63D4D">
        <w:rPr>
          <w:rFonts w:ascii="Arial" w:hAnsi="Arial" w:cs="Arial"/>
          <w:i/>
          <w:iCs/>
          <w:color w:val="C00000"/>
          <w:sz w:val="20"/>
          <w:szCs w:val="20"/>
        </w:rPr>
        <w:t xml:space="preserve">above </w:t>
      </w:r>
      <w:r w:rsidR="00B50BC8" w:rsidRPr="00E343A9">
        <w:rPr>
          <w:rFonts w:ascii="Arial" w:hAnsi="Arial" w:cs="Arial"/>
          <w:i/>
          <w:iCs/>
          <w:color w:val="C00000"/>
          <w:sz w:val="20"/>
          <w:szCs w:val="20"/>
        </w:rPr>
        <w:t xml:space="preserve">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F63D4D">
        <w:rPr>
          <w:rFonts w:ascii="Arial" w:hAnsi="Arial" w:cs="Arial"/>
          <w:b/>
          <w:bCs/>
          <w:i/>
          <w:iCs/>
          <w:color w:val="C00000"/>
          <w:sz w:val="20"/>
          <w:szCs w:val="20"/>
        </w:rPr>
        <w:t>[Instruction (delete before execution)</w:t>
      </w:r>
      <w:r w:rsidR="00CD7586" w:rsidRPr="00CD7586">
        <w:rPr>
          <w:rFonts w:ascii="Arial" w:hAnsi="Arial" w:cs="Arial"/>
          <w:i/>
          <w:iCs/>
          <w:color w:val="C00000"/>
          <w:sz w:val="20"/>
          <w:szCs w:val="20"/>
        </w:rPr>
        <w:t xml:space="preserve">: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F63D4D">
        <w:rPr>
          <w:rFonts w:ascii="Arial" w:hAnsi="Arial" w:cs="Arial"/>
          <w:b/>
          <w:bCs/>
          <w:i/>
          <w:iCs/>
          <w:color w:val="C00000"/>
          <w:sz w:val="20"/>
          <w:szCs w:val="20"/>
        </w:rPr>
        <w:t>[Instruction</w:t>
      </w:r>
      <w:r w:rsidR="00B9101D" w:rsidRPr="00F63D4D">
        <w:rPr>
          <w:rFonts w:ascii="Arial" w:hAnsi="Arial" w:cs="Arial"/>
          <w:b/>
          <w:bCs/>
          <w:i/>
          <w:iCs/>
          <w:color w:val="C00000"/>
          <w:sz w:val="20"/>
          <w:szCs w:val="20"/>
        </w:rPr>
        <w:t xml:space="preserve"> (delete before execution)</w:t>
      </w:r>
      <w:r w:rsidR="00B50BC8" w:rsidRPr="00F63D4D">
        <w:rPr>
          <w:rFonts w:ascii="Arial" w:hAnsi="Arial" w:cs="Arial"/>
          <w:b/>
          <w:bCs/>
          <w:i/>
          <w:iCs/>
          <w:color w:val="C00000"/>
          <w:sz w:val="20"/>
          <w:szCs w:val="20"/>
        </w:rPr>
        <w:t>:</w:t>
      </w:r>
      <w:r w:rsidR="00B50BC8" w:rsidRPr="00E343A9">
        <w:rPr>
          <w:rFonts w:ascii="Arial" w:hAnsi="Arial" w:cs="Arial"/>
          <w:i/>
          <w:iCs/>
          <w:color w:val="C00000"/>
          <w:sz w:val="20"/>
          <w:szCs w:val="20"/>
        </w:rPr>
        <w:t xml:space="preserve">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F63D4D">
        <w:rPr>
          <w:rFonts w:ascii="Arial" w:hAnsi="Arial" w:cs="Arial"/>
          <w:b/>
          <w:bCs/>
          <w:i/>
          <w:iCs/>
          <w:color w:val="C00000"/>
          <w:sz w:val="20"/>
          <w:szCs w:val="20"/>
        </w:rPr>
        <w:t>[Instruction (delete before execution):</w:t>
      </w:r>
      <w:r w:rsidR="00C23117" w:rsidRPr="00E343A9">
        <w:rPr>
          <w:rFonts w:ascii="Arial" w:hAnsi="Arial" w:cs="Arial"/>
          <w:i/>
          <w:iCs/>
          <w:color w:val="C00000"/>
          <w:sz w:val="20"/>
          <w:szCs w:val="20"/>
        </w:rPr>
        <w:t xml:space="preserve">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F63D4D" w:rsidRDefault="00B07FB1" w:rsidP="00B07FB1">
      <w:pPr>
        <w:pStyle w:val="ListParagraph"/>
        <w:numPr>
          <w:ilvl w:val="1"/>
          <w:numId w:val="8"/>
        </w:numPr>
        <w:rPr>
          <w:rFonts w:ascii="Arial" w:hAnsi="Arial" w:cs="Arial"/>
          <w:b/>
          <w:bCs/>
          <w:color w:val="FF0000"/>
          <w:sz w:val="20"/>
          <w:szCs w:val="20"/>
          <w:highlight w:val="yellow"/>
        </w:rPr>
      </w:pPr>
      <w:r w:rsidRPr="00F63D4D">
        <w:rPr>
          <w:rFonts w:ascii="Arial" w:hAnsi="Arial" w:cs="Arial"/>
          <w:color w:val="C00000"/>
          <w:sz w:val="20"/>
          <w:szCs w:val="20"/>
          <w:highlight w:val="yellow"/>
        </w:rPr>
        <w:lastRenderedPageBreak/>
        <w:t>[</w:t>
      </w:r>
      <w:r w:rsidR="00E343A9" w:rsidRPr="00F63D4D">
        <w:rPr>
          <w:rFonts w:ascii="Arial" w:hAnsi="Arial" w:cs="Arial"/>
          <w:color w:val="C00000"/>
          <w:sz w:val="20"/>
          <w:szCs w:val="20"/>
          <w:highlight w:val="yellow"/>
        </w:rPr>
        <w:t xml:space="preserve">Example </w:t>
      </w:r>
      <w:r w:rsidR="009C413F" w:rsidRPr="00F63D4D">
        <w:rPr>
          <w:rFonts w:ascii="Arial" w:hAnsi="Arial" w:cs="Arial"/>
          <w:color w:val="C00000"/>
          <w:sz w:val="20"/>
          <w:szCs w:val="20"/>
          <w:highlight w:val="yellow"/>
        </w:rPr>
        <w:t xml:space="preserve">Attachment </w:t>
      </w:r>
      <w:r w:rsidR="00BD6F02" w:rsidRPr="00F63D4D">
        <w:rPr>
          <w:rFonts w:ascii="Arial" w:hAnsi="Arial" w:cs="Arial"/>
          <w:color w:val="C00000"/>
          <w:sz w:val="20"/>
          <w:szCs w:val="20"/>
          <w:highlight w:val="yellow"/>
        </w:rPr>
        <w:t>A</w:t>
      </w:r>
      <w:r w:rsidR="009C413F" w:rsidRPr="00F63D4D">
        <w:rPr>
          <w:rFonts w:ascii="Arial" w:hAnsi="Arial" w:cs="Arial"/>
          <w:color w:val="C00000"/>
          <w:sz w:val="20"/>
          <w:szCs w:val="20"/>
          <w:highlight w:val="yellow"/>
        </w:rPr>
        <w:t xml:space="preserve">: </w:t>
      </w:r>
      <w:r w:rsidR="00BD6F02" w:rsidRPr="00F63D4D">
        <w:rPr>
          <w:rFonts w:ascii="Arial" w:hAnsi="Arial" w:cs="Arial"/>
          <w:color w:val="C00000"/>
          <w:sz w:val="20"/>
          <w:szCs w:val="20"/>
          <w:highlight w:val="yellow"/>
        </w:rPr>
        <w:t xml:space="preserve">Participating Entity </w:t>
      </w:r>
      <w:bookmarkStart w:id="3" w:name="_Hlk102980405"/>
      <w:r w:rsidR="000B5A01" w:rsidRPr="00F63D4D">
        <w:rPr>
          <w:rFonts w:ascii="Arial" w:hAnsi="Arial" w:cs="Arial"/>
          <w:color w:val="C00000"/>
          <w:sz w:val="20"/>
          <w:szCs w:val="20"/>
          <w:highlight w:val="yellow"/>
        </w:rPr>
        <w:t>Modifications and Additions to Master Agreement</w:t>
      </w:r>
      <w:r w:rsidR="001A4428" w:rsidRPr="00F63D4D">
        <w:rPr>
          <w:rFonts w:ascii="Arial" w:hAnsi="Arial" w:cs="Arial"/>
          <w:color w:val="C00000"/>
          <w:sz w:val="20"/>
          <w:szCs w:val="20"/>
          <w:highlight w:val="yellow"/>
        </w:rPr>
        <w:t xml:space="preserve"> Terms and Conditions</w:t>
      </w:r>
      <w:r w:rsidRPr="00F63D4D">
        <w:rPr>
          <w:rFonts w:ascii="Arial" w:hAnsi="Arial" w:cs="Arial"/>
          <w:color w:val="C00000"/>
          <w:sz w:val="20"/>
          <w:szCs w:val="20"/>
          <w:highlight w:val="yellow"/>
        </w:rPr>
        <w:t>]</w:t>
      </w:r>
    </w:p>
    <w:p w14:paraId="7C55D897" w14:textId="1F178D85" w:rsidR="00B07FB1" w:rsidRPr="00F63D4D" w:rsidRDefault="00B07FB1" w:rsidP="004D1232">
      <w:pPr>
        <w:pStyle w:val="ListParagraph"/>
        <w:numPr>
          <w:ilvl w:val="1"/>
          <w:numId w:val="8"/>
        </w:numPr>
        <w:rPr>
          <w:rFonts w:ascii="Arial" w:hAnsi="Arial" w:cs="Arial"/>
          <w:b/>
          <w:bCs/>
          <w:sz w:val="20"/>
          <w:szCs w:val="20"/>
          <w:highlight w:val="yellow"/>
        </w:rPr>
      </w:pPr>
      <w:r w:rsidRPr="00F63D4D">
        <w:rPr>
          <w:rFonts w:ascii="Arial" w:hAnsi="Arial" w:cs="Arial"/>
          <w:color w:val="C00000"/>
          <w:sz w:val="20"/>
          <w:szCs w:val="20"/>
          <w:highlight w:val="yellow"/>
        </w:rPr>
        <w:t>[</w:t>
      </w:r>
      <w:r w:rsidR="00E343A9" w:rsidRPr="00F63D4D">
        <w:rPr>
          <w:rFonts w:ascii="Arial" w:hAnsi="Arial" w:cs="Arial"/>
          <w:color w:val="C00000"/>
          <w:sz w:val="20"/>
          <w:szCs w:val="20"/>
          <w:highlight w:val="yellow"/>
        </w:rPr>
        <w:t xml:space="preserve">Example </w:t>
      </w:r>
      <w:r w:rsidRPr="00F63D4D">
        <w:rPr>
          <w:rFonts w:ascii="Arial" w:hAnsi="Arial" w:cs="Arial"/>
          <w:color w:val="C00000"/>
          <w:sz w:val="20"/>
          <w:szCs w:val="20"/>
          <w:highlight w:val="yellow"/>
        </w:rPr>
        <w:t xml:space="preserve">Attachment B: Participating Entity </w:t>
      </w:r>
      <w:r w:rsidR="00F422CB" w:rsidRPr="00F63D4D">
        <w:rPr>
          <w:rFonts w:ascii="Arial" w:hAnsi="Arial" w:cs="Arial"/>
          <w:color w:val="C00000"/>
          <w:sz w:val="20"/>
          <w:szCs w:val="20"/>
          <w:highlight w:val="yellow"/>
        </w:rPr>
        <w:t>Product</w:t>
      </w:r>
      <w:r w:rsidRPr="00F63D4D">
        <w:rPr>
          <w:rFonts w:ascii="Arial" w:hAnsi="Arial" w:cs="Arial"/>
          <w:color w:val="C00000"/>
          <w:sz w:val="20"/>
          <w:szCs w:val="20"/>
          <w:highlight w:val="yellow"/>
        </w:rPr>
        <w:t xml:space="preserve"> </w:t>
      </w:r>
      <w:r w:rsidR="00F422CB" w:rsidRPr="00F63D4D">
        <w:rPr>
          <w:rFonts w:ascii="Arial" w:hAnsi="Arial" w:cs="Arial"/>
          <w:color w:val="C00000"/>
          <w:sz w:val="20"/>
          <w:szCs w:val="20"/>
          <w:highlight w:val="yellow"/>
        </w:rPr>
        <w:t xml:space="preserve">and Service </w:t>
      </w:r>
      <w:r w:rsidRPr="00F63D4D">
        <w:rPr>
          <w:rFonts w:ascii="Arial" w:hAnsi="Arial" w:cs="Arial"/>
          <w:color w:val="C00000"/>
          <w:sz w:val="20"/>
          <w:szCs w:val="20"/>
          <w:highlight w:val="yellow"/>
        </w:rPr>
        <w:t>Exclusions]</w:t>
      </w:r>
    </w:p>
    <w:p w14:paraId="6F12F132" w14:textId="37B8C159" w:rsidR="00B50BC8" w:rsidRPr="00F63D4D" w:rsidRDefault="00B07FB1" w:rsidP="00D759E0">
      <w:pPr>
        <w:pStyle w:val="ListParagraph"/>
        <w:numPr>
          <w:ilvl w:val="1"/>
          <w:numId w:val="8"/>
        </w:numPr>
        <w:contextualSpacing w:val="0"/>
        <w:rPr>
          <w:rFonts w:ascii="Arial" w:hAnsi="Arial" w:cs="Arial"/>
          <w:b/>
          <w:bCs/>
          <w:sz w:val="20"/>
          <w:szCs w:val="20"/>
          <w:highlight w:val="yellow"/>
        </w:rPr>
      </w:pPr>
      <w:r w:rsidRPr="00F63D4D">
        <w:rPr>
          <w:rFonts w:ascii="Arial" w:hAnsi="Arial" w:cs="Arial"/>
          <w:color w:val="C00000"/>
          <w:sz w:val="20"/>
          <w:szCs w:val="20"/>
          <w:highlight w:val="yellow"/>
        </w:rPr>
        <w:t>[</w:t>
      </w:r>
      <w:r w:rsidR="00E343A9" w:rsidRPr="00F63D4D">
        <w:rPr>
          <w:rFonts w:ascii="Arial" w:hAnsi="Arial" w:cs="Arial"/>
          <w:color w:val="C00000"/>
          <w:sz w:val="20"/>
          <w:szCs w:val="20"/>
          <w:highlight w:val="yellow"/>
        </w:rPr>
        <w:t xml:space="preserve">Example </w:t>
      </w:r>
      <w:r w:rsidRPr="00F63D4D">
        <w:rPr>
          <w:rFonts w:ascii="Arial" w:hAnsi="Arial" w:cs="Arial"/>
          <w:color w:val="C00000"/>
          <w:sz w:val="20"/>
          <w:szCs w:val="20"/>
          <w:highlight w:val="yellow"/>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Pr="00F63D4D" w:rsidRDefault="00570E7A" w:rsidP="00570E7A">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name]</w:t>
      </w:r>
    </w:p>
    <w:p w14:paraId="0864829B" w14:textId="77777777" w:rsidR="00570E7A" w:rsidRPr="00F63D4D" w:rsidRDefault="00570E7A" w:rsidP="00570E7A">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title]</w:t>
      </w:r>
    </w:p>
    <w:p w14:paraId="12F32158" w14:textId="77777777" w:rsidR="00570E7A" w:rsidRPr="00F63D4D" w:rsidRDefault="00570E7A" w:rsidP="00570E7A">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email address]</w:t>
      </w:r>
    </w:p>
    <w:p w14:paraId="1452E6D1" w14:textId="77777777" w:rsidR="00570E7A" w:rsidRDefault="00570E7A" w:rsidP="00570E7A">
      <w:pPr>
        <w:ind w:firstLine="360"/>
        <w:rPr>
          <w:rFonts w:ascii="Arial" w:hAnsi="Arial" w:cs="Arial"/>
          <w:sz w:val="20"/>
          <w:szCs w:val="20"/>
        </w:rPr>
      </w:pPr>
      <w:r w:rsidRPr="00F63D4D">
        <w:rPr>
          <w:rFonts w:ascii="Arial" w:hAnsi="Arial" w:cs="Arial"/>
          <w:color w:val="C00000"/>
          <w:sz w:val="20"/>
          <w:szCs w:val="20"/>
          <w:highlight w:val="yellow"/>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DA84" w14:textId="77777777" w:rsidR="00741D0A" w:rsidRDefault="00741D0A" w:rsidP="007922CE">
      <w:pPr>
        <w:spacing w:after="0" w:line="240" w:lineRule="auto"/>
      </w:pPr>
      <w:r>
        <w:separator/>
      </w:r>
    </w:p>
  </w:endnote>
  <w:endnote w:type="continuationSeparator" w:id="0">
    <w:p w14:paraId="591C3EBA" w14:textId="77777777" w:rsidR="00741D0A" w:rsidRDefault="00741D0A"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EDAF" w14:textId="77777777" w:rsidR="00741D0A" w:rsidRDefault="00741D0A" w:rsidP="007922CE">
      <w:pPr>
        <w:spacing w:after="0" w:line="240" w:lineRule="auto"/>
      </w:pPr>
      <w:r>
        <w:separator/>
      </w:r>
    </w:p>
  </w:footnote>
  <w:footnote w:type="continuationSeparator" w:id="0">
    <w:p w14:paraId="158BE3F8" w14:textId="77777777" w:rsidR="00741D0A" w:rsidRDefault="00741D0A"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7942F53E"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D130A1">
      <w:rPr>
        <w:rFonts w:ascii="Barlow" w:hAnsi="Barlow" w:cs="Arial"/>
        <w:b/>
        <w:bCs/>
        <w:color w:val="C00000"/>
        <w:sz w:val="20"/>
        <w:szCs w:val="20"/>
        <w:highlight w:val="yellow"/>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23237899" w:rsidR="007922CE" w:rsidRPr="00F63D4D" w:rsidRDefault="00F63D4D" w:rsidP="00B95CD6">
    <w:pPr>
      <w:spacing w:after="120" w:line="240" w:lineRule="auto"/>
      <w:rPr>
        <w:rStyle w:val="Strong"/>
        <w:rFonts w:ascii="Barlow" w:hAnsi="Barlow"/>
        <w:caps w:val="0"/>
        <w:sz w:val="20"/>
        <w:szCs w:val="20"/>
      </w:rPr>
    </w:pPr>
    <w:bookmarkStart w:id="0" w:name="_Hlk98400158"/>
    <w:r w:rsidRPr="008E6DC6">
      <w:rPr>
        <w:rFonts w:ascii="Barlow" w:hAnsi="Barlow"/>
        <w:noProof/>
        <w:sz w:val="20"/>
        <w:szCs w:val="20"/>
      </w:rPr>
      <w:drawing>
        <wp:anchor distT="0" distB="0" distL="114300" distR="114300" simplePos="0" relativeHeight="251666432" behindDoc="1" locked="0" layoutInCell="1" allowOverlap="1" wp14:anchorId="0A15EC88" wp14:editId="05BBF9AF">
          <wp:simplePos x="0" y="0"/>
          <wp:positionH relativeFrom="column">
            <wp:posOffset>4953640</wp:posOffset>
          </wp:positionH>
          <wp:positionV relativeFrom="margin">
            <wp:posOffset>-757555</wp:posOffset>
          </wp:positionV>
          <wp:extent cx="1746942" cy="262057"/>
          <wp:effectExtent l="0" t="0" r="5715" b="5080"/>
          <wp:wrapNone/>
          <wp:docPr id="39957688" name="Picture 39957688"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942" cy="2620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3D4D">
      <w:rPr>
        <w:rStyle w:val="Strong"/>
        <w:rFonts w:ascii="Barlow" w:hAnsi="Barlow"/>
        <w:caps w:val="0"/>
        <w:sz w:val="20"/>
        <w:szCs w:val="20"/>
      </w:rPr>
      <w:t>PUBLIC SAFETY VEHICLE LIGHTS, SIRENS, &amp; ACCESSORIES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F63D4D">
      <w:rPr>
        <w:rFonts w:ascii="Barlow" w:hAnsi="Barlow" w:cs="Arial"/>
        <w:b/>
        <w:bCs/>
        <w:color w:val="C00000"/>
        <w:sz w:val="20"/>
        <w:szCs w:val="20"/>
        <w:highlight w:val="yellow"/>
      </w:rPr>
      <w:t>[Participating Entity</w:t>
    </w:r>
    <w:r w:rsidR="007922CE" w:rsidRPr="00F63D4D">
      <w:rPr>
        <w:rFonts w:ascii="Barlow" w:hAnsi="Barlow" w:cs="Arial"/>
        <w:b/>
        <w:bCs/>
        <w:color w:val="C00000"/>
        <w:sz w:val="20"/>
        <w:szCs w:val="20"/>
        <w:highlight w:val="yellow"/>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D5621F3" w:rsidR="007922CE" w:rsidRPr="00F271D1" w:rsidRDefault="00F271D1" w:rsidP="00B52BDD">
    <w:pPr>
      <w:spacing w:line="240" w:lineRule="auto"/>
      <w:contextualSpacing/>
      <w:rPr>
        <w:rFonts w:ascii="Barlow" w:hAnsi="Barlow" w:cs="Arial"/>
        <w:sz w:val="20"/>
        <w:szCs w:val="20"/>
      </w:rPr>
    </w:pPr>
    <w:r w:rsidRPr="00F271D1">
      <w:rPr>
        <w:rFonts w:ascii="Barlow" w:hAnsi="Barlow" w:cs="Arial"/>
        <w:b/>
        <w:bCs/>
        <w:sz w:val="20"/>
        <w:szCs w:val="20"/>
      </w:rPr>
      <w:t>Abrams Global Corporation</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0763"/>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2C6D"/>
    <w:rsid w:val="002F4671"/>
    <w:rsid w:val="002F7A38"/>
    <w:rsid w:val="00303AC1"/>
    <w:rsid w:val="00312C54"/>
    <w:rsid w:val="00320274"/>
    <w:rsid w:val="003279CB"/>
    <w:rsid w:val="00331616"/>
    <w:rsid w:val="0034060A"/>
    <w:rsid w:val="00351874"/>
    <w:rsid w:val="00357CE5"/>
    <w:rsid w:val="00364E83"/>
    <w:rsid w:val="00367A50"/>
    <w:rsid w:val="00381748"/>
    <w:rsid w:val="003A0A3E"/>
    <w:rsid w:val="003A634F"/>
    <w:rsid w:val="003A6EAB"/>
    <w:rsid w:val="003B6423"/>
    <w:rsid w:val="003C03BD"/>
    <w:rsid w:val="003C1A5E"/>
    <w:rsid w:val="003C362C"/>
    <w:rsid w:val="003D3AFA"/>
    <w:rsid w:val="003D7DD2"/>
    <w:rsid w:val="003E307E"/>
    <w:rsid w:val="003F1DDE"/>
    <w:rsid w:val="003F4947"/>
    <w:rsid w:val="003F5331"/>
    <w:rsid w:val="00406B81"/>
    <w:rsid w:val="004222DC"/>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A7942"/>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56805"/>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41D0A"/>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34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9E2331"/>
    <w:rsid w:val="00A0095C"/>
    <w:rsid w:val="00A10CDC"/>
    <w:rsid w:val="00A11A95"/>
    <w:rsid w:val="00A13954"/>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CF740C"/>
    <w:rsid w:val="00D02C28"/>
    <w:rsid w:val="00D07AB3"/>
    <w:rsid w:val="00D130A1"/>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68E6"/>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271D1"/>
    <w:rsid w:val="00F34913"/>
    <w:rsid w:val="00F3548B"/>
    <w:rsid w:val="00F402FA"/>
    <w:rsid w:val="00F422CB"/>
    <w:rsid w:val="00F44A7C"/>
    <w:rsid w:val="00F50DA4"/>
    <w:rsid w:val="00F52AFE"/>
    <w:rsid w:val="00F53810"/>
    <w:rsid w:val="00F6243B"/>
    <w:rsid w:val="00F63D4D"/>
    <w:rsid w:val="00F650D1"/>
    <w:rsid w:val="00F65F52"/>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brams@abramsmf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7896</Characters>
  <Application>Microsoft Office Word</Application>
  <DocSecurity>0</DocSecurity>
  <Lines>139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2023-07-07T23:57:00Z</dcterms:created>
  <dcterms:modified xsi:type="dcterms:W3CDTF">2025-03-31T13:31:00Z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f69f95b4d63a6e7d575eb9bea1c0822f2c737554e2d3fa5e8892adbda84c00ab</vt:lpwstr>
  </property>
</Properties>
</file>