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D67FD" w14:textId="77777777" w:rsidR="00073E8D" w:rsidRPr="00073E8D" w:rsidRDefault="00073E8D" w:rsidP="008A460B">
      <w:pPr>
        <w:pStyle w:val="Heading2"/>
        <w:spacing w:before="0" w:after="0" w:line="240" w:lineRule="auto"/>
      </w:pPr>
      <w:r w:rsidRPr="00073E8D">
        <w:t>SCOPE OF WORK</w:t>
      </w:r>
    </w:p>
    <w:p w14:paraId="09C4818C" w14:textId="0969DF18" w:rsidR="00073E8D" w:rsidRPr="00420D30" w:rsidRDefault="00073E8D" w:rsidP="008A460B">
      <w:pPr>
        <w:spacing w:after="0" w:line="240" w:lineRule="auto"/>
      </w:pPr>
      <w:r w:rsidRPr="00073E8D">
        <w:t>Development of the Regional Flood Response Coordination Framework</w:t>
      </w:r>
      <w:r w:rsidR="00420D30">
        <w:t xml:space="preserve"> for the </w:t>
      </w:r>
      <w:r w:rsidRPr="00073E8D">
        <w:t>Pikes Peak Regional Office of Emergency Management (PPROEM)</w:t>
      </w:r>
    </w:p>
    <w:p w14:paraId="52AA8843" w14:textId="77777777" w:rsidR="00073E8D" w:rsidRPr="00073E8D" w:rsidRDefault="00073E8D" w:rsidP="008A460B">
      <w:pPr>
        <w:pStyle w:val="Heading2"/>
        <w:spacing w:before="240" w:after="0" w:line="240" w:lineRule="auto"/>
      </w:pPr>
      <w:r w:rsidRPr="00073E8D">
        <w:t>1. Background</w:t>
      </w:r>
    </w:p>
    <w:p w14:paraId="15C47DAC" w14:textId="5A41D8ED" w:rsidR="00CE6823" w:rsidRDefault="0052181F" w:rsidP="008A460B">
      <w:pPr>
        <w:spacing w:after="0" w:line="240" w:lineRule="auto"/>
      </w:pPr>
      <w:r w:rsidRPr="0052181F">
        <w:t>Flooding is one of the most significant natural hazards affecting the Pikes Peak Region and has the potential to impact multiple jurisdictions, critical infrastructure, transportation networks, public safety operations, and communities throughout the region.</w:t>
      </w:r>
    </w:p>
    <w:p w14:paraId="77FB4C6B" w14:textId="77777777" w:rsidR="0052181F" w:rsidRDefault="0052181F" w:rsidP="008A460B">
      <w:pPr>
        <w:spacing w:after="0" w:line="240" w:lineRule="auto"/>
      </w:pPr>
    </w:p>
    <w:p w14:paraId="207D7BE2" w14:textId="067D737F" w:rsidR="00073E8D" w:rsidRPr="00073E8D" w:rsidRDefault="00073E8D" w:rsidP="008A460B">
      <w:pPr>
        <w:spacing w:after="0" w:line="240" w:lineRule="auto"/>
      </w:pPr>
      <w:r w:rsidRPr="00073E8D">
        <w:t>These flood hazards include:</w:t>
      </w:r>
    </w:p>
    <w:p w14:paraId="2C41FC9E" w14:textId="77777777" w:rsidR="00BF68F7" w:rsidRDefault="00AE46CF" w:rsidP="00CE6823">
      <w:pPr>
        <w:pStyle w:val="ListParagraph"/>
        <w:numPr>
          <w:ilvl w:val="0"/>
          <w:numId w:val="1"/>
        </w:numPr>
        <w:spacing w:after="0" w:line="240" w:lineRule="auto"/>
      </w:pPr>
      <w:r w:rsidRPr="00BF68F7">
        <w:rPr>
          <w:b/>
          <w:bCs/>
        </w:rPr>
        <w:t xml:space="preserve">Creek, Stream and </w:t>
      </w:r>
      <w:r w:rsidR="00073E8D" w:rsidRPr="00BF68F7">
        <w:rPr>
          <w:b/>
          <w:bCs/>
        </w:rPr>
        <w:t>Waterway Flooding</w:t>
      </w:r>
      <w:r w:rsidR="00D912D3" w:rsidRPr="00BF68F7">
        <w:rPr>
          <w:b/>
          <w:bCs/>
        </w:rPr>
        <w:t>:</w:t>
      </w:r>
      <w:r w:rsidR="00073E8D" w:rsidRPr="00073E8D">
        <w:t xml:space="preserve"> </w:t>
      </w:r>
      <w:r w:rsidR="00BF68F7" w:rsidRPr="00BF68F7">
        <w:t>Flooding associated with creeks, streams, drainageways, channels, and other waterways, typically resulting from prolonged rainfall, sustained runoff, snowmelt, or upstream conditions that cause water levels to rise over time.</w:t>
      </w:r>
    </w:p>
    <w:p w14:paraId="519D2BC7" w14:textId="3A6E15AA" w:rsidR="00073E8D" w:rsidRPr="00073E8D" w:rsidRDefault="00073E8D" w:rsidP="00CE6823">
      <w:pPr>
        <w:pStyle w:val="ListParagraph"/>
        <w:numPr>
          <w:ilvl w:val="0"/>
          <w:numId w:val="1"/>
        </w:numPr>
        <w:spacing w:after="0" w:line="240" w:lineRule="auto"/>
      </w:pPr>
      <w:r w:rsidRPr="00BF68F7">
        <w:rPr>
          <w:b/>
          <w:bCs/>
        </w:rPr>
        <w:t>Flash Flooding</w:t>
      </w:r>
      <w:r w:rsidR="00D912D3">
        <w:t>:</w:t>
      </w:r>
      <w:r w:rsidRPr="00073E8D">
        <w:t xml:space="preserve"> </w:t>
      </w:r>
      <w:r w:rsidR="00D912D3" w:rsidRPr="00D912D3">
        <w:t>Rapidly developing flooding caused by intense or localized rainfall, frequently producing hazardous conditions with limited warning and creating immediate threats to life safety, transportation routes, structures, and infrastructure.</w:t>
      </w:r>
      <w:r w:rsidRPr="00073E8D">
        <w:t xml:space="preserve"> </w:t>
      </w:r>
    </w:p>
    <w:p w14:paraId="5C23A058" w14:textId="77777777" w:rsidR="00D912D3" w:rsidRDefault="00073E8D">
      <w:pPr>
        <w:pStyle w:val="ListParagraph"/>
        <w:numPr>
          <w:ilvl w:val="0"/>
          <w:numId w:val="1"/>
        </w:numPr>
        <w:spacing w:after="0" w:line="240" w:lineRule="auto"/>
      </w:pPr>
      <w:r w:rsidRPr="00420D30">
        <w:rPr>
          <w:b/>
          <w:bCs/>
        </w:rPr>
        <w:t>Burn Scar Flooding</w:t>
      </w:r>
      <w:r w:rsidR="00D912D3">
        <w:rPr>
          <w:b/>
          <w:bCs/>
        </w:rPr>
        <w:t>:</w:t>
      </w:r>
      <w:r w:rsidRPr="00073E8D">
        <w:t xml:space="preserve"> </w:t>
      </w:r>
      <w:r w:rsidR="00D912D3" w:rsidRPr="00D912D3">
        <w:t>Flash flooding, debris flows, sediment movement, and related hazards affecting watersheds damaged by wildfire, where reduced vegetation and altered soil conditions may produce significant runoff following comparatively small rainfall events.</w:t>
      </w:r>
    </w:p>
    <w:p w14:paraId="0091BF88" w14:textId="77777777" w:rsidR="008A460B" w:rsidRDefault="008A460B" w:rsidP="008A460B">
      <w:pPr>
        <w:spacing w:after="0" w:line="240" w:lineRule="auto"/>
      </w:pPr>
    </w:p>
    <w:p w14:paraId="01219E3B" w14:textId="77777777" w:rsidR="00AE75C3" w:rsidRDefault="00AE75C3" w:rsidP="00AE75C3">
      <w:pPr>
        <w:spacing w:after="0" w:line="240" w:lineRule="auto"/>
      </w:pPr>
      <w:r>
        <w:t>These flood hazards may differ in onset, geographic extent, warning time, duration, and operational impact. However, they share many regional coordination requirements involving emergency management, fire and rescue, law enforcement, public works, transportation, utilities, public health, public information, and other partner organizations.</w:t>
      </w:r>
    </w:p>
    <w:p w14:paraId="01BFDD6F" w14:textId="77777777" w:rsidR="00AE75C3" w:rsidRDefault="00AE75C3" w:rsidP="00AE75C3">
      <w:pPr>
        <w:spacing w:after="0" w:line="240" w:lineRule="auto"/>
      </w:pPr>
    </w:p>
    <w:p w14:paraId="389E8DF1" w14:textId="77777777" w:rsidR="00AE75C3" w:rsidRDefault="00AE75C3" w:rsidP="00AE75C3">
      <w:pPr>
        <w:spacing w:after="0" w:line="240" w:lineRule="auto"/>
      </w:pPr>
      <w:r>
        <w:t>PPROEM and its regional partners maintain plans and procedures that support flood preparedness, response, and recovery. These include alert and warning plans, Emergency Coordination Center procedures, agency operational procedures, damage assessment procedures, and recovery plans. The region would benefit from a common coordination framework that describes how these existing capabilities and plans relate to one another during flood incidents.</w:t>
      </w:r>
    </w:p>
    <w:p w14:paraId="35B838BE" w14:textId="77777777" w:rsidR="00AE75C3" w:rsidRDefault="00AE75C3" w:rsidP="00AE75C3">
      <w:pPr>
        <w:spacing w:after="0" w:line="240" w:lineRule="auto"/>
      </w:pPr>
    </w:p>
    <w:p w14:paraId="250DF878" w14:textId="7765A89D" w:rsidR="00AE75C3" w:rsidRDefault="00AE75C3" w:rsidP="00AE75C3">
      <w:pPr>
        <w:spacing w:after="0" w:line="240" w:lineRule="auto"/>
      </w:pPr>
      <w:r>
        <w:t>PPROEM seeks professional emergency management planning services to develop a Regional Flood Response Coordination Framework that establishes common terminology, identifies regional flood risks, defines coordination and activation concepts, develops watch points and action points, and provides decision-support guidance applicable across the primary flood hazards affecting the region.</w:t>
      </w:r>
    </w:p>
    <w:p w14:paraId="7607AF23" w14:textId="77777777" w:rsidR="00AE75C3" w:rsidRDefault="00AE75C3" w:rsidP="008A460B">
      <w:pPr>
        <w:spacing w:after="0" w:line="240" w:lineRule="auto"/>
      </w:pPr>
    </w:p>
    <w:p w14:paraId="0B7FE151" w14:textId="77777777" w:rsidR="00AE75C3" w:rsidRPr="00420D30" w:rsidRDefault="00AE75C3" w:rsidP="008A460B">
      <w:pPr>
        <w:spacing w:after="0" w:line="240" w:lineRule="auto"/>
      </w:pPr>
    </w:p>
    <w:p w14:paraId="14AFD1DC" w14:textId="77777777" w:rsidR="00073E8D" w:rsidRPr="00073E8D" w:rsidRDefault="00073E8D" w:rsidP="008A460B">
      <w:pPr>
        <w:pStyle w:val="Heading2"/>
        <w:spacing w:before="0" w:after="0" w:line="240" w:lineRule="auto"/>
      </w:pPr>
      <w:r w:rsidRPr="00073E8D">
        <w:lastRenderedPageBreak/>
        <w:t>2. Project Approach</w:t>
      </w:r>
    </w:p>
    <w:p w14:paraId="56B30453" w14:textId="299AEE8E" w:rsidR="00AE75C3" w:rsidRDefault="00105FF0" w:rsidP="008A460B">
      <w:pPr>
        <w:spacing w:after="0" w:line="240" w:lineRule="auto"/>
      </w:pPr>
      <w:r w:rsidRPr="00105FF0">
        <w:t>The Regional Flood Response Coordination Framework will serve as a strategic and operational coordination document establishing a common regional approach to flood preparedness, response, and the transition to recovery.</w:t>
      </w:r>
    </w:p>
    <w:p w14:paraId="20F2D9C1" w14:textId="77777777" w:rsidR="00105FF0" w:rsidRDefault="00105FF0" w:rsidP="008A460B">
      <w:pPr>
        <w:spacing w:after="0" w:line="240" w:lineRule="auto"/>
      </w:pPr>
    </w:p>
    <w:p w14:paraId="69DD1C79" w14:textId="5CBF5B7C" w:rsidR="00073E8D" w:rsidRPr="00073E8D" w:rsidRDefault="00B74E69" w:rsidP="008A460B">
      <w:pPr>
        <w:spacing w:after="0" w:line="240" w:lineRule="auto"/>
      </w:pPr>
      <w:r w:rsidRPr="00B74E69">
        <w:t>The Framework is not intended to replace or duplicate existing:</w:t>
      </w:r>
    </w:p>
    <w:p w14:paraId="591EC678" w14:textId="77777777" w:rsidR="00B74E69" w:rsidRDefault="00B74E69" w:rsidP="00B74E69">
      <w:pPr>
        <w:pStyle w:val="ListParagraph"/>
        <w:numPr>
          <w:ilvl w:val="0"/>
          <w:numId w:val="2"/>
        </w:numPr>
        <w:spacing w:after="0" w:line="240" w:lineRule="auto"/>
      </w:pPr>
      <w:r>
        <w:t>Emergency operations plans.</w:t>
      </w:r>
    </w:p>
    <w:p w14:paraId="0CB0D80B" w14:textId="77777777" w:rsidR="00B74E69" w:rsidRDefault="00B74E69" w:rsidP="00B74E69">
      <w:pPr>
        <w:pStyle w:val="ListParagraph"/>
        <w:numPr>
          <w:ilvl w:val="0"/>
          <w:numId w:val="2"/>
        </w:numPr>
        <w:spacing w:after="0" w:line="240" w:lineRule="auto"/>
      </w:pPr>
      <w:r>
        <w:t>Agency standard operating procedures.</w:t>
      </w:r>
    </w:p>
    <w:p w14:paraId="775CC76E" w14:textId="77777777" w:rsidR="00B74E69" w:rsidRDefault="00B74E69" w:rsidP="00B74E69">
      <w:pPr>
        <w:pStyle w:val="ListParagraph"/>
        <w:numPr>
          <w:ilvl w:val="0"/>
          <w:numId w:val="2"/>
        </w:numPr>
        <w:spacing w:after="0" w:line="240" w:lineRule="auto"/>
      </w:pPr>
      <w:r>
        <w:t>Emergency Coordination Center procedures.</w:t>
      </w:r>
    </w:p>
    <w:p w14:paraId="3D5BB1F6" w14:textId="77777777" w:rsidR="00B74E69" w:rsidRDefault="00B74E69" w:rsidP="00B74E69">
      <w:pPr>
        <w:pStyle w:val="ListParagraph"/>
        <w:numPr>
          <w:ilvl w:val="0"/>
          <w:numId w:val="2"/>
        </w:numPr>
        <w:spacing w:after="0" w:line="240" w:lineRule="auto"/>
      </w:pPr>
      <w:r>
        <w:t>Field-level response procedures.</w:t>
      </w:r>
    </w:p>
    <w:p w14:paraId="01C6EC88" w14:textId="77777777" w:rsidR="00B74E69" w:rsidRDefault="00B74E69" w:rsidP="00B74E69">
      <w:pPr>
        <w:pStyle w:val="ListParagraph"/>
        <w:numPr>
          <w:ilvl w:val="0"/>
          <w:numId w:val="2"/>
        </w:numPr>
        <w:spacing w:after="0" w:line="240" w:lineRule="auto"/>
      </w:pPr>
      <w:r>
        <w:t>Alert and warning plans.</w:t>
      </w:r>
    </w:p>
    <w:p w14:paraId="476CDFCB" w14:textId="77777777" w:rsidR="00B74E69" w:rsidRDefault="00B74E69" w:rsidP="00B74E69">
      <w:pPr>
        <w:pStyle w:val="ListParagraph"/>
        <w:numPr>
          <w:ilvl w:val="0"/>
          <w:numId w:val="2"/>
        </w:numPr>
        <w:spacing w:after="0" w:line="240" w:lineRule="auto"/>
      </w:pPr>
      <w:r>
        <w:t>Damage assessment procedures.</w:t>
      </w:r>
    </w:p>
    <w:p w14:paraId="36D2460A" w14:textId="77777777" w:rsidR="00B74E69" w:rsidRDefault="00B74E69" w:rsidP="00B74E69">
      <w:pPr>
        <w:pStyle w:val="ListParagraph"/>
        <w:numPr>
          <w:ilvl w:val="0"/>
          <w:numId w:val="2"/>
        </w:numPr>
        <w:spacing w:after="0" w:line="240" w:lineRule="auto"/>
      </w:pPr>
      <w:r>
        <w:t>Recovery plans.</w:t>
      </w:r>
    </w:p>
    <w:p w14:paraId="221288D2" w14:textId="3BD5CF91" w:rsidR="00B74E69" w:rsidRDefault="00B74E69" w:rsidP="00B74E69">
      <w:pPr>
        <w:pStyle w:val="ListParagraph"/>
        <w:numPr>
          <w:ilvl w:val="0"/>
          <w:numId w:val="2"/>
        </w:numPr>
        <w:spacing w:after="0" w:line="240" w:lineRule="auto"/>
      </w:pPr>
      <w:r>
        <w:t>Technical flood studies, maps, models, or forecasts.</w:t>
      </w:r>
    </w:p>
    <w:p w14:paraId="247B9008" w14:textId="77777777" w:rsidR="00B74E69" w:rsidRDefault="00B74E69" w:rsidP="008A460B">
      <w:pPr>
        <w:spacing w:after="0" w:line="240" w:lineRule="auto"/>
      </w:pPr>
    </w:p>
    <w:p w14:paraId="41FE3850" w14:textId="77777777" w:rsidR="003A4F92" w:rsidRDefault="003A4F92" w:rsidP="003A4F92">
      <w:pPr>
        <w:spacing w:after="0" w:line="240" w:lineRule="auto"/>
      </w:pPr>
      <w:r>
        <w:t>Instead, the Framework will establish the overarching regional coordination structure connecting these plans, procedures, and capabilities during flood incidents.</w:t>
      </w:r>
    </w:p>
    <w:p w14:paraId="50C323BD" w14:textId="77777777" w:rsidR="003A4F92" w:rsidRDefault="003A4F92" w:rsidP="003A4F92">
      <w:pPr>
        <w:spacing w:after="0" w:line="240" w:lineRule="auto"/>
      </w:pPr>
    </w:p>
    <w:p w14:paraId="525A6A91" w14:textId="693ED8DB" w:rsidR="00073E8D" w:rsidRDefault="003A4F92" w:rsidP="003A4F92">
      <w:pPr>
        <w:spacing w:after="0" w:line="240" w:lineRule="auto"/>
      </w:pPr>
      <w:r>
        <w:t>The Framework will define and organize:</w:t>
      </w:r>
    </w:p>
    <w:p w14:paraId="4AF8AD25" w14:textId="77777777" w:rsidR="003A4F92" w:rsidRDefault="003A4F92" w:rsidP="003A4F92">
      <w:pPr>
        <w:pStyle w:val="ListParagraph"/>
        <w:numPr>
          <w:ilvl w:val="0"/>
          <w:numId w:val="2"/>
        </w:numPr>
        <w:spacing w:after="0" w:line="240" w:lineRule="auto"/>
      </w:pPr>
      <w:r>
        <w:t>Regional flood hazard types and characteristics.</w:t>
      </w:r>
    </w:p>
    <w:p w14:paraId="41174C11" w14:textId="77777777" w:rsidR="003A4F92" w:rsidRDefault="003A4F92" w:rsidP="003A4F92">
      <w:pPr>
        <w:pStyle w:val="ListParagraph"/>
        <w:numPr>
          <w:ilvl w:val="0"/>
          <w:numId w:val="2"/>
        </w:numPr>
        <w:spacing w:after="0" w:line="240" w:lineRule="auto"/>
      </w:pPr>
      <w:r>
        <w:t>The nature and significance of the regional flood threat.</w:t>
      </w:r>
    </w:p>
    <w:p w14:paraId="35CE0A08" w14:textId="77777777" w:rsidR="003A4F92" w:rsidRDefault="003A4F92" w:rsidP="003A4F92">
      <w:pPr>
        <w:pStyle w:val="ListParagraph"/>
        <w:numPr>
          <w:ilvl w:val="0"/>
          <w:numId w:val="2"/>
        </w:numPr>
        <w:spacing w:after="0" w:line="240" w:lineRule="auto"/>
      </w:pPr>
      <w:r>
        <w:t>Flood-specific coordination considerations.</w:t>
      </w:r>
    </w:p>
    <w:p w14:paraId="3C63B74A" w14:textId="77777777" w:rsidR="003A4F92" w:rsidRDefault="003A4F92" w:rsidP="003A4F92">
      <w:pPr>
        <w:pStyle w:val="ListParagraph"/>
        <w:numPr>
          <w:ilvl w:val="0"/>
          <w:numId w:val="2"/>
        </w:numPr>
        <w:spacing w:after="0" w:line="240" w:lineRule="auto"/>
      </w:pPr>
      <w:r>
        <w:t>Regional activation protocols and coordination triggers.</w:t>
      </w:r>
    </w:p>
    <w:p w14:paraId="587B5850" w14:textId="77777777" w:rsidR="003A4F92" w:rsidRDefault="003A4F92" w:rsidP="003A4F92">
      <w:pPr>
        <w:pStyle w:val="ListParagraph"/>
        <w:numPr>
          <w:ilvl w:val="0"/>
          <w:numId w:val="2"/>
        </w:numPr>
        <w:spacing w:after="0" w:line="240" w:lineRule="auto"/>
      </w:pPr>
      <w:r>
        <w:t>Watch points and action points.</w:t>
      </w:r>
    </w:p>
    <w:p w14:paraId="0EF7EB61" w14:textId="77777777" w:rsidR="003A4F92" w:rsidRDefault="003A4F92" w:rsidP="003A4F92">
      <w:pPr>
        <w:pStyle w:val="ListParagraph"/>
        <w:numPr>
          <w:ilvl w:val="0"/>
          <w:numId w:val="2"/>
        </w:numPr>
        <w:spacing w:after="0" w:line="240" w:lineRule="auto"/>
      </w:pPr>
      <w:r>
        <w:t>Decision-support considerations.</w:t>
      </w:r>
    </w:p>
    <w:p w14:paraId="580D9472" w14:textId="77777777" w:rsidR="003A4F92" w:rsidRDefault="003A4F92" w:rsidP="003A4F92">
      <w:pPr>
        <w:pStyle w:val="ListParagraph"/>
        <w:numPr>
          <w:ilvl w:val="0"/>
          <w:numId w:val="2"/>
        </w:numPr>
        <w:spacing w:after="0" w:line="240" w:lineRule="auto"/>
      </w:pPr>
      <w:r>
        <w:t>Regional roles and coordination relationships.</w:t>
      </w:r>
    </w:p>
    <w:p w14:paraId="67F35219" w14:textId="1C04B9B3" w:rsidR="003A4F92" w:rsidRDefault="003A4F92" w:rsidP="003A4F92">
      <w:pPr>
        <w:pStyle w:val="ListParagraph"/>
        <w:numPr>
          <w:ilvl w:val="0"/>
          <w:numId w:val="2"/>
        </w:numPr>
        <w:spacing w:after="0" w:line="240" w:lineRule="auto"/>
      </w:pPr>
      <w:r>
        <w:t>Interfaces with existing emergency management plans and procedures.</w:t>
      </w:r>
    </w:p>
    <w:p w14:paraId="3414F0BD" w14:textId="0DFCB20C" w:rsidR="003A4F92" w:rsidRDefault="00361778" w:rsidP="003A4F92">
      <w:pPr>
        <w:pStyle w:val="ListParagraph"/>
        <w:numPr>
          <w:ilvl w:val="0"/>
          <w:numId w:val="2"/>
        </w:numPr>
        <w:spacing w:after="0" w:line="240" w:lineRule="auto"/>
      </w:pPr>
      <w:r w:rsidRPr="00361778">
        <w:t>A repeatable process for rapidly establishing burn scar flood response planning following a wildfire.</w:t>
      </w:r>
    </w:p>
    <w:p w14:paraId="7030BBFF" w14:textId="77777777" w:rsidR="00361778" w:rsidRDefault="00361778" w:rsidP="00361778">
      <w:pPr>
        <w:spacing w:after="0" w:line="240" w:lineRule="auto"/>
      </w:pPr>
    </w:p>
    <w:p w14:paraId="7195277E" w14:textId="4D1FC69A" w:rsidR="00361778" w:rsidRDefault="00361778" w:rsidP="00361778">
      <w:pPr>
        <w:spacing w:after="0" w:line="240" w:lineRule="auto"/>
      </w:pPr>
      <w:r w:rsidRPr="00361778">
        <w:t>Existing planning documents developed by PPROEM and regional partner agencies will serve as foundational reference materials. The consultant shall exercise independent professional judgment in reviewing, reorganizing, refining, expanding, and authoring content necessary to create a cohesive and usable Regional Flood Response Coordination Framework.</w:t>
      </w:r>
    </w:p>
    <w:p w14:paraId="5CFD13F3" w14:textId="77777777" w:rsidR="003A4F92" w:rsidRPr="00420D30" w:rsidRDefault="003A4F92" w:rsidP="003A4F92">
      <w:pPr>
        <w:spacing w:after="0" w:line="240" w:lineRule="auto"/>
        <w:rPr>
          <w:rFonts w:eastAsiaTheme="majorEastAsia" w:cstheme="majorBidi"/>
          <w:color w:val="0F4761" w:themeColor="accent1" w:themeShade="BF"/>
          <w:sz w:val="32"/>
          <w:szCs w:val="32"/>
        </w:rPr>
      </w:pPr>
    </w:p>
    <w:p w14:paraId="71B7195C" w14:textId="77777777" w:rsidR="00073E8D" w:rsidRPr="00073E8D" w:rsidRDefault="00073E8D" w:rsidP="008A460B">
      <w:pPr>
        <w:pStyle w:val="Heading2"/>
        <w:spacing w:before="0" w:after="0" w:line="240" w:lineRule="auto"/>
      </w:pPr>
      <w:r w:rsidRPr="00073E8D">
        <w:t>3. Project Overview</w:t>
      </w:r>
    </w:p>
    <w:p w14:paraId="54C0590C" w14:textId="77777777" w:rsidR="00361778" w:rsidRDefault="00361778" w:rsidP="00361778">
      <w:pPr>
        <w:spacing w:after="0" w:line="240" w:lineRule="auto"/>
      </w:pPr>
      <w:r>
        <w:t>PPROEM seeks a qualified emergency management planning consultant to develop a Regional Flood Response Coordination Framework establishing a consistent approach to flood coordination across multiple jurisdictions, disciplines, and partner agencies.</w:t>
      </w:r>
    </w:p>
    <w:p w14:paraId="7224F281" w14:textId="77777777" w:rsidR="00361778" w:rsidRDefault="00361778" w:rsidP="00361778">
      <w:pPr>
        <w:spacing w:after="0" w:line="240" w:lineRule="auto"/>
      </w:pPr>
    </w:p>
    <w:p w14:paraId="0E783434" w14:textId="41CFB542" w:rsidR="00361778" w:rsidRDefault="00361778" w:rsidP="00361778">
      <w:pPr>
        <w:spacing w:after="0" w:line="240" w:lineRule="auto"/>
      </w:pPr>
      <w:r>
        <w:lastRenderedPageBreak/>
        <w:t>The consultant shall review existing regional planning documents and available hazard information, assess the organization and completeness of existing planning concepts, author additional content where needed, facilitate subject matter expert validation, revise the Framework based on stakeholder input, and conduct a discussion-based validation exercise.</w:t>
      </w:r>
      <w:r w:rsidR="00AB04D0" w:rsidRPr="00AB04D0">
        <w:t xml:space="preserve"> </w:t>
      </w:r>
      <w:r w:rsidR="00AB04D0" w:rsidRPr="00AB04D0">
        <w:t>The consultant is expected to build upon existing regional planning efforts rather than recreate planning products that already exist.</w:t>
      </w:r>
    </w:p>
    <w:p w14:paraId="347773C0" w14:textId="77777777" w:rsidR="00361778" w:rsidRDefault="00361778" w:rsidP="00361778">
      <w:pPr>
        <w:spacing w:after="0" w:line="240" w:lineRule="auto"/>
      </w:pPr>
    </w:p>
    <w:p w14:paraId="65A063D1" w14:textId="77777777" w:rsidR="00361778" w:rsidRDefault="00361778" w:rsidP="00361778">
      <w:pPr>
        <w:spacing w:after="0" w:line="240" w:lineRule="auto"/>
      </w:pPr>
      <w:r>
        <w:t>The completed Framework should provide practical guidance to regional decision-makers while integrating existing emergency management programs and procedures rather than duplicating them.</w:t>
      </w:r>
    </w:p>
    <w:p w14:paraId="55222550" w14:textId="77777777" w:rsidR="00361778" w:rsidRDefault="00361778" w:rsidP="00361778">
      <w:pPr>
        <w:spacing w:after="0" w:line="240" w:lineRule="auto"/>
      </w:pPr>
    </w:p>
    <w:p w14:paraId="621C34C9" w14:textId="19FE467B" w:rsidR="00394BC5" w:rsidRDefault="00361778" w:rsidP="00361778">
      <w:pPr>
        <w:spacing w:after="0" w:line="240" w:lineRule="auto"/>
      </w:pPr>
      <w:r>
        <w:t>Consultants are encouraged to propose an efficient and practical approach that is responsive to this Scope of Work</w:t>
      </w:r>
    </w:p>
    <w:p w14:paraId="6C3BAE57" w14:textId="77777777" w:rsidR="00361778" w:rsidRPr="00394BC5" w:rsidRDefault="00361778" w:rsidP="00361778">
      <w:pPr>
        <w:spacing w:after="0" w:line="240" w:lineRule="auto"/>
      </w:pPr>
    </w:p>
    <w:p w14:paraId="571A0936" w14:textId="75402813" w:rsidR="00073E8D" w:rsidRPr="00073E8D" w:rsidRDefault="00361778" w:rsidP="008A460B">
      <w:pPr>
        <w:pStyle w:val="Heading2"/>
        <w:spacing w:before="0" w:after="0" w:line="240" w:lineRule="auto"/>
      </w:pPr>
      <w:r>
        <w:t>4</w:t>
      </w:r>
      <w:r w:rsidR="00073E8D" w:rsidRPr="00073E8D">
        <w:t>. Objectives</w:t>
      </w:r>
    </w:p>
    <w:p w14:paraId="1CE03290" w14:textId="77777777" w:rsidR="00073E8D" w:rsidRPr="00394BC5" w:rsidRDefault="00073E8D" w:rsidP="008A460B">
      <w:pPr>
        <w:spacing w:after="0" w:line="240" w:lineRule="auto"/>
      </w:pPr>
      <w:r w:rsidRPr="00394BC5">
        <w:t>The consultant shall assist PPROEM in developing a Regional Flood Response Coordination Framework that:</w:t>
      </w:r>
    </w:p>
    <w:p w14:paraId="0811C73F" w14:textId="77777777" w:rsidR="00AC1C61" w:rsidRDefault="00AC1C61" w:rsidP="00AC1C61">
      <w:pPr>
        <w:pStyle w:val="ListParagraph"/>
        <w:numPr>
          <w:ilvl w:val="0"/>
          <w:numId w:val="3"/>
        </w:numPr>
        <w:spacing w:after="0" w:line="240" w:lineRule="auto"/>
      </w:pPr>
      <w:r>
        <w:t>Describes the nature and significance of flood risk within the Pikes Peak Region.</w:t>
      </w:r>
    </w:p>
    <w:p w14:paraId="2D157F66" w14:textId="77777777" w:rsidR="00AC1C61" w:rsidRDefault="00AC1C61" w:rsidP="00AC1C61">
      <w:pPr>
        <w:pStyle w:val="ListParagraph"/>
        <w:numPr>
          <w:ilvl w:val="0"/>
          <w:numId w:val="3"/>
        </w:numPr>
        <w:spacing w:after="0" w:line="240" w:lineRule="auto"/>
      </w:pPr>
      <w:r>
        <w:t>Defines the principal flood hazards affecting the region.</w:t>
      </w:r>
    </w:p>
    <w:p w14:paraId="2CC54449" w14:textId="08F76BB0" w:rsidR="00AC1C61" w:rsidRDefault="00AC1C61" w:rsidP="00AC1C61">
      <w:pPr>
        <w:pStyle w:val="ListParagraph"/>
        <w:numPr>
          <w:ilvl w:val="0"/>
          <w:numId w:val="3"/>
        </w:numPr>
        <w:spacing w:after="0" w:line="240" w:lineRule="auto"/>
      </w:pPr>
      <w:r>
        <w:t xml:space="preserve">Establishes common terminology for </w:t>
      </w:r>
      <w:r w:rsidR="00BF68F7">
        <w:t xml:space="preserve">creek, stream </w:t>
      </w:r>
      <w:r>
        <w:t>and waterway flooding, flash flooding, and burn scar flooding.</w:t>
      </w:r>
    </w:p>
    <w:p w14:paraId="26D966A5" w14:textId="77777777" w:rsidR="00AC1C61" w:rsidRDefault="00AC1C61" w:rsidP="00AC1C61">
      <w:pPr>
        <w:pStyle w:val="ListParagraph"/>
        <w:numPr>
          <w:ilvl w:val="0"/>
          <w:numId w:val="3"/>
        </w:numPr>
        <w:spacing w:after="0" w:line="240" w:lineRule="auto"/>
      </w:pPr>
      <w:r>
        <w:t>Differentiates the characteristics, warning times, impacts, and regional coordination requirements associated with each flood hazard.</w:t>
      </w:r>
    </w:p>
    <w:p w14:paraId="7D439A06" w14:textId="77777777" w:rsidR="00AC1C61" w:rsidRDefault="00AC1C61" w:rsidP="00AC1C61">
      <w:pPr>
        <w:pStyle w:val="ListParagraph"/>
        <w:numPr>
          <w:ilvl w:val="0"/>
          <w:numId w:val="3"/>
        </w:numPr>
        <w:spacing w:after="0" w:line="240" w:lineRule="auto"/>
      </w:pPr>
      <w:r>
        <w:t>Defines regional flood coordination concepts and responsibilities.</w:t>
      </w:r>
    </w:p>
    <w:p w14:paraId="2578C4B7" w14:textId="77777777" w:rsidR="00AC1C61" w:rsidRDefault="00AC1C61" w:rsidP="00AC1C61">
      <w:pPr>
        <w:pStyle w:val="ListParagraph"/>
        <w:numPr>
          <w:ilvl w:val="0"/>
          <w:numId w:val="3"/>
        </w:numPr>
        <w:spacing w:after="0" w:line="240" w:lineRule="auto"/>
      </w:pPr>
      <w:r>
        <w:t>Establishes regional activation protocols and coordination triggers.</w:t>
      </w:r>
    </w:p>
    <w:p w14:paraId="251F6B56" w14:textId="77777777" w:rsidR="00AC1C61" w:rsidRDefault="00AC1C61" w:rsidP="00AC1C61">
      <w:pPr>
        <w:pStyle w:val="ListParagraph"/>
        <w:numPr>
          <w:ilvl w:val="0"/>
          <w:numId w:val="3"/>
        </w:numPr>
        <w:spacing w:after="0" w:line="240" w:lineRule="auto"/>
      </w:pPr>
      <w:r>
        <w:t>Develops regional watch points and action points.</w:t>
      </w:r>
    </w:p>
    <w:p w14:paraId="41658754" w14:textId="77777777" w:rsidR="00AC1C61" w:rsidRDefault="00AC1C61" w:rsidP="00AC1C61">
      <w:pPr>
        <w:pStyle w:val="ListParagraph"/>
        <w:numPr>
          <w:ilvl w:val="0"/>
          <w:numId w:val="3"/>
        </w:numPr>
        <w:spacing w:after="0" w:line="240" w:lineRule="auto"/>
      </w:pPr>
      <w:r>
        <w:t>Identifies decision-support considerations for regional coordination.</w:t>
      </w:r>
    </w:p>
    <w:p w14:paraId="6F05671F" w14:textId="77777777" w:rsidR="00AC1C61" w:rsidRDefault="00AC1C61" w:rsidP="00AC1C61">
      <w:pPr>
        <w:pStyle w:val="ListParagraph"/>
        <w:numPr>
          <w:ilvl w:val="0"/>
          <w:numId w:val="3"/>
        </w:numPr>
        <w:spacing w:after="0" w:line="240" w:lineRule="auto"/>
      </w:pPr>
      <w:r>
        <w:t>Defines coordination relationships among jurisdictions, disciplines, and participating organizations.</w:t>
      </w:r>
    </w:p>
    <w:p w14:paraId="3D5206A6" w14:textId="77777777" w:rsidR="00AC1C61" w:rsidRDefault="00AC1C61" w:rsidP="00AC1C61">
      <w:pPr>
        <w:pStyle w:val="ListParagraph"/>
        <w:numPr>
          <w:ilvl w:val="0"/>
          <w:numId w:val="3"/>
        </w:numPr>
        <w:spacing w:after="0" w:line="240" w:lineRule="auto"/>
      </w:pPr>
      <w:r>
        <w:t>Describes how the Framework integrates with existing regional plans and procedures.</w:t>
      </w:r>
    </w:p>
    <w:p w14:paraId="0ED5E7D9" w14:textId="77777777" w:rsidR="00AC1C61" w:rsidRDefault="00AC1C61" w:rsidP="00AC1C61">
      <w:pPr>
        <w:pStyle w:val="ListParagraph"/>
        <w:numPr>
          <w:ilvl w:val="0"/>
          <w:numId w:val="3"/>
        </w:numPr>
        <w:spacing w:after="0" w:line="240" w:lineRule="auto"/>
      </w:pPr>
      <w:r>
        <w:t>Develops a repeatable Burn Scar Flood Response Planning Framework that can be rapidly adapted following future wildfire incidents.</w:t>
      </w:r>
    </w:p>
    <w:p w14:paraId="5357CDD9" w14:textId="2F4E7D6E" w:rsidR="00073E8D" w:rsidRDefault="00AC1C61" w:rsidP="00AC1C61">
      <w:pPr>
        <w:pStyle w:val="ListParagraph"/>
        <w:numPr>
          <w:ilvl w:val="0"/>
          <w:numId w:val="3"/>
        </w:numPr>
        <w:spacing w:after="0" w:line="240" w:lineRule="auto"/>
      </w:pPr>
      <w:r>
        <w:t>Produces a practical document supporting future planning, training, exercises, and operational coordination.</w:t>
      </w:r>
      <w:r w:rsidR="00073E8D" w:rsidRPr="00394BC5">
        <w:t xml:space="preserve"> </w:t>
      </w:r>
    </w:p>
    <w:p w14:paraId="2E6D0189" w14:textId="77777777" w:rsidR="00394BC5" w:rsidRPr="00394BC5" w:rsidRDefault="00394BC5" w:rsidP="008A460B">
      <w:pPr>
        <w:pStyle w:val="ListParagraph"/>
        <w:spacing w:after="0" w:line="240" w:lineRule="auto"/>
      </w:pPr>
    </w:p>
    <w:p w14:paraId="6A80E7B4" w14:textId="2826FDFC" w:rsidR="00073E8D" w:rsidRPr="00073E8D" w:rsidRDefault="00AC1C61" w:rsidP="008A460B">
      <w:pPr>
        <w:pStyle w:val="Heading2"/>
        <w:spacing w:before="0" w:after="0" w:line="240" w:lineRule="auto"/>
      </w:pPr>
      <w:r>
        <w:t>5</w:t>
      </w:r>
      <w:r w:rsidR="00073E8D" w:rsidRPr="00073E8D">
        <w:t>. Scope of Services</w:t>
      </w:r>
    </w:p>
    <w:p w14:paraId="6E45D77A" w14:textId="77777777" w:rsidR="00073E8D" w:rsidRPr="00073E8D" w:rsidRDefault="00073E8D" w:rsidP="008A460B">
      <w:pPr>
        <w:pStyle w:val="Heading3"/>
        <w:spacing w:before="0" w:after="0" w:line="240" w:lineRule="auto"/>
      </w:pPr>
      <w:r w:rsidRPr="00073E8D">
        <w:t>Task 1 – Existing Planning Review and Framework Development</w:t>
      </w:r>
    </w:p>
    <w:p w14:paraId="6C08C434" w14:textId="77777777" w:rsidR="00D0439C" w:rsidRPr="00D0439C" w:rsidRDefault="00D0439C" w:rsidP="00D0439C">
      <w:pPr>
        <w:spacing w:after="0" w:line="240" w:lineRule="auto"/>
      </w:pPr>
      <w:r w:rsidRPr="00D0439C">
        <w:t>The consultant shall review existing planning documents, operational procedures, hazard information, and supporting reference materials provided by PPROEM.</w:t>
      </w:r>
    </w:p>
    <w:p w14:paraId="4C642A36" w14:textId="77777777" w:rsidR="00D0439C" w:rsidRDefault="00D0439C" w:rsidP="00D0439C">
      <w:pPr>
        <w:spacing w:after="0" w:line="240" w:lineRule="auto"/>
      </w:pPr>
    </w:p>
    <w:p w14:paraId="275BEF82" w14:textId="0AB4927B" w:rsidR="00D0439C" w:rsidRPr="00D0439C" w:rsidRDefault="00D0439C" w:rsidP="00D0439C">
      <w:pPr>
        <w:spacing w:after="0" w:line="240" w:lineRule="auto"/>
      </w:pPr>
      <w:r w:rsidRPr="00D0439C">
        <w:lastRenderedPageBreak/>
        <w:t>Using these materials, the consultant shall prepare an initial draft of the Regional Flood Response Coordination Framework. The consultant shall organize and refine existing planning concepts and author additional content necessary to produce a cohesive regional coordination document.</w:t>
      </w:r>
    </w:p>
    <w:p w14:paraId="2CC4887B" w14:textId="77777777" w:rsidR="00D0439C" w:rsidRDefault="00D0439C" w:rsidP="008A460B">
      <w:pPr>
        <w:spacing w:after="0" w:line="240" w:lineRule="auto"/>
      </w:pPr>
    </w:p>
    <w:p w14:paraId="60417EF4" w14:textId="14DAE65F" w:rsidR="00073E8D" w:rsidRPr="00073E8D" w:rsidRDefault="00073E8D" w:rsidP="008A460B">
      <w:pPr>
        <w:spacing w:after="0" w:line="240" w:lineRule="auto"/>
      </w:pPr>
      <w:r w:rsidRPr="00073E8D">
        <w:t>The consultant shall:</w:t>
      </w:r>
    </w:p>
    <w:p w14:paraId="409E1906" w14:textId="77777777" w:rsidR="00D0439C" w:rsidRDefault="00D0439C" w:rsidP="00D0439C">
      <w:pPr>
        <w:pStyle w:val="ListParagraph"/>
        <w:numPr>
          <w:ilvl w:val="0"/>
          <w:numId w:val="4"/>
        </w:numPr>
        <w:spacing w:after="0" w:line="240" w:lineRule="auto"/>
      </w:pPr>
      <w:r>
        <w:t>Review relevant regional planning documents and supporting materials.</w:t>
      </w:r>
    </w:p>
    <w:p w14:paraId="0C32DCAA" w14:textId="77777777" w:rsidR="00D0439C" w:rsidRDefault="00D0439C" w:rsidP="00D0439C">
      <w:pPr>
        <w:pStyle w:val="ListParagraph"/>
        <w:numPr>
          <w:ilvl w:val="0"/>
          <w:numId w:val="4"/>
        </w:numPr>
        <w:spacing w:after="0" w:line="240" w:lineRule="auto"/>
      </w:pPr>
      <w:r>
        <w:t>Review available information describing flood hazards and flood risk within the Pikes Peak Region.</w:t>
      </w:r>
    </w:p>
    <w:p w14:paraId="1648254D" w14:textId="77777777" w:rsidR="00D0439C" w:rsidRDefault="00D0439C" w:rsidP="00D0439C">
      <w:pPr>
        <w:pStyle w:val="ListParagraph"/>
        <w:numPr>
          <w:ilvl w:val="0"/>
          <w:numId w:val="4"/>
        </w:numPr>
        <w:spacing w:after="0" w:line="240" w:lineRule="auto"/>
      </w:pPr>
      <w:r>
        <w:t>Evaluate the organization, clarity, completeness, and usability of existing planning concepts.</w:t>
      </w:r>
    </w:p>
    <w:p w14:paraId="68CBAFA5" w14:textId="77777777" w:rsidR="00D0439C" w:rsidRDefault="00D0439C" w:rsidP="00D0439C">
      <w:pPr>
        <w:pStyle w:val="ListParagraph"/>
        <w:numPr>
          <w:ilvl w:val="0"/>
          <w:numId w:val="4"/>
        </w:numPr>
        <w:spacing w:after="0" w:line="240" w:lineRule="auto"/>
      </w:pPr>
      <w:r>
        <w:t>Identify gaps, duplication, inconsistencies, and areas requiring additional development.</w:t>
      </w:r>
    </w:p>
    <w:p w14:paraId="691E4161" w14:textId="77777777" w:rsidR="00D0439C" w:rsidRDefault="00D0439C" w:rsidP="00D0439C">
      <w:pPr>
        <w:pStyle w:val="ListParagraph"/>
        <w:numPr>
          <w:ilvl w:val="0"/>
          <w:numId w:val="4"/>
        </w:numPr>
        <w:spacing w:after="0" w:line="240" w:lineRule="auto"/>
      </w:pPr>
      <w:r>
        <w:t>Recommend a logical structure for the Framework.</w:t>
      </w:r>
    </w:p>
    <w:p w14:paraId="48BF0A6B" w14:textId="77777777" w:rsidR="00D0439C" w:rsidRDefault="00D0439C" w:rsidP="00D0439C">
      <w:pPr>
        <w:pStyle w:val="ListParagraph"/>
        <w:numPr>
          <w:ilvl w:val="0"/>
          <w:numId w:val="4"/>
        </w:numPr>
        <w:spacing w:after="0" w:line="240" w:lineRule="auto"/>
      </w:pPr>
      <w:r>
        <w:t>Reorganize and refine existing material, as appropriate.</w:t>
      </w:r>
    </w:p>
    <w:p w14:paraId="63FF7F17" w14:textId="77777777" w:rsidR="00D0439C" w:rsidRDefault="00D0439C" w:rsidP="00D0439C">
      <w:pPr>
        <w:pStyle w:val="ListParagraph"/>
        <w:numPr>
          <w:ilvl w:val="0"/>
          <w:numId w:val="4"/>
        </w:numPr>
        <w:spacing w:after="0" w:line="240" w:lineRule="auto"/>
      </w:pPr>
      <w:r>
        <w:t>Author additional content necessary to meet the requirements of this Scope of Work.</w:t>
      </w:r>
    </w:p>
    <w:p w14:paraId="5BBB757D" w14:textId="77777777" w:rsidR="00D0439C" w:rsidRDefault="00D0439C" w:rsidP="00D0439C">
      <w:pPr>
        <w:pStyle w:val="ListParagraph"/>
        <w:numPr>
          <w:ilvl w:val="0"/>
          <w:numId w:val="4"/>
        </w:numPr>
        <w:spacing w:after="0" w:line="240" w:lineRule="auto"/>
      </w:pPr>
      <w:r>
        <w:t>Apply nationally recognized emergency management doctrine and planning practices, where appropriate.</w:t>
      </w:r>
    </w:p>
    <w:p w14:paraId="2F8C1A9F" w14:textId="77777777" w:rsidR="00AB04D0" w:rsidRDefault="00D0439C" w:rsidP="006D6D02">
      <w:pPr>
        <w:pStyle w:val="ListParagraph"/>
        <w:numPr>
          <w:ilvl w:val="0"/>
          <w:numId w:val="4"/>
        </w:numPr>
        <w:spacing w:after="0" w:line="240" w:lineRule="auto"/>
      </w:pPr>
      <w:r>
        <w:t>Prepare an initial draft Framework for PPROEM review and subject matter expert validation.</w:t>
      </w:r>
    </w:p>
    <w:p w14:paraId="573AF03E" w14:textId="30F12E5B" w:rsidR="00D0439C" w:rsidRDefault="00AB04D0" w:rsidP="006D6D02">
      <w:pPr>
        <w:pStyle w:val="ListParagraph"/>
        <w:numPr>
          <w:ilvl w:val="0"/>
          <w:numId w:val="4"/>
        </w:numPr>
        <w:spacing w:after="0" w:line="240" w:lineRule="auto"/>
      </w:pPr>
      <w:r w:rsidRPr="00AB04D0">
        <w:t>Identify opportunities to improve the usability of the Framework for emergency managers and decision-makers.</w:t>
      </w:r>
    </w:p>
    <w:p w14:paraId="1CDA8B8E" w14:textId="59240E06" w:rsidR="00073E8D" w:rsidRPr="00073E8D" w:rsidRDefault="00073E8D" w:rsidP="008A460B">
      <w:pPr>
        <w:pStyle w:val="Heading3"/>
        <w:spacing w:before="0" w:after="0" w:line="240" w:lineRule="auto"/>
      </w:pPr>
      <w:r w:rsidRPr="00073E8D">
        <w:t>Task 2 – Subject Matter Expert Validation Workshop</w:t>
      </w:r>
    </w:p>
    <w:p w14:paraId="072877F8" w14:textId="77777777" w:rsidR="00073E8D" w:rsidRPr="00073E8D" w:rsidRDefault="00073E8D" w:rsidP="008A460B">
      <w:pPr>
        <w:spacing w:after="0" w:line="240" w:lineRule="auto"/>
      </w:pPr>
      <w:r w:rsidRPr="00073E8D">
        <w:t>The consultant shall facilitate one Subject Matter Expert (SME) Workshop to validate the draft Framework.</w:t>
      </w:r>
    </w:p>
    <w:p w14:paraId="4E080D88" w14:textId="77777777" w:rsidR="00D0439C" w:rsidRDefault="00D0439C" w:rsidP="008A460B">
      <w:pPr>
        <w:spacing w:after="0" w:line="240" w:lineRule="auto"/>
      </w:pPr>
    </w:p>
    <w:p w14:paraId="368F0D1B" w14:textId="260D4577" w:rsidR="00073E8D" w:rsidRPr="00073E8D" w:rsidRDefault="00073E8D" w:rsidP="008A460B">
      <w:pPr>
        <w:spacing w:after="0" w:line="240" w:lineRule="auto"/>
      </w:pPr>
      <w:r w:rsidRPr="00073E8D">
        <w:t>Participants will include representatives from</w:t>
      </w:r>
      <w:r w:rsidR="00F334FC">
        <w:t xml:space="preserve">: </w:t>
      </w:r>
      <w:r w:rsidRPr="00073E8D">
        <w:t xml:space="preserve"> </w:t>
      </w:r>
    </w:p>
    <w:p w14:paraId="65A8CA7B" w14:textId="77777777" w:rsidR="00F334FC" w:rsidRDefault="00F334FC" w:rsidP="00F334FC">
      <w:pPr>
        <w:pStyle w:val="ListParagraph"/>
        <w:numPr>
          <w:ilvl w:val="0"/>
          <w:numId w:val="5"/>
        </w:numPr>
        <w:spacing w:after="0" w:line="240" w:lineRule="auto"/>
      </w:pPr>
      <w:r>
        <w:t>Emergency management.</w:t>
      </w:r>
    </w:p>
    <w:p w14:paraId="176CBFE1" w14:textId="77777777" w:rsidR="00F334FC" w:rsidRDefault="00F334FC" w:rsidP="00F334FC">
      <w:pPr>
        <w:pStyle w:val="ListParagraph"/>
        <w:numPr>
          <w:ilvl w:val="0"/>
          <w:numId w:val="5"/>
        </w:numPr>
        <w:spacing w:after="0" w:line="240" w:lineRule="auto"/>
      </w:pPr>
      <w:r>
        <w:t>Fire and rescue services.</w:t>
      </w:r>
    </w:p>
    <w:p w14:paraId="4209E37E" w14:textId="77777777" w:rsidR="00F334FC" w:rsidRDefault="00F334FC" w:rsidP="00F334FC">
      <w:pPr>
        <w:pStyle w:val="ListParagraph"/>
        <w:numPr>
          <w:ilvl w:val="0"/>
          <w:numId w:val="5"/>
        </w:numPr>
        <w:spacing w:after="0" w:line="240" w:lineRule="auto"/>
      </w:pPr>
      <w:r>
        <w:t>Law enforcement.</w:t>
      </w:r>
    </w:p>
    <w:p w14:paraId="106940ED" w14:textId="77777777" w:rsidR="00F334FC" w:rsidRDefault="00F334FC" w:rsidP="00F334FC">
      <w:pPr>
        <w:pStyle w:val="ListParagraph"/>
        <w:numPr>
          <w:ilvl w:val="0"/>
          <w:numId w:val="5"/>
        </w:numPr>
        <w:spacing w:after="0" w:line="240" w:lineRule="auto"/>
      </w:pPr>
      <w:r>
        <w:t>Public works.</w:t>
      </w:r>
    </w:p>
    <w:p w14:paraId="30EC8A02" w14:textId="77777777" w:rsidR="00F334FC" w:rsidRDefault="00F334FC" w:rsidP="00F334FC">
      <w:pPr>
        <w:pStyle w:val="ListParagraph"/>
        <w:numPr>
          <w:ilvl w:val="0"/>
          <w:numId w:val="5"/>
        </w:numPr>
        <w:spacing w:after="0" w:line="240" w:lineRule="auto"/>
      </w:pPr>
      <w:r>
        <w:t>Transportation.</w:t>
      </w:r>
    </w:p>
    <w:p w14:paraId="7D773442" w14:textId="77777777" w:rsidR="00F334FC" w:rsidRDefault="00F334FC" w:rsidP="00F334FC">
      <w:pPr>
        <w:pStyle w:val="ListParagraph"/>
        <w:numPr>
          <w:ilvl w:val="0"/>
          <w:numId w:val="5"/>
        </w:numPr>
        <w:spacing w:after="0" w:line="240" w:lineRule="auto"/>
      </w:pPr>
      <w:r>
        <w:t>Utilities.</w:t>
      </w:r>
    </w:p>
    <w:p w14:paraId="611CB765" w14:textId="77777777" w:rsidR="00F334FC" w:rsidRDefault="00F334FC" w:rsidP="00F334FC">
      <w:pPr>
        <w:pStyle w:val="ListParagraph"/>
        <w:numPr>
          <w:ilvl w:val="0"/>
          <w:numId w:val="5"/>
        </w:numPr>
        <w:spacing w:after="0" w:line="240" w:lineRule="auto"/>
      </w:pPr>
      <w:r>
        <w:t>Public health.</w:t>
      </w:r>
    </w:p>
    <w:p w14:paraId="25B47B6E" w14:textId="77777777" w:rsidR="00F334FC" w:rsidRDefault="00F334FC" w:rsidP="00F334FC">
      <w:pPr>
        <w:pStyle w:val="ListParagraph"/>
        <w:numPr>
          <w:ilvl w:val="0"/>
          <w:numId w:val="5"/>
        </w:numPr>
        <w:spacing w:after="0" w:line="240" w:lineRule="auto"/>
      </w:pPr>
      <w:r>
        <w:t>Public information and communications.</w:t>
      </w:r>
    </w:p>
    <w:p w14:paraId="17EFE75B" w14:textId="77777777" w:rsidR="00F334FC" w:rsidRDefault="00F334FC" w:rsidP="00F334FC">
      <w:pPr>
        <w:pStyle w:val="ListParagraph"/>
        <w:numPr>
          <w:ilvl w:val="0"/>
          <w:numId w:val="5"/>
        </w:numPr>
        <w:spacing w:after="0" w:line="240" w:lineRule="auto"/>
      </w:pPr>
      <w:r>
        <w:t>Weather and technical partners.</w:t>
      </w:r>
    </w:p>
    <w:p w14:paraId="2D14788C" w14:textId="698B50F8" w:rsidR="00F334FC" w:rsidRDefault="00F334FC" w:rsidP="00F334FC">
      <w:pPr>
        <w:pStyle w:val="ListParagraph"/>
        <w:numPr>
          <w:ilvl w:val="0"/>
          <w:numId w:val="5"/>
        </w:numPr>
        <w:spacing w:after="0" w:line="240" w:lineRule="auto"/>
      </w:pPr>
      <w:r>
        <w:t>Other regional organizations identified by PPROEM.</w:t>
      </w:r>
    </w:p>
    <w:p w14:paraId="296092C4" w14:textId="77777777" w:rsidR="00F334FC" w:rsidRDefault="00F334FC" w:rsidP="008A460B">
      <w:pPr>
        <w:spacing w:after="0" w:line="240" w:lineRule="auto"/>
      </w:pPr>
    </w:p>
    <w:p w14:paraId="28F69E80" w14:textId="130AE624" w:rsidR="00073E8D" w:rsidRPr="00073E8D" w:rsidRDefault="00073E8D" w:rsidP="008A460B">
      <w:pPr>
        <w:spacing w:after="0" w:line="240" w:lineRule="auto"/>
      </w:pPr>
      <w:r w:rsidRPr="00073E8D">
        <w:t>The workshop should validate</w:t>
      </w:r>
      <w:r w:rsidR="00F155D5">
        <w:t>,</w:t>
      </w:r>
      <w:r w:rsidR="00F334FC">
        <w:t xml:space="preserve"> at a minimum</w:t>
      </w:r>
      <w:r w:rsidRPr="00073E8D">
        <w:t>:</w:t>
      </w:r>
    </w:p>
    <w:p w14:paraId="43382571" w14:textId="77777777" w:rsidR="009C6E57" w:rsidRDefault="009C6E57" w:rsidP="009C6E57">
      <w:pPr>
        <w:pStyle w:val="ListParagraph"/>
        <w:numPr>
          <w:ilvl w:val="0"/>
          <w:numId w:val="5"/>
        </w:numPr>
        <w:spacing w:after="0" w:line="240" w:lineRule="auto"/>
      </w:pPr>
      <w:r>
        <w:t>The description of regional flood risk.</w:t>
      </w:r>
    </w:p>
    <w:p w14:paraId="5C01402F" w14:textId="77777777" w:rsidR="009C6E57" w:rsidRDefault="009C6E57" w:rsidP="009C6E57">
      <w:pPr>
        <w:pStyle w:val="ListParagraph"/>
        <w:numPr>
          <w:ilvl w:val="0"/>
          <w:numId w:val="5"/>
        </w:numPr>
        <w:spacing w:after="0" w:line="240" w:lineRule="auto"/>
      </w:pPr>
      <w:r>
        <w:t>Flood hazard definitions.</w:t>
      </w:r>
    </w:p>
    <w:p w14:paraId="370826A3" w14:textId="5DB8FF2C" w:rsidR="009C6E57" w:rsidRDefault="009C6E57" w:rsidP="009C6E57">
      <w:pPr>
        <w:pStyle w:val="ListParagraph"/>
        <w:numPr>
          <w:ilvl w:val="0"/>
          <w:numId w:val="5"/>
        </w:numPr>
        <w:spacing w:after="0" w:line="240" w:lineRule="auto"/>
      </w:pPr>
      <w:r>
        <w:lastRenderedPageBreak/>
        <w:t xml:space="preserve">Differences among </w:t>
      </w:r>
      <w:r w:rsidR="00BF68F7">
        <w:t xml:space="preserve">creek, stream </w:t>
      </w:r>
      <w:r>
        <w:t>and waterway flooding, flash flooding, and burn scar flooding.</w:t>
      </w:r>
    </w:p>
    <w:p w14:paraId="4EBF13B4" w14:textId="77777777" w:rsidR="009C6E57" w:rsidRDefault="009C6E57" w:rsidP="009C6E57">
      <w:pPr>
        <w:pStyle w:val="ListParagraph"/>
        <w:numPr>
          <w:ilvl w:val="0"/>
          <w:numId w:val="5"/>
        </w:numPr>
        <w:spacing w:after="0" w:line="240" w:lineRule="auto"/>
      </w:pPr>
      <w:r>
        <w:t>Flood-specific coordination concepts.</w:t>
      </w:r>
    </w:p>
    <w:p w14:paraId="1363CE17" w14:textId="77777777" w:rsidR="009C6E57" w:rsidRDefault="009C6E57" w:rsidP="009C6E57">
      <w:pPr>
        <w:pStyle w:val="ListParagraph"/>
        <w:numPr>
          <w:ilvl w:val="0"/>
          <w:numId w:val="5"/>
        </w:numPr>
        <w:spacing w:after="0" w:line="240" w:lineRule="auto"/>
      </w:pPr>
      <w:r>
        <w:t>Activation protocols and coordination triggers.</w:t>
      </w:r>
    </w:p>
    <w:p w14:paraId="76E5F8D5" w14:textId="77777777" w:rsidR="009C6E57" w:rsidRDefault="009C6E57" w:rsidP="009C6E57">
      <w:pPr>
        <w:pStyle w:val="ListParagraph"/>
        <w:numPr>
          <w:ilvl w:val="0"/>
          <w:numId w:val="5"/>
        </w:numPr>
        <w:spacing w:after="0" w:line="240" w:lineRule="auto"/>
      </w:pPr>
      <w:r>
        <w:t>Watch points and action points.</w:t>
      </w:r>
    </w:p>
    <w:p w14:paraId="6F87F139" w14:textId="77777777" w:rsidR="009C6E57" w:rsidRDefault="009C6E57" w:rsidP="009C6E57">
      <w:pPr>
        <w:pStyle w:val="ListParagraph"/>
        <w:numPr>
          <w:ilvl w:val="0"/>
          <w:numId w:val="5"/>
        </w:numPr>
        <w:spacing w:after="0" w:line="240" w:lineRule="auto"/>
      </w:pPr>
      <w:r>
        <w:t>Regional roles and coordination responsibilities.</w:t>
      </w:r>
    </w:p>
    <w:p w14:paraId="4D3DFCA3" w14:textId="77777777" w:rsidR="009C6E57" w:rsidRDefault="009C6E57" w:rsidP="009C6E57">
      <w:pPr>
        <w:pStyle w:val="ListParagraph"/>
        <w:numPr>
          <w:ilvl w:val="0"/>
          <w:numId w:val="5"/>
        </w:numPr>
        <w:spacing w:after="0" w:line="240" w:lineRule="auto"/>
      </w:pPr>
      <w:r>
        <w:t>Decision-support considerations.</w:t>
      </w:r>
    </w:p>
    <w:p w14:paraId="5E11C677" w14:textId="77777777" w:rsidR="009C6E57" w:rsidRDefault="009C6E57" w:rsidP="009C6E57">
      <w:pPr>
        <w:pStyle w:val="ListParagraph"/>
        <w:numPr>
          <w:ilvl w:val="0"/>
          <w:numId w:val="5"/>
        </w:numPr>
        <w:spacing w:after="0" w:line="240" w:lineRule="auto"/>
      </w:pPr>
      <w:r>
        <w:t>Integration with existing emergency management plans and procedures.</w:t>
      </w:r>
    </w:p>
    <w:p w14:paraId="4062DCD4" w14:textId="6AF7A77B" w:rsidR="00F334FC" w:rsidRDefault="009C6E57" w:rsidP="009C6E57">
      <w:pPr>
        <w:pStyle w:val="ListParagraph"/>
        <w:numPr>
          <w:ilvl w:val="0"/>
          <w:numId w:val="5"/>
        </w:numPr>
        <w:spacing w:after="0" w:line="240" w:lineRule="auto"/>
      </w:pPr>
      <w:r>
        <w:t>Requirements for the Burn Scar Flood Response Planning Framework.</w:t>
      </w:r>
    </w:p>
    <w:p w14:paraId="196478C6" w14:textId="77777777" w:rsidR="009C6E57" w:rsidRDefault="009C6E57" w:rsidP="009C6E57">
      <w:pPr>
        <w:spacing w:after="0" w:line="240" w:lineRule="auto"/>
      </w:pPr>
    </w:p>
    <w:p w14:paraId="34F2E319" w14:textId="77777777" w:rsidR="000735ED" w:rsidRPr="000735ED" w:rsidRDefault="000735ED" w:rsidP="000735ED">
      <w:pPr>
        <w:spacing w:after="0" w:line="240" w:lineRule="auto"/>
        <w:rPr>
          <w:b/>
          <w:bCs/>
        </w:rPr>
      </w:pPr>
      <w:r w:rsidRPr="000735ED">
        <w:rPr>
          <w:b/>
          <w:bCs/>
        </w:rPr>
        <w:t>Consultant Responsibilities</w:t>
      </w:r>
    </w:p>
    <w:p w14:paraId="2932157A" w14:textId="77777777" w:rsidR="000735ED" w:rsidRDefault="000735ED" w:rsidP="000735ED">
      <w:pPr>
        <w:spacing w:after="0" w:line="240" w:lineRule="auto"/>
      </w:pPr>
      <w:r>
        <w:t>The consultant shall:</w:t>
      </w:r>
    </w:p>
    <w:p w14:paraId="0CEC3F7D" w14:textId="77777777" w:rsidR="000735ED" w:rsidRDefault="000735ED" w:rsidP="000735ED">
      <w:pPr>
        <w:pStyle w:val="ListParagraph"/>
        <w:numPr>
          <w:ilvl w:val="0"/>
          <w:numId w:val="12"/>
        </w:numPr>
        <w:spacing w:after="0" w:line="240" w:lineRule="auto"/>
      </w:pPr>
      <w:r>
        <w:t>Coordinate workshop objectives and content with PPROEM.</w:t>
      </w:r>
    </w:p>
    <w:p w14:paraId="5E4C6345" w14:textId="77777777" w:rsidR="000735ED" w:rsidRDefault="000735ED" w:rsidP="000735ED">
      <w:pPr>
        <w:pStyle w:val="ListParagraph"/>
        <w:numPr>
          <w:ilvl w:val="0"/>
          <w:numId w:val="12"/>
        </w:numPr>
        <w:spacing w:after="0" w:line="240" w:lineRule="auto"/>
      </w:pPr>
      <w:r>
        <w:t>Prepare an agenda and facilitation plan.</w:t>
      </w:r>
    </w:p>
    <w:p w14:paraId="338930A3" w14:textId="77777777" w:rsidR="000735ED" w:rsidRDefault="000735ED" w:rsidP="000735ED">
      <w:pPr>
        <w:pStyle w:val="ListParagraph"/>
        <w:numPr>
          <w:ilvl w:val="0"/>
          <w:numId w:val="12"/>
        </w:numPr>
        <w:spacing w:after="0" w:line="240" w:lineRule="auto"/>
      </w:pPr>
      <w:r>
        <w:t>Prepare presentation materials and participant materials, as necessary.</w:t>
      </w:r>
    </w:p>
    <w:p w14:paraId="311BA1DA" w14:textId="77777777" w:rsidR="000735ED" w:rsidRDefault="000735ED" w:rsidP="000735ED">
      <w:pPr>
        <w:pStyle w:val="ListParagraph"/>
        <w:numPr>
          <w:ilvl w:val="0"/>
          <w:numId w:val="12"/>
        </w:numPr>
        <w:spacing w:after="0" w:line="240" w:lineRule="auto"/>
      </w:pPr>
      <w:r>
        <w:t>Identify key questions requiring subject matter expert review.</w:t>
      </w:r>
    </w:p>
    <w:p w14:paraId="0C1CEA5C" w14:textId="77777777" w:rsidR="000735ED" w:rsidRDefault="000735ED" w:rsidP="000735ED">
      <w:pPr>
        <w:pStyle w:val="ListParagraph"/>
        <w:numPr>
          <w:ilvl w:val="0"/>
          <w:numId w:val="12"/>
        </w:numPr>
        <w:spacing w:after="0" w:line="240" w:lineRule="auto"/>
      </w:pPr>
      <w:r>
        <w:t>Facilitate the workshop.</w:t>
      </w:r>
    </w:p>
    <w:p w14:paraId="4C578DCF" w14:textId="77777777" w:rsidR="000735ED" w:rsidRDefault="000735ED" w:rsidP="000735ED">
      <w:pPr>
        <w:pStyle w:val="ListParagraph"/>
        <w:numPr>
          <w:ilvl w:val="0"/>
          <w:numId w:val="12"/>
        </w:numPr>
        <w:spacing w:after="0" w:line="240" w:lineRule="auto"/>
      </w:pPr>
      <w:r>
        <w:t>Document recommendations, decisions, unresolved issues, and proposed revisions.</w:t>
      </w:r>
    </w:p>
    <w:p w14:paraId="55E8157D" w14:textId="77777777" w:rsidR="000735ED" w:rsidRDefault="000735ED" w:rsidP="000735ED">
      <w:pPr>
        <w:pStyle w:val="ListParagraph"/>
        <w:numPr>
          <w:ilvl w:val="0"/>
          <w:numId w:val="12"/>
        </w:numPr>
        <w:spacing w:after="0" w:line="240" w:lineRule="auto"/>
      </w:pPr>
      <w:r>
        <w:t>Prepare a concise workshop summary.</w:t>
      </w:r>
    </w:p>
    <w:p w14:paraId="640AE8CB" w14:textId="77777777" w:rsidR="000735ED" w:rsidRDefault="000735ED" w:rsidP="000735ED">
      <w:pPr>
        <w:spacing w:after="0" w:line="240" w:lineRule="auto"/>
      </w:pPr>
    </w:p>
    <w:p w14:paraId="438D4DB4" w14:textId="3CF6D30A" w:rsidR="000735ED" w:rsidRPr="000735ED" w:rsidRDefault="000735ED" w:rsidP="000735ED">
      <w:pPr>
        <w:spacing w:after="0" w:line="240" w:lineRule="auto"/>
        <w:rPr>
          <w:b/>
          <w:bCs/>
        </w:rPr>
      </w:pPr>
      <w:r w:rsidRPr="000735ED">
        <w:rPr>
          <w:b/>
          <w:bCs/>
        </w:rPr>
        <w:t>PPROEM Responsibilities</w:t>
      </w:r>
    </w:p>
    <w:p w14:paraId="2E98DCE7" w14:textId="77777777" w:rsidR="000735ED" w:rsidRDefault="000735ED" w:rsidP="000735ED">
      <w:pPr>
        <w:spacing w:after="0" w:line="240" w:lineRule="auto"/>
      </w:pPr>
      <w:r>
        <w:t>PPROEM will:</w:t>
      </w:r>
    </w:p>
    <w:p w14:paraId="1A18AB72" w14:textId="77777777" w:rsidR="000735ED" w:rsidRDefault="000735ED" w:rsidP="000735ED">
      <w:pPr>
        <w:pStyle w:val="ListParagraph"/>
        <w:numPr>
          <w:ilvl w:val="0"/>
          <w:numId w:val="13"/>
        </w:numPr>
        <w:spacing w:after="0" w:line="240" w:lineRule="auto"/>
      </w:pPr>
      <w:r>
        <w:t>Identify and invite participants.</w:t>
      </w:r>
    </w:p>
    <w:p w14:paraId="3F75FBF9" w14:textId="77777777" w:rsidR="000735ED" w:rsidRDefault="000735ED" w:rsidP="000735ED">
      <w:pPr>
        <w:pStyle w:val="ListParagraph"/>
        <w:numPr>
          <w:ilvl w:val="0"/>
          <w:numId w:val="13"/>
        </w:numPr>
        <w:spacing w:after="0" w:line="240" w:lineRule="auto"/>
      </w:pPr>
      <w:r>
        <w:t>Schedule the workshop.</w:t>
      </w:r>
    </w:p>
    <w:p w14:paraId="2C5044D8" w14:textId="77777777" w:rsidR="000735ED" w:rsidRDefault="000735ED" w:rsidP="000735ED">
      <w:pPr>
        <w:pStyle w:val="ListParagraph"/>
        <w:numPr>
          <w:ilvl w:val="0"/>
          <w:numId w:val="13"/>
        </w:numPr>
        <w:spacing w:after="0" w:line="240" w:lineRule="auto"/>
      </w:pPr>
      <w:r>
        <w:t>Provide the meeting location or virtual meeting platform.</w:t>
      </w:r>
    </w:p>
    <w:p w14:paraId="1E6DCD97" w14:textId="77777777" w:rsidR="000735ED" w:rsidRDefault="000735ED" w:rsidP="000735ED">
      <w:pPr>
        <w:pStyle w:val="ListParagraph"/>
        <w:numPr>
          <w:ilvl w:val="0"/>
          <w:numId w:val="13"/>
        </w:numPr>
        <w:spacing w:after="0" w:line="240" w:lineRule="auto"/>
      </w:pPr>
      <w:r>
        <w:t>Distribute pre-workshop materials.</w:t>
      </w:r>
    </w:p>
    <w:p w14:paraId="7574D964" w14:textId="77777777" w:rsidR="000735ED" w:rsidRDefault="000735ED" w:rsidP="000735ED">
      <w:pPr>
        <w:pStyle w:val="ListParagraph"/>
        <w:numPr>
          <w:ilvl w:val="0"/>
          <w:numId w:val="13"/>
        </w:numPr>
        <w:spacing w:after="0" w:line="240" w:lineRule="auto"/>
      </w:pPr>
      <w:r>
        <w:t>Provide logistical support.</w:t>
      </w:r>
    </w:p>
    <w:p w14:paraId="1EC4D2BB" w14:textId="77777777" w:rsidR="000735ED" w:rsidRDefault="000735ED" w:rsidP="000735ED">
      <w:pPr>
        <w:pStyle w:val="ListParagraph"/>
        <w:numPr>
          <w:ilvl w:val="0"/>
          <w:numId w:val="13"/>
        </w:numPr>
        <w:spacing w:after="0" w:line="240" w:lineRule="auto"/>
      </w:pPr>
      <w:r>
        <w:t>Consolidate written comments received outside the workshop.</w:t>
      </w:r>
    </w:p>
    <w:p w14:paraId="370DCEC4" w14:textId="7FD51E15" w:rsidR="009C6E57" w:rsidRDefault="000735ED" w:rsidP="000735ED">
      <w:pPr>
        <w:pStyle w:val="ListParagraph"/>
        <w:numPr>
          <w:ilvl w:val="0"/>
          <w:numId w:val="13"/>
        </w:numPr>
        <w:spacing w:after="0" w:line="240" w:lineRule="auto"/>
      </w:pPr>
      <w:r>
        <w:t>Resolve policy or organizational issues that cannot be resolved through stakeholder discussion.</w:t>
      </w:r>
    </w:p>
    <w:p w14:paraId="58668615" w14:textId="77777777" w:rsidR="009C6E57" w:rsidRDefault="009C6E57" w:rsidP="009C6E57">
      <w:pPr>
        <w:spacing w:after="0" w:line="240" w:lineRule="auto"/>
      </w:pPr>
    </w:p>
    <w:p w14:paraId="508B3CE9" w14:textId="77777777" w:rsidR="00073E8D" w:rsidRPr="00073E8D" w:rsidRDefault="00073E8D" w:rsidP="008A460B">
      <w:pPr>
        <w:pStyle w:val="Heading3"/>
        <w:spacing w:before="0" w:after="0" w:line="240" w:lineRule="auto"/>
      </w:pPr>
      <w:r w:rsidRPr="00073E8D">
        <w:t>Task 3 – Framework Revision</w:t>
      </w:r>
    </w:p>
    <w:p w14:paraId="6A83203A" w14:textId="77777777" w:rsidR="00867859" w:rsidRDefault="00867859" w:rsidP="00867859">
      <w:pPr>
        <w:spacing w:after="0" w:line="240" w:lineRule="auto"/>
      </w:pPr>
      <w:r>
        <w:t>Following the Subject Matter Expert Workshop, the consultant shall revise the Framework based on accepted recommendations and direction provided by PPROEM.</w:t>
      </w:r>
    </w:p>
    <w:p w14:paraId="43783CBE" w14:textId="77777777" w:rsidR="00867859" w:rsidRDefault="00867859" w:rsidP="00867859">
      <w:pPr>
        <w:spacing w:after="0" w:line="240" w:lineRule="auto"/>
      </w:pPr>
    </w:p>
    <w:p w14:paraId="23D56856" w14:textId="77777777" w:rsidR="00867859" w:rsidRDefault="00867859" w:rsidP="00867859">
      <w:pPr>
        <w:spacing w:after="0" w:line="240" w:lineRule="auto"/>
      </w:pPr>
      <w:r>
        <w:t>The consultant shall:</w:t>
      </w:r>
    </w:p>
    <w:p w14:paraId="10CA8C50" w14:textId="77777777" w:rsidR="00867859" w:rsidRDefault="00867859" w:rsidP="00867859">
      <w:pPr>
        <w:pStyle w:val="ListParagraph"/>
        <w:numPr>
          <w:ilvl w:val="0"/>
          <w:numId w:val="6"/>
        </w:numPr>
        <w:spacing w:after="0" w:line="240" w:lineRule="auto"/>
      </w:pPr>
      <w:r>
        <w:t>Incorporate accepted subject matter expert recommendations.</w:t>
      </w:r>
    </w:p>
    <w:p w14:paraId="457592D5" w14:textId="77777777" w:rsidR="00867859" w:rsidRDefault="00867859" w:rsidP="00867859">
      <w:pPr>
        <w:pStyle w:val="ListParagraph"/>
        <w:numPr>
          <w:ilvl w:val="0"/>
          <w:numId w:val="6"/>
        </w:numPr>
        <w:spacing w:after="0" w:line="240" w:lineRule="auto"/>
      </w:pPr>
      <w:r>
        <w:t>Address gaps, inconsistencies, duplication, and unclear language.</w:t>
      </w:r>
    </w:p>
    <w:p w14:paraId="4A8ED0F1" w14:textId="77777777" w:rsidR="00867859" w:rsidRDefault="00867859" w:rsidP="00867859">
      <w:pPr>
        <w:pStyle w:val="ListParagraph"/>
        <w:numPr>
          <w:ilvl w:val="0"/>
          <w:numId w:val="6"/>
        </w:numPr>
        <w:spacing w:after="0" w:line="240" w:lineRule="auto"/>
      </w:pPr>
      <w:r>
        <w:t>Refine the regional flood-risk discussion.</w:t>
      </w:r>
    </w:p>
    <w:p w14:paraId="63F2860A" w14:textId="77777777" w:rsidR="00867859" w:rsidRDefault="00867859" w:rsidP="00867859">
      <w:pPr>
        <w:pStyle w:val="ListParagraph"/>
        <w:numPr>
          <w:ilvl w:val="0"/>
          <w:numId w:val="6"/>
        </w:numPr>
        <w:spacing w:after="0" w:line="240" w:lineRule="auto"/>
      </w:pPr>
      <w:r>
        <w:t>Finalize flood hazard definitions.</w:t>
      </w:r>
    </w:p>
    <w:p w14:paraId="6A0D1B53" w14:textId="77777777" w:rsidR="00867859" w:rsidRDefault="00867859" w:rsidP="00867859">
      <w:pPr>
        <w:pStyle w:val="ListParagraph"/>
        <w:numPr>
          <w:ilvl w:val="0"/>
          <w:numId w:val="6"/>
        </w:numPr>
        <w:spacing w:after="0" w:line="240" w:lineRule="auto"/>
      </w:pPr>
      <w:r>
        <w:t>Clarify hazard-specific coordination concepts.</w:t>
      </w:r>
    </w:p>
    <w:p w14:paraId="13DE3C5C" w14:textId="77777777" w:rsidR="00867859" w:rsidRDefault="00867859" w:rsidP="00867859">
      <w:pPr>
        <w:pStyle w:val="ListParagraph"/>
        <w:numPr>
          <w:ilvl w:val="0"/>
          <w:numId w:val="6"/>
        </w:numPr>
        <w:spacing w:after="0" w:line="240" w:lineRule="auto"/>
      </w:pPr>
      <w:r>
        <w:lastRenderedPageBreak/>
        <w:t>Refine activation protocols and coordination triggers.</w:t>
      </w:r>
    </w:p>
    <w:p w14:paraId="4FBE5CE7" w14:textId="77777777" w:rsidR="00867859" w:rsidRDefault="00867859" w:rsidP="00867859">
      <w:pPr>
        <w:pStyle w:val="ListParagraph"/>
        <w:numPr>
          <w:ilvl w:val="0"/>
          <w:numId w:val="6"/>
        </w:numPr>
        <w:spacing w:after="0" w:line="240" w:lineRule="auto"/>
      </w:pPr>
      <w:r>
        <w:t>Refine watch points and action points.</w:t>
      </w:r>
    </w:p>
    <w:p w14:paraId="54FEEEB2" w14:textId="77777777" w:rsidR="00867859" w:rsidRDefault="00867859" w:rsidP="00867859">
      <w:pPr>
        <w:pStyle w:val="ListParagraph"/>
        <w:numPr>
          <w:ilvl w:val="0"/>
          <w:numId w:val="6"/>
        </w:numPr>
        <w:spacing w:after="0" w:line="240" w:lineRule="auto"/>
      </w:pPr>
      <w:r>
        <w:t>Clarify regional roles and coordination relationships.</w:t>
      </w:r>
    </w:p>
    <w:p w14:paraId="53180844" w14:textId="77777777" w:rsidR="00867859" w:rsidRDefault="00867859" w:rsidP="00867859">
      <w:pPr>
        <w:pStyle w:val="ListParagraph"/>
        <w:numPr>
          <w:ilvl w:val="0"/>
          <w:numId w:val="6"/>
        </w:numPr>
        <w:spacing w:after="0" w:line="240" w:lineRule="auto"/>
      </w:pPr>
      <w:r>
        <w:t>Improve integration with existing plans and procedures.</w:t>
      </w:r>
    </w:p>
    <w:p w14:paraId="327579C0" w14:textId="5C01FE3B" w:rsidR="00867859" w:rsidRDefault="00867859" w:rsidP="00867859">
      <w:pPr>
        <w:pStyle w:val="ListParagraph"/>
        <w:numPr>
          <w:ilvl w:val="0"/>
          <w:numId w:val="6"/>
        </w:numPr>
        <w:spacing w:after="0" w:line="240" w:lineRule="auto"/>
      </w:pPr>
      <w:r>
        <w:t>Prepare a revised Framework for discussion-based validation.</w:t>
      </w:r>
    </w:p>
    <w:p w14:paraId="7A11E6A5" w14:textId="5A1928F8" w:rsidR="00073E8D" w:rsidRPr="00394BC5" w:rsidRDefault="00073E8D" w:rsidP="008A460B">
      <w:pPr>
        <w:spacing w:after="0" w:line="240" w:lineRule="auto"/>
        <w:rPr>
          <w:rFonts w:eastAsiaTheme="majorEastAsia" w:cstheme="majorBidi"/>
          <w:color w:val="0F4761" w:themeColor="accent1" w:themeShade="BF"/>
          <w:sz w:val="32"/>
          <w:szCs w:val="32"/>
        </w:rPr>
      </w:pPr>
    </w:p>
    <w:p w14:paraId="1BCA4CB8" w14:textId="77777777" w:rsidR="00073E8D" w:rsidRPr="00073E8D" w:rsidRDefault="00073E8D" w:rsidP="008A460B">
      <w:pPr>
        <w:pStyle w:val="Heading3"/>
        <w:spacing w:before="0" w:after="0" w:line="240" w:lineRule="auto"/>
      </w:pPr>
      <w:r w:rsidRPr="00073E8D">
        <w:t>Task 4 – Regional Flood Response Coordination Framework Development</w:t>
      </w:r>
    </w:p>
    <w:p w14:paraId="0033E2CB" w14:textId="77777777" w:rsidR="00BE75D7" w:rsidRDefault="00BE75D7" w:rsidP="00BE75D7">
      <w:pPr>
        <w:spacing w:after="0" w:line="240" w:lineRule="auto"/>
      </w:pPr>
      <w:r>
        <w:t>This task identifies the minimum content requirements for the principal project deliverable.</w:t>
      </w:r>
    </w:p>
    <w:p w14:paraId="61903074" w14:textId="77777777" w:rsidR="00BE75D7" w:rsidRDefault="00BE75D7" w:rsidP="00BE75D7">
      <w:pPr>
        <w:spacing w:after="0" w:line="240" w:lineRule="auto"/>
      </w:pPr>
    </w:p>
    <w:p w14:paraId="124A0744" w14:textId="04EE7A99" w:rsidR="00497F67" w:rsidRDefault="00BE75D7" w:rsidP="00BE75D7">
      <w:pPr>
        <w:spacing w:after="0" w:line="240" w:lineRule="auto"/>
      </w:pPr>
      <w:r>
        <w:t>The consultant shall develop a Regional Flood Response Coordination Framework that includes, at a minimum, the following components</w:t>
      </w:r>
      <w:r w:rsidR="003B63EB">
        <w:t>:</w:t>
      </w:r>
    </w:p>
    <w:p w14:paraId="414EB801" w14:textId="77777777" w:rsidR="00BE75D7" w:rsidRPr="00073E8D" w:rsidRDefault="00BE75D7" w:rsidP="00BE75D7">
      <w:pPr>
        <w:spacing w:after="0" w:line="240" w:lineRule="auto"/>
      </w:pPr>
    </w:p>
    <w:p w14:paraId="652BA8B1" w14:textId="496D2E4B" w:rsidR="00073E8D" w:rsidRPr="00073E8D" w:rsidRDefault="00073E8D" w:rsidP="008A460B">
      <w:pPr>
        <w:pStyle w:val="Heading4"/>
        <w:spacing w:before="0" w:after="0" w:line="240" w:lineRule="auto"/>
      </w:pPr>
      <w:r w:rsidRPr="00073E8D">
        <w:t xml:space="preserve">A. Regional Flood </w:t>
      </w:r>
      <w:r w:rsidR="000D5645">
        <w:t>Hazard a</w:t>
      </w:r>
      <w:r w:rsidR="00BE75D7">
        <w:t xml:space="preserve">nd Risk </w:t>
      </w:r>
      <w:r w:rsidRPr="00073E8D">
        <w:t>Overview</w:t>
      </w:r>
    </w:p>
    <w:p w14:paraId="412254B4" w14:textId="77777777" w:rsidR="00950E4F" w:rsidRDefault="00950E4F" w:rsidP="00950E4F">
      <w:pPr>
        <w:spacing w:after="0" w:line="240" w:lineRule="auto"/>
      </w:pPr>
      <w:r>
        <w:t>The Framework shall describe the nature and significance of flood risk within the Pikes Peak Region.</w:t>
      </w:r>
    </w:p>
    <w:p w14:paraId="5D18597A" w14:textId="77777777" w:rsidR="00950E4F" w:rsidRDefault="00950E4F" w:rsidP="00950E4F">
      <w:pPr>
        <w:spacing w:after="0" w:line="240" w:lineRule="auto"/>
      </w:pPr>
    </w:p>
    <w:p w14:paraId="56F3696A" w14:textId="0A2D803B" w:rsidR="00073E8D" w:rsidRPr="00073E8D" w:rsidRDefault="00950E4F" w:rsidP="00950E4F">
      <w:pPr>
        <w:spacing w:after="0" w:line="240" w:lineRule="auto"/>
      </w:pPr>
      <w:r>
        <w:t>The overview should address, as supported by existing information provided to the consultant:</w:t>
      </w:r>
    </w:p>
    <w:p w14:paraId="36BF7999" w14:textId="77777777" w:rsidR="00950E4F" w:rsidRDefault="00950E4F" w:rsidP="00950E4F">
      <w:pPr>
        <w:pStyle w:val="ListParagraph"/>
        <w:numPr>
          <w:ilvl w:val="0"/>
          <w:numId w:val="6"/>
        </w:numPr>
        <w:spacing w:after="0" w:line="240" w:lineRule="auto"/>
      </w:pPr>
      <w:r>
        <w:t>Regional geography, topography, watersheds, waterways, and drainage characteristics.</w:t>
      </w:r>
    </w:p>
    <w:p w14:paraId="6AA8C1BD" w14:textId="77777777" w:rsidR="00950E4F" w:rsidRDefault="00950E4F" w:rsidP="00950E4F">
      <w:pPr>
        <w:pStyle w:val="ListParagraph"/>
        <w:numPr>
          <w:ilvl w:val="0"/>
          <w:numId w:val="6"/>
        </w:numPr>
        <w:spacing w:after="0" w:line="240" w:lineRule="auto"/>
      </w:pPr>
      <w:r>
        <w:t>History and general patterns of flooding within the region.</w:t>
      </w:r>
    </w:p>
    <w:p w14:paraId="671D63B9" w14:textId="77777777" w:rsidR="00950E4F" w:rsidRDefault="00950E4F" w:rsidP="00950E4F">
      <w:pPr>
        <w:pStyle w:val="ListParagraph"/>
        <w:numPr>
          <w:ilvl w:val="0"/>
          <w:numId w:val="6"/>
        </w:numPr>
        <w:spacing w:after="0" w:line="240" w:lineRule="auto"/>
      </w:pPr>
      <w:r>
        <w:t>Populations, infrastructure, transportation routes, facilities, and community assets potentially affected by flooding.</w:t>
      </w:r>
    </w:p>
    <w:p w14:paraId="6D8797E8" w14:textId="77777777" w:rsidR="00950E4F" w:rsidRDefault="00950E4F" w:rsidP="00950E4F">
      <w:pPr>
        <w:pStyle w:val="ListParagraph"/>
        <w:numPr>
          <w:ilvl w:val="0"/>
          <w:numId w:val="6"/>
        </w:numPr>
        <w:spacing w:after="0" w:line="240" w:lineRule="auto"/>
      </w:pPr>
      <w:r>
        <w:t>Seasonal, weather-related, and post-wildfire considerations.</w:t>
      </w:r>
    </w:p>
    <w:p w14:paraId="05DB881C" w14:textId="77777777" w:rsidR="00950E4F" w:rsidRDefault="00950E4F" w:rsidP="00950E4F">
      <w:pPr>
        <w:pStyle w:val="ListParagraph"/>
        <w:numPr>
          <w:ilvl w:val="0"/>
          <w:numId w:val="6"/>
        </w:numPr>
        <w:spacing w:after="0" w:line="240" w:lineRule="auto"/>
      </w:pPr>
      <w:r>
        <w:t>The potential for flooding to affect multiple jurisdictions or functional areas.</w:t>
      </w:r>
    </w:p>
    <w:p w14:paraId="6C2031F8" w14:textId="52015224" w:rsidR="00073E8D" w:rsidRDefault="00950E4F" w:rsidP="00950E4F">
      <w:pPr>
        <w:pStyle w:val="ListParagraph"/>
        <w:numPr>
          <w:ilvl w:val="0"/>
          <w:numId w:val="6"/>
        </w:numPr>
        <w:spacing w:after="0" w:line="240" w:lineRule="auto"/>
      </w:pPr>
      <w:r>
        <w:t>The need for regional coordination during significant flood incidents.</w:t>
      </w:r>
    </w:p>
    <w:p w14:paraId="2CE40051" w14:textId="77777777" w:rsidR="00950E4F" w:rsidRDefault="00950E4F" w:rsidP="00950E4F">
      <w:pPr>
        <w:pStyle w:val="ListParagraph"/>
        <w:spacing w:after="0" w:line="240" w:lineRule="auto"/>
      </w:pPr>
    </w:p>
    <w:p w14:paraId="513F4D41" w14:textId="7E394615" w:rsidR="00212734" w:rsidRDefault="00212734" w:rsidP="00212734">
      <w:pPr>
        <w:pStyle w:val="ListParagraph"/>
        <w:spacing w:after="0" w:line="240" w:lineRule="auto"/>
        <w:ind w:left="0"/>
      </w:pPr>
      <w:r w:rsidRPr="00212734">
        <w:t>The consultant shall not be required to conduct an independent quantitative risk assessment or technical flood study.</w:t>
      </w:r>
    </w:p>
    <w:p w14:paraId="3A6AAD7E" w14:textId="77777777" w:rsidR="00212734" w:rsidRPr="00394BC5" w:rsidRDefault="00212734" w:rsidP="00212734">
      <w:pPr>
        <w:pStyle w:val="ListParagraph"/>
        <w:spacing w:after="0" w:line="240" w:lineRule="auto"/>
        <w:ind w:left="0"/>
      </w:pPr>
    </w:p>
    <w:p w14:paraId="36B2CF1D" w14:textId="77777777" w:rsidR="00212734" w:rsidRDefault="00073E8D" w:rsidP="00212734">
      <w:pPr>
        <w:pStyle w:val="Heading4"/>
        <w:spacing w:before="0" w:after="0" w:line="240" w:lineRule="auto"/>
      </w:pPr>
      <w:r w:rsidRPr="00073E8D">
        <w:t xml:space="preserve">B. </w:t>
      </w:r>
      <w:r w:rsidR="00212734" w:rsidRPr="00212734">
        <w:t>Regional Flood Hazard Comparison Table</w:t>
      </w:r>
    </w:p>
    <w:p w14:paraId="2B96CD38" w14:textId="77777777" w:rsidR="005F0C61" w:rsidRPr="005F0C61" w:rsidRDefault="005F0C61" w:rsidP="005F0C61">
      <w:r w:rsidRPr="005F0C61">
        <w:t>The consultant shall prepare a summary table comparing the primary flood hazards affecting the Pikes Peak Region.</w:t>
      </w:r>
    </w:p>
    <w:p w14:paraId="529250AF" w14:textId="66083917" w:rsidR="007C5BAF" w:rsidRDefault="005F0C61" w:rsidP="007C5BAF">
      <w:r w:rsidRPr="005F0C61">
        <w:t>The final table should include, at a minimum:</w:t>
      </w:r>
    </w:p>
    <w:tbl>
      <w:tblPr>
        <w:tblStyle w:val="TableGrid"/>
        <w:tblW w:w="10255" w:type="dxa"/>
        <w:tblLook w:val="04A0" w:firstRow="1" w:lastRow="0" w:firstColumn="1" w:lastColumn="0" w:noHBand="0" w:noVBand="1"/>
      </w:tblPr>
      <w:tblGrid>
        <w:gridCol w:w="1865"/>
        <w:gridCol w:w="2097"/>
        <w:gridCol w:w="2098"/>
        <w:gridCol w:w="2097"/>
        <w:gridCol w:w="2098"/>
      </w:tblGrid>
      <w:tr w:rsidR="00377D6C" w14:paraId="297495F7" w14:textId="77777777" w:rsidTr="007B2EBB">
        <w:tc>
          <w:tcPr>
            <w:tcW w:w="1865" w:type="dxa"/>
            <w:shd w:val="clear" w:color="auto" w:fill="D9D9D9" w:themeFill="background1" w:themeFillShade="D9"/>
          </w:tcPr>
          <w:p w14:paraId="35C0A537" w14:textId="08E9F73B" w:rsidR="00377D6C" w:rsidRPr="00377D6C" w:rsidRDefault="00377D6C" w:rsidP="00377D6C">
            <w:pPr>
              <w:rPr>
                <w:b/>
                <w:bCs/>
              </w:rPr>
            </w:pPr>
            <w:r w:rsidRPr="00377D6C">
              <w:rPr>
                <w:b/>
                <w:bCs/>
              </w:rPr>
              <w:t>Flood Hazard</w:t>
            </w:r>
          </w:p>
        </w:tc>
        <w:tc>
          <w:tcPr>
            <w:tcW w:w="2097" w:type="dxa"/>
            <w:shd w:val="clear" w:color="auto" w:fill="D9D9D9" w:themeFill="background1" w:themeFillShade="D9"/>
          </w:tcPr>
          <w:p w14:paraId="3A8EFEA1" w14:textId="12BE44A3" w:rsidR="00377D6C" w:rsidRPr="00377D6C" w:rsidRDefault="00377D6C" w:rsidP="00377D6C">
            <w:pPr>
              <w:rPr>
                <w:b/>
                <w:bCs/>
              </w:rPr>
            </w:pPr>
            <w:r w:rsidRPr="00377D6C">
              <w:rPr>
                <w:b/>
                <w:bCs/>
              </w:rPr>
              <w:t>Typical Causes</w:t>
            </w:r>
          </w:p>
        </w:tc>
        <w:tc>
          <w:tcPr>
            <w:tcW w:w="2098" w:type="dxa"/>
            <w:shd w:val="clear" w:color="auto" w:fill="D9D9D9" w:themeFill="background1" w:themeFillShade="D9"/>
          </w:tcPr>
          <w:p w14:paraId="1ACB438D" w14:textId="285BEF84" w:rsidR="00377D6C" w:rsidRPr="00377D6C" w:rsidRDefault="00377D6C" w:rsidP="00377D6C">
            <w:pPr>
              <w:rPr>
                <w:b/>
                <w:bCs/>
              </w:rPr>
            </w:pPr>
            <w:r w:rsidRPr="00377D6C">
              <w:rPr>
                <w:b/>
                <w:bCs/>
              </w:rPr>
              <w:t>Typical Onset and Warning Time</w:t>
            </w:r>
          </w:p>
        </w:tc>
        <w:tc>
          <w:tcPr>
            <w:tcW w:w="2097" w:type="dxa"/>
            <w:shd w:val="clear" w:color="auto" w:fill="D9D9D9" w:themeFill="background1" w:themeFillShade="D9"/>
          </w:tcPr>
          <w:p w14:paraId="02EB42A1" w14:textId="6A006DAC" w:rsidR="00377D6C" w:rsidRPr="00377D6C" w:rsidRDefault="00377D6C" w:rsidP="00377D6C">
            <w:pPr>
              <w:rPr>
                <w:b/>
                <w:bCs/>
              </w:rPr>
            </w:pPr>
            <w:r w:rsidRPr="00377D6C">
              <w:rPr>
                <w:b/>
                <w:bCs/>
              </w:rPr>
              <w:t>Common Impacts</w:t>
            </w:r>
          </w:p>
        </w:tc>
        <w:tc>
          <w:tcPr>
            <w:tcW w:w="2098" w:type="dxa"/>
            <w:shd w:val="clear" w:color="auto" w:fill="D9D9D9" w:themeFill="background1" w:themeFillShade="D9"/>
          </w:tcPr>
          <w:p w14:paraId="1667DC21" w14:textId="2BA8D95E" w:rsidR="00377D6C" w:rsidRPr="00377D6C" w:rsidRDefault="004C37C8" w:rsidP="00377D6C">
            <w:pPr>
              <w:rPr>
                <w:b/>
                <w:bCs/>
              </w:rPr>
            </w:pPr>
            <w:r w:rsidRPr="004C37C8">
              <w:rPr>
                <w:b/>
                <w:bCs/>
              </w:rPr>
              <w:t>Primary Coordination Considerations</w:t>
            </w:r>
          </w:p>
        </w:tc>
      </w:tr>
      <w:tr w:rsidR="00377D6C" w14:paraId="00B8327E" w14:textId="77777777" w:rsidTr="007B2EBB">
        <w:tc>
          <w:tcPr>
            <w:tcW w:w="1865" w:type="dxa"/>
          </w:tcPr>
          <w:p w14:paraId="78A9E325" w14:textId="6E97FD20" w:rsidR="00377D6C" w:rsidRPr="007B2EBB" w:rsidRDefault="00BF68F7" w:rsidP="00377D6C">
            <w:pPr>
              <w:rPr>
                <w:b/>
                <w:bCs/>
              </w:rPr>
            </w:pPr>
            <w:r>
              <w:rPr>
                <w:b/>
                <w:bCs/>
              </w:rPr>
              <w:t>Creek, stream</w:t>
            </w:r>
            <w:r w:rsidR="00377D6C" w:rsidRPr="007B2EBB">
              <w:rPr>
                <w:b/>
                <w:bCs/>
              </w:rPr>
              <w:t xml:space="preserve"> and Waterway Flooding</w:t>
            </w:r>
          </w:p>
        </w:tc>
        <w:tc>
          <w:tcPr>
            <w:tcW w:w="2097" w:type="dxa"/>
          </w:tcPr>
          <w:p w14:paraId="287BE80C" w14:textId="516D584D" w:rsidR="00377D6C" w:rsidRDefault="00377D6C" w:rsidP="00377D6C">
            <w:r w:rsidRPr="00176335">
              <w:t>To be developed</w:t>
            </w:r>
          </w:p>
        </w:tc>
        <w:tc>
          <w:tcPr>
            <w:tcW w:w="2098" w:type="dxa"/>
          </w:tcPr>
          <w:p w14:paraId="3481D386" w14:textId="6AE1695F" w:rsidR="00377D6C" w:rsidRDefault="00377D6C" w:rsidP="00377D6C">
            <w:r w:rsidRPr="00176335">
              <w:t>To be developed</w:t>
            </w:r>
          </w:p>
        </w:tc>
        <w:tc>
          <w:tcPr>
            <w:tcW w:w="2097" w:type="dxa"/>
          </w:tcPr>
          <w:p w14:paraId="739C9A3D" w14:textId="649454D3" w:rsidR="00377D6C" w:rsidRDefault="00377D6C" w:rsidP="00377D6C">
            <w:r w:rsidRPr="00176335">
              <w:t>To be developed</w:t>
            </w:r>
          </w:p>
        </w:tc>
        <w:tc>
          <w:tcPr>
            <w:tcW w:w="2098" w:type="dxa"/>
          </w:tcPr>
          <w:p w14:paraId="59D5F8D7" w14:textId="29871179" w:rsidR="00377D6C" w:rsidRDefault="00377D6C" w:rsidP="00377D6C">
            <w:r w:rsidRPr="00176335">
              <w:t>To be developed</w:t>
            </w:r>
          </w:p>
        </w:tc>
      </w:tr>
      <w:tr w:rsidR="00377D6C" w14:paraId="38BDAB67" w14:textId="77777777" w:rsidTr="007B2EBB">
        <w:tc>
          <w:tcPr>
            <w:tcW w:w="1865" w:type="dxa"/>
          </w:tcPr>
          <w:p w14:paraId="3575ABD8" w14:textId="3DB61B3C" w:rsidR="00377D6C" w:rsidRPr="007B2EBB" w:rsidRDefault="00377D6C" w:rsidP="00377D6C">
            <w:pPr>
              <w:rPr>
                <w:b/>
                <w:bCs/>
              </w:rPr>
            </w:pPr>
            <w:r w:rsidRPr="007B2EBB">
              <w:rPr>
                <w:b/>
                <w:bCs/>
              </w:rPr>
              <w:t>Flash Flooding</w:t>
            </w:r>
          </w:p>
        </w:tc>
        <w:tc>
          <w:tcPr>
            <w:tcW w:w="2097" w:type="dxa"/>
          </w:tcPr>
          <w:p w14:paraId="7E4E4D6A" w14:textId="0E3FA331" w:rsidR="00377D6C" w:rsidRDefault="00377D6C" w:rsidP="00377D6C">
            <w:r w:rsidRPr="00176335">
              <w:t>To be developed</w:t>
            </w:r>
          </w:p>
        </w:tc>
        <w:tc>
          <w:tcPr>
            <w:tcW w:w="2098" w:type="dxa"/>
          </w:tcPr>
          <w:p w14:paraId="1CFCDFE9" w14:textId="3A6452D6" w:rsidR="00377D6C" w:rsidRDefault="00377D6C" w:rsidP="00377D6C">
            <w:r w:rsidRPr="00176335">
              <w:t>To be developed</w:t>
            </w:r>
          </w:p>
        </w:tc>
        <w:tc>
          <w:tcPr>
            <w:tcW w:w="2097" w:type="dxa"/>
          </w:tcPr>
          <w:p w14:paraId="2C269FA0" w14:textId="35CAB2E2" w:rsidR="00377D6C" w:rsidRDefault="00377D6C" w:rsidP="00377D6C">
            <w:r w:rsidRPr="00176335">
              <w:t>To be developed</w:t>
            </w:r>
          </w:p>
        </w:tc>
        <w:tc>
          <w:tcPr>
            <w:tcW w:w="2098" w:type="dxa"/>
          </w:tcPr>
          <w:p w14:paraId="60C67685" w14:textId="3C3D6B75" w:rsidR="00377D6C" w:rsidRDefault="00377D6C" w:rsidP="00377D6C">
            <w:r w:rsidRPr="00176335">
              <w:t>To be developed</w:t>
            </w:r>
          </w:p>
        </w:tc>
      </w:tr>
      <w:tr w:rsidR="00377D6C" w14:paraId="27CD4CF7" w14:textId="77777777" w:rsidTr="007B2EBB">
        <w:tc>
          <w:tcPr>
            <w:tcW w:w="1865" w:type="dxa"/>
          </w:tcPr>
          <w:p w14:paraId="5F655526" w14:textId="1B503BCD" w:rsidR="00377D6C" w:rsidRPr="007B2EBB" w:rsidRDefault="00377D6C" w:rsidP="00377D6C">
            <w:pPr>
              <w:rPr>
                <w:b/>
                <w:bCs/>
              </w:rPr>
            </w:pPr>
            <w:r w:rsidRPr="007B2EBB">
              <w:rPr>
                <w:b/>
                <w:bCs/>
              </w:rPr>
              <w:lastRenderedPageBreak/>
              <w:t>Burn Scar Flooding</w:t>
            </w:r>
          </w:p>
        </w:tc>
        <w:tc>
          <w:tcPr>
            <w:tcW w:w="2097" w:type="dxa"/>
          </w:tcPr>
          <w:p w14:paraId="4D807EA0" w14:textId="7012E835" w:rsidR="00377D6C" w:rsidRDefault="00377D6C" w:rsidP="00377D6C">
            <w:r w:rsidRPr="00176335">
              <w:t>To be developed</w:t>
            </w:r>
          </w:p>
        </w:tc>
        <w:tc>
          <w:tcPr>
            <w:tcW w:w="2098" w:type="dxa"/>
          </w:tcPr>
          <w:p w14:paraId="5586A893" w14:textId="20633710" w:rsidR="00377D6C" w:rsidRDefault="00377D6C" w:rsidP="00377D6C">
            <w:r w:rsidRPr="00176335">
              <w:t>To be developed</w:t>
            </w:r>
          </w:p>
        </w:tc>
        <w:tc>
          <w:tcPr>
            <w:tcW w:w="2097" w:type="dxa"/>
          </w:tcPr>
          <w:p w14:paraId="29FDF12F" w14:textId="19441364" w:rsidR="00377D6C" w:rsidRDefault="00377D6C" w:rsidP="00377D6C">
            <w:r w:rsidRPr="00176335">
              <w:t>To be developed</w:t>
            </w:r>
          </w:p>
        </w:tc>
        <w:tc>
          <w:tcPr>
            <w:tcW w:w="2098" w:type="dxa"/>
          </w:tcPr>
          <w:p w14:paraId="0E1A737D" w14:textId="63A8AE1B" w:rsidR="00377D6C" w:rsidRDefault="00377D6C" w:rsidP="00377D6C">
            <w:r w:rsidRPr="00176335">
              <w:t>To be developed</w:t>
            </w:r>
          </w:p>
        </w:tc>
      </w:tr>
    </w:tbl>
    <w:p w14:paraId="50AF588E" w14:textId="77777777" w:rsidR="007C5BAF" w:rsidRDefault="007C5BAF" w:rsidP="007C5BAF">
      <w:pPr>
        <w:spacing w:after="0" w:line="240" w:lineRule="auto"/>
      </w:pPr>
    </w:p>
    <w:p w14:paraId="0C25C8FA" w14:textId="6181C373" w:rsidR="00B77D0E" w:rsidRDefault="00B77D0E" w:rsidP="007C5BAF">
      <w:pPr>
        <w:spacing w:after="0" w:line="240" w:lineRule="auto"/>
      </w:pPr>
      <w:r w:rsidRPr="00B77D0E">
        <w:t>The table should help users quickly distinguish among the flood hazards and recognize differences in monitoring, notification, decision-making, protective actions, resource coordination, and recovery considerations.</w:t>
      </w:r>
    </w:p>
    <w:p w14:paraId="16DE2B37" w14:textId="77777777" w:rsidR="007C5BAF" w:rsidRDefault="007C5BAF" w:rsidP="007C5BAF">
      <w:pPr>
        <w:spacing w:after="0" w:line="240" w:lineRule="auto"/>
      </w:pPr>
    </w:p>
    <w:p w14:paraId="7EE4BC6D" w14:textId="1D8C7C1D" w:rsidR="00B77D0E" w:rsidRPr="00073E8D" w:rsidRDefault="00B77D0E" w:rsidP="00B77D0E">
      <w:pPr>
        <w:pStyle w:val="Heading4"/>
        <w:spacing w:before="0" w:after="0" w:line="240" w:lineRule="auto"/>
      </w:pPr>
      <w:r w:rsidRPr="00073E8D">
        <w:t xml:space="preserve">C. </w:t>
      </w:r>
      <w:r w:rsidR="00426E61" w:rsidRPr="00426E61">
        <w:t>Flood Hazard Definitions and Response Considerations</w:t>
      </w:r>
    </w:p>
    <w:p w14:paraId="0704E289" w14:textId="48986914" w:rsidR="007C5BAF" w:rsidRDefault="00426E61" w:rsidP="007C5BAF">
      <w:pPr>
        <w:spacing w:after="0" w:line="240" w:lineRule="auto"/>
      </w:pPr>
      <w:r w:rsidRPr="00426E61">
        <w:t>The consultant shall develop regional planning definitions for:</w:t>
      </w:r>
    </w:p>
    <w:p w14:paraId="1CC108FE" w14:textId="6CC8424E" w:rsidR="00133E69" w:rsidRDefault="00BF68F7" w:rsidP="00133E69">
      <w:pPr>
        <w:pStyle w:val="ListParagraph"/>
        <w:numPr>
          <w:ilvl w:val="0"/>
          <w:numId w:val="7"/>
        </w:numPr>
        <w:spacing w:after="0" w:line="240" w:lineRule="auto"/>
      </w:pPr>
      <w:r>
        <w:t xml:space="preserve">Creek, Stream </w:t>
      </w:r>
      <w:r w:rsidR="00133E69">
        <w:t>and Waterway Flooding.</w:t>
      </w:r>
    </w:p>
    <w:p w14:paraId="3482B14B" w14:textId="77777777" w:rsidR="00133E69" w:rsidRDefault="00133E69" w:rsidP="00133E69">
      <w:pPr>
        <w:pStyle w:val="ListParagraph"/>
        <w:numPr>
          <w:ilvl w:val="0"/>
          <w:numId w:val="7"/>
        </w:numPr>
        <w:spacing w:after="0" w:line="240" w:lineRule="auto"/>
      </w:pPr>
      <w:r>
        <w:t>Flash Flooding.</w:t>
      </w:r>
    </w:p>
    <w:p w14:paraId="56D14DB5" w14:textId="14D86CDB" w:rsidR="00133E69" w:rsidRDefault="00133E69" w:rsidP="00133E69">
      <w:pPr>
        <w:pStyle w:val="ListParagraph"/>
        <w:numPr>
          <w:ilvl w:val="0"/>
          <w:numId w:val="7"/>
        </w:numPr>
        <w:spacing w:after="0" w:line="240" w:lineRule="auto"/>
      </w:pPr>
      <w:r>
        <w:t>Burn Scar Flooding.</w:t>
      </w:r>
    </w:p>
    <w:p w14:paraId="0EF7F2EA" w14:textId="77777777" w:rsidR="00133E69" w:rsidRDefault="00133E69" w:rsidP="00133E69">
      <w:pPr>
        <w:spacing w:after="0" w:line="240" w:lineRule="auto"/>
      </w:pPr>
    </w:p>
    <w:p w14:paraId="07A1C4E9" w14:textId="40C032EE" w:rsidR="00133E69" w:rsidRDefault="00133E69" w:rsidP="00133E69">
      <w:pPr>
        <w:spacing w:after="0" w:line="240" w:lineRule="auto"/>
      </w:pPr>
      <w:r>
        <w:t>For each flood hazard, the Framework shall describe:</w:t>
      </w:r>
    </w:p>
    <w:p w14:paraId="559B2047" w14:textId="77777777" w:rsidR="00BC1A7D" w:rsidRDefault="00BC1A7D" w:rsidP="00BC1A7D">
      <w:pPr>
        <w:pStyle w:val="ListParagraph"/>
        <w:numPr>
          <w:ilvl w:val="0"/>
          <w:numId w:val="7"/>
        </w:numPr>
        <w:spacing w:after="0" w:line="240" w:lineRule="auto"/>
      </w:pPr>
      <w:r>
        <w:t>Hazard characteristics.</w:t>
      </w:r>
    </w:p>
    <w:p w14:paraId="3B322008" w14:textId="77777777" w:rsidR="00BC1A7D" w:rsidRDefault="00BC1A7D" w:rsidP="00BC1A7D">
      <w:pPr>
        <w:pStyle w:val="ListParagraph"/>
        <w:numPr>
          <w:ilvl w:val="0"/>
          <w:numId w:val="7"/>
        </w:numPr>
        <w:spacing w:after="0" w:line="240" w:lineRule="auto"/>
      </w:pPr>
      <w:r>
        <w:t>Typical causes.</w:t>
      </w:r>
    </w:p>
    <w:p w14:paraId="0D039D63" w14:textId="77777777" w:rsidR="00BC1A7D" w:rsidRDefault="00BC1A7D" w:rsidP="00BC1A7D">
      <w:pPr>
        <w:pStyle w:val="ListParagraph"/>
        <w:numPr>
          <w:ilvl w:val="0"/>
          <w:numId w:val="7"/>
        </w:numPr>
        <w:spacing w:after="0" w:line="240" w:lineRule="auto"/>
      </w:pPr>
      <w:r>
        <w:t>Typical onset and warning time.</w:t>
      </w:r>
    </w:p>
    <w:p w14:paraId="5EB9A792" w14:textId="77777777" w:rsidR="00BC1A7D" w:rsidRDefault="00BC1A7D" w:rsidP="00BC1A7D">
      <w:pPr>
        <w:pStyle w:val="ListParagraph"/>
        <w:numPr>
          <w:ilvl w:val="0"/>
          <w:numId w:val="7"/>
        </w:numPr>
        <w:spacing w:after="0" w:line="240" w:lineRule="auto"/>
      </w:pPr>
      <w:r>
        <w:t>Potential geographic extent.</w:t>
      </w:r>
    </w:p>
    <w:p w14:paraId="135E6641" w14:textId="77777777" w:rsidR="00BC1A7D" w:rsidRDefault="00BC1A7D" w:rsidP="00BC1A7D">
      <w:pPr>
        <w:pStyle w:val="ListParagraph"/>
        <w:numPr>
          <w:ilvl w:val="0"/>
          <w:numId w:val="7"/>
        </w:numPr>
        <w:spacing w:after="0" w:line="240" w:lineRule="auto"/>
      </w:pPr>
      <w:r>
        <w:t>Likely duration.</w:t>
      </w:r>
    </w:p>
    <w:p w14:paraId="278599C4" w14:textId="77777777" w:rsidR="00BC1A7D" w:rsidRDefault="00BC1A7D" w:rsidP="00BC1A7D">
      <w:pPr>
        <w:pStyle w:val="ListParagraph"/>
        <w:numPr>
          <w:ilvl w:val="0"/>
          <w:numId w:val="7"/>
        </w:numPr>
        <w:spacing w:after="0" w:line="240" w:lineRule="auto"/>
      </w:pPr>
      <w:r>
        <w:t>Common impacts.</w:t>
      </w:r>
    </w:p>
    <w:p w14:paraId="4B68B8FD" w14:textId="77777777" w:rsidR="00BC1A7D" w:rsidRDefault="00BC1A7D" w:rsidP="00BC1A7D">
      <w:pPr>
        <w:pStyle w:val="ListParagraph"/>
        <w:numPr>
          <w:ilvl w:val="0"/>
          <w:numId w:val="7"/>
        </w:numPr>
        <w:spacing w:after="0" w:line="240" w:lineRule="auto"/>
      </w:pPr>
      <w:r>
        <w:t>Monitoring and situational-awareness considerations.</w:t>
      </w:r>
    </w:p>
    <w:p w14:paraId="0B8D9203" w14:textId="77777777" w:rsidR="00BC1A7D" w:rsidRDefault="00BC1A7D" w:rsidP="00BC1A7D">
      <w:pPr>
        <w:pStyle w:val="ListParagraph"/>
        <w:numPr>
          <w:ilvl w:val="0"/>
          <w:numId w:val="7"/>
        </w:numPr>
        <w:spacing w:after="0" w:line="240" w:lineRule="auto"/>
      </w:pPr>
      <w:r>
        <w:t>Operational implications.</w:t>
      </w:r>
    </w:p>
    <w:p w14:paraId="5127373C" w14:textId="77777777" w:rsidR="00BC1A7D" w:rsidRDefault="00BC1A7D" w:rsidP="00BC1A7D">
      <w:pPr>
        <w:pStyle w:val="ListParagraph"/>
        <w:numPr>
          <w:ilvl w:val="0"/>
          <w:numId w:val="7"/>
        </w:numPr>
        <w:spacing w:after="0" w:line="240" w:lineRule="auto"/>
      </w:pPr>
      <w:r>
        <w:t>Protective-action considerations.</w:t>
      </w:r>
    </w:p>
    <w:p w14:paraId="687ED0D6" w14:textId="77777777" w:rsidR="00BC1A7D" w:rsidRDefault="00BC1A7D" w:rsidP="00BC1A7D">
      <w:pPr>
        <w:pStyle w:val="ListParagraph"/>
        <w:numPr>
          <w:ilvl w:val="0"/>
          <w:numId w:val="7"/>
        </w:numPr>
        <w:spacing w:after="0" w:line="240" w:lineRule="auto"/>
      </w:pPr>
      <w:r>
        <w:t>Regional coordination considerations.</w:t>
      </w:r>
    </w:p>
    <w:p w14:paraId="085F7ABC" w14:textId="641E8BFD" w:rsidR="00BC1A7D" w:rsidRDefault="00BC1A7D" w:rsidP="00BC1A7D">
      <w:pPr>
        <w:pStyle w:val="ListParagraph"/>
        <w:numPr>
          <w:ilvl w:val="0"/>
          <w:numId w:val="7"/>
        </w:numPr>
        <w:spacing w:after="0" w:line="240" w:lineRule="auto"/>
      </w:pPr>
      <w:r>
        <w:t>Transition-to-recovery considerations.</w:t>
      </w:r>
    </w:p>
    <w:p w14:paraId="5ECA33E2" w14:textId="77777777" w:rsidR="00497F67" w:rsidRPr="00073E8D" w:rsidRDefault="00497F67" w:rsidP="008A460B">
      <w:pPr>
        <w:spacing w:after="0" w:line="240" w:lineRule="auto"/>
      </w:pPr>
    </w:p>
    <w:p w14:paraId="1F3E7F07" w14:textId="5A6481D0" w:rsidR="00073E8D" w:rsidRPr="00073E8D" w:rsidRDefault="00073E8D" w:rsidP="008A460B">
      <w:pPr>
        <w:pStyle w:val="Heading4"/>
        <w:spacing w:before="0" w:after="0" w:line="240" w:lineRule="auto"/>
      </w:pPr>
      <w:r w:rsidRPr="00073E8D">
        <w:t xml:space="preserve">D. </w:t>
      </w:r>
      <w:r w:rsidR="00BC1A7D" w:rsidRPr="00BC1A7D">
        <w:t>Regional Coordination Framework</w:t>
      </w:r>
      <w:r w:rsidR="00BC1A7D" w:rsidRPr="00BC1A7D">
        <w:t xml:space="preserve"> </w:t>
      </w:r>
    </w:p>
    <w:p w14:paraId="2DB1FD98" w14:textId="77777777" w:rsidR="00183897" w:rsidRDefault="00183897" w:rsidP="00183897">
      <w:pPr>
        <w:spacing w:after="0" w:line="240" w:lineRule="auto"/>
      </w:pPr>
      <w:r>
        <w:t>The consultant shall develop planning guidance describing how regional flood coordination should occur and how coordination requirements may differ among the identified flood hazards.</w:t>
      </w:r>
    </w:p>
    <w:p w14:paraId="205A8D6F" w14:textId="77777777" w:rsidR="00183897" w:rsidRDefault="00183897" w:rsidP="00183897">
      <w:pPr>
        <w:spacing w:after="0" w:line="240" w:lineRule="auto"/>
      </w:pPr>
    </w:p>
    <w:p w14:paraId="0D023825" w14:textId="77777777" w:rsidR="00183897" w:rsidRDefault="00183897" w:rsidP="00183897">
      <w:pPr>
        <w:spacing w:after="0" w:line="240" w:lineRule="auto"/>
      </w:pPr>
      <w:r>
        <w:t>The Framework should address:</w:t>
      </w:r>
      <w:r w:rsidRPr="00073E8D">
        <w:t xml:space="preserve"> </w:t>
      </w:r>
    </w:p>
    <w:p w14:paraId="7B5DDE0C" w14:textId="77777777" w:rsidR="002F3156" w:rsidRDefault="002F3156" w:rsidP="002F3156">
      <w:pPr>
        <w:pStyle w:val="ListParagraph"/>
        <w:numPr>
          <w:ilvl w:val="0"/>
          <w:numId w:val="8"/>
        </w:numPr>
        <w:spacing w:after="0" w:line="240" w:lineRule="auto"/>
      </w:pPr>
      <w:r>
        <w:t>Regional information sharing.</w:t>
      </w:r>
    </w:p>
    <w:p w14:paraId="5B1C5950" w14:textId="77777777" w:rsidR="002F3156" w:rsidRDefault="002F3156" w:rsidP="002F3156">
      <w:pPr>
        <w:pStyle w:val="ListParagraph"/>
        <w:numPr>
          <w:ilvl w:val="0"/>
          <w:numId w:val="8"/>
        </w:numPr>
        <w:spacing w:after="0" w:line="240" w:lineRule="auto"/>
      </w:pPr>
      <w:r>
        <w:t>Development and maintenance of a common operating picture.</w:t>
      </w:r>
    </w:p>
    <w:p w14:paraId="699B32A5" w14:textId="77777777" w:rsidR="002F3156" w:rsidRDefault="002F3156" w:rsidP="002F3156">
      <w:pPr>
        <w:pStyle w:val="ListParagraph"/>
        <w:numPr>
          <w:ilvl w:val="0"/>
          <w:numId w:val="8"/>
        </w:numPr>
        <w:spacing w:after="0" w:line="240" w:lineRule="auto"/>
      </w:pPr>
      <w:r>
        <w:t>Coordination among affected jurisdictions.</w:t>
      </w:r>
    </w:p>
    <w:p w14:paraId="01F2C2F4" w14:textId="77777777" w:rsidR="002F3156" w:rsidRDefault="002F3156" w:rsidP="002F3156">
      <w:pPr>
        <w:pStyle w:val="ListParagraph"/>
        <w:numPr>
          <w:ilvl w:val="0"/>
          <w:numId w:val="8"/>
        </w:numPr>
        <w:spacing w:after="0" w:line="240" w:lineRule="auto"/>
      </w:pPr>
      <w:r>
        <w:t>Coordination among response disciplines and functional areas.</w:t>
      </w:r>
    </w:p>
    <w:p w14:paraId="592DCA67" w14:textId="77777777" w:rsidR="002F3156" w:rsidRDefault="002F3156" w:rsidP="002F3156">
      <w:pPr>
        <w:pStyle w:val="ListParagraph"/>
        <w:numPr>
          <w:ilvl w:val="0"/>
          <w:numId w:val="8"/>
        </w:numPr>
        <w:spacing w:after="0" w:line="240" w:lineRule="auto"/>
      </w:pPr>
      <w:r>
        <w:t>Coordination with weather, technical, and infrastructure partners.</w:t>
      </w:r>
    </w:p>
    <w:p w14:paraId="4CBAC15D" w14:textId="77777777" w:rsidR="002F3156" w:rsidRDefault="002F3156" w:rsidP="002F3156">
      <w:pPr>
        <w:pStyle w:val="ListParagraph"/>
        <w:numPr>
          <w:ilvl w:val="0"/>
          <w:numId w:val="8"/>
        </w:numPr>
        <w:spacing w:after="0" w:line="240" w:lineRule="auto"/>
      </w:pPr>
      <w:r>
        <w:t>Resource coordination.</w:t>
      </w:r>
    </w:p>
    <w:p w14:paraId="3398E580" w14:textId="77777777" w:rsidR="002F3156" w:rsidRDefault="002F3156" w:rsidP="002F3156">
      <w:pPr>
        <w:pStyle w:val="ListParagraph"/>
        <w:numPr>
          <w:ilvl w:val="0"/>
          <w:numId w:val="8"/>
        </w:numPr>
        <w:spacing w:after="0" w:line="240" w:lineRule="auto"/>
      </w:pPr>
      <w:r>
        <w:t>Public information coordination.</w:t>
      </w:r>
    </w:p>
    <w:p w14:paraId="0BA93BBE" w14:textId="77777777" w:rsidR="002F3156" w:rsidRDefault="002F3156" w:rsidP="002F3156">
      <w:pPr>
        <w:pStyle w:val="ListParagraph"/>
        <w:numPr>
          <w:ilvl w:val="0"/>
          <w:numId w:val="8"/>
        </w:numPr>
        <w:spacing w:after="0" w:line="240" w:lineRule="auto"/>
      </w:pPr>
      <w:r>
        <w:t>Protective-action coordination.</w:t>
      </w:r>
    </w:p>
    <w:p w14:paraId="76658C23" w14:textId="77777777" w:rsidR="002F3156" w:rsidRDefault="002F3156" w:rsidP="002F3156">
      <w:pPr>
        <w:pStyle w:val="ListParagraph"/>
        <w:numPr>
          <w:ilvl w:val="0"/>
          <w:numId w:val="8"/>
        </w:numPr>
        <w:spacing w:after="0" w:line="240" w:lineRule="auto"/>
      </w:pPr>
      <w:r>
        <w:t>Identification and escalation of unmet needs.</w:t>
      </w:r>
    </w:p>
    <w:p w14:paraId="30BE09AF" w14:textId="77777777" w:rsidR="002F3156" w:rsidRDefault="002F3156" w:rsidP="002F3156">
      <w:pPr>
        <w:pStyle w:val="ListParagraph"/>
        <w:numPr>
          <w:ilvl w:val="0"/>
          <w:numId w:val="8"/>
        </w:numPr>
        <w:spacing w:after="0" w:line="240" w:lineRule="auto"/>
      </w:pPr>
      <w:r>
        <w:t>Coordination with state and federal partners, when applicable.</w:t>
      </w:r>
    </w:p>
    <w:p w14:paraId="1C67CAE6" w14:textId="1B6095D2" w:rsidR="00073E8D" w:rsidRDefault="002F3156" w:rsidP="002F3156">
      <w:pPr>
        <w:pStyle w:val="ListParagraph"/>
        <w:numPr>
          <w:ilvl w:val="0"/>
          <w:numId w:val="8"/>
        </w:numPr>
        <w:spacing w:after="0" w:line="240" w:lineRule="auto"/>
      </w:pPr>
      <w:r>
        <w:lastRenderedPageBreak/>
        <w:t>Transition from response coordination to recovery coordination.</w:t>
      </w:r>
    </w:p>
    <w:p w14:paraId="00680D23" w14:textId="77777777" w:rsidR="002F3156" w:rsidRPr="002F3156" w:rsidRDefault="002F3156" w:rsidP="002F3156">
      <w:pPr>
        <w:pStyle w:val="ListParagraph"/>
        <w:spacing w:after="0" w:line="240" w:lineRule="auto"/>
      </w:pPr>
    </w:p>
    <w:p w14:paraId="54DF8A42" w14:textId="58992433" w:rsidR="00073E8D" w:rsidRPr="00073E8D" w:rsidRDefault="00073E8D" w:rsidP="008A460B">
      <w:pPr>
        <w:pStyle w:val="Heading4"/>
        <w:spacing w:before="0" w:after="0" w:line="240" w:lineRule="auto"/>
      </w:pPr>
      <w:r w:rsidRPr="00073E8D">
        <w:t xml:space="preserve">E. </w:t>
      </w:r>
      <w:r w:rsidR="002F3156" w:rsidRPr="002F3156">
        <w:t>Activation Protocols and Coordination Triggers</w:t>
      </w:r>
    </w:p>
    <w:p w14:paraId="75592C1E" w14:textId="77777777" w:rsidR="00EB6134" w:rsidRDefault="00EB6134" w:rsidP="00EB6134">
      <w:pPr>
        <w:spacing w:after="0" w:line="240" w:lineRule="auto"/>
      </w:pPr>
      <w:r>
        <w:t>The consultant shall develop regional activation protocols and coordination triggers appropriate to the identified flood hazards.</w:t>
      </w:r>
    </w:p>
    <w:p w14:paraId="78FE6E23" w14:textId="77777777" w:rsidR="00EB6134" w:rsidRDefault="00EB6134" w:rsidP="00EB6134">
      <w:pPr>
        <w:spacing w:after="0" w:line="240" w:lineRule="auto"/>
      </w:pPr>
    </w:p>
    <w:p w14:paraId="1EC7E25E" w14:textId="53D41CA4" w:rsidR="00073E8D" w:rsidRDefault="00EB6134" w:rsidP="00EB6134">
      <w:pPr>
        <w:spacing w:after="0" w:line="240" w:lineRule="auto"/>
      </w:pPr>
      <w:r>
        <w:t>The protocols should address:</w:t>
      </w:r>
    </w:p>
    <w:p w14:paraId="46EEF75C" w14:textId="77777777" w:rsidR="00EF173A" w:rsidRDefault="00EF173A" w:rsidP="00EF173A">
      <w:pPr>
        <w:pStyle w:val="ListParagraph"/>
        <w:numPr>
          <w:ilvl w:val="0"/>
          <w:numId w:val="8"/>
        </w:numPr>
        <w:spacing w:after="0" w:line="240" w:lineRule="auto"/>
      </w:pPr>
      <w:r>
        <w:t>Routine monitoring.</w:t>
      </w:r>
    </w:p>
    <w:p w14:paraId="589454AB" w14:textId="77777777" w:rsidR="00EF173A" w:rsidRDefault="00EF173A" w:rsidP="00EF173A">
      <w:pPr>
        <w:pStyle w:val="ListParagraph"/>
        <w:numPr>
          <w:ilvl w:val="0"/>
          <w:numId w:val="8"/>
        </w:numPr>
        <w:spacing w:after="0" w:line="240" w:lineRule="auto"/>
      </w:pPr>
      <w:r>
        <w:t>Enhanced monitoring.</w:t>
      </w:r>
    </w:p>
    <w:p w14:paraId="4D811291" w14:textId="77777777" w:rsidR="00EF173A" w:rsidRDefault="00EF173A" w:rsidP="00EF173A">
      <w:pPr>
        <w:pStyle w:val="ListParagraph"/>
        <w:numPr>
          <w:ilvl w:val="0"/>
          <w:numId w:val="8"/>
        </w:numPr>
        <w:spacing w:after="0" w:line="240" w:lineRule="auto"/>
      </w:pPr>
      <w:r>
        <w:t>Situational-awareness activities.</w:t>
      </w:r>
    </w:p>
    <w:p w14:paraId="6BB21479" w14:textId="77777777" w:rsidR="00EF173A" w:rsidRDefault="00EF173A" w:rsidP="00EF173A">
      <w:pPr>
        <w:pStyle w:val="ListParagraph"/>
        <w:numPr>
          <w:ilvl w:val="0"/>
          <w:numId w:val="8"/>
        </w:numPr>
        <w:spacing w:after="0" w:line="240" w:lineRule="auto"/>
      </w:pPr>
      <w:r>
        <w:t>Partner notifications.</w:t>
      </w:r>
    </w:p>
    <w:p w14:paraId="29C850F5" w14:textId="77777777" w:rsidR="00EF173A" w:rsidRDefault="00EF173A" w:rsidP="00EF173A">
      <w:pPr>
        <w:pStyle w:val="ListParagraph"/>
        <w:numPr>
          <w:ilvl w:val="0"/>
          <w:numId w:val="8"/>
        </w:numPr>
        <w:spacing w:after="0" w:line="240" w:lineRule="auto"/>
      </w:pPr>
      <w:r>
        <w:t>Regional coordination calls or briefings.</w:t>
      </w:r>
    </w:p>
    <w:p w14:paraId="04D6892B" w14:textId="77777777" w:rsidR="00EF173A" w:rsidRDefault="00EF173A" w:rsidP="00EF173A">
      <w:pPr>
        <w:pStyle w:val="ListParagraph"/>
        <w:numPr>
          <w:ilvl w:val="0"/>
          <w:numId w:val="8"/>
        </w:numPr>
        <w:spacing w:after="0" w:line="240" w:lineRule="auto"/>
      </w:pPr>
      <w:r>
        <w:t>Virtual coordination.</w:t>
      </w:r>
    </w:p>
    <w:p w14:paraId="3558F902" w14:textId="77777777" w:rsidR="00EF173A" w:rsidRDefault="00EF173A" w:rsidP="00EF173A">
      <w:pPr>
        <w:pStyle w:val="ListParagraph"/>
        <w:numPr>
          <w:ilvl w:val="0"/>
          <w:numId w:val="8"/>
        </w:numPr>
        <w:spacing w:after="0" w:line="240" w:lineRule="auto"/>
      </w:pPr>
      <w:r>
        <w:t>Partial Emergency Coordination Center activation.</w:t>
      </w:r>
    </w:p>
    <w:p w14:paraId="31559905" w14:textId="77777777" w:rsidR="00EF173A" w:rsidRDefault="00EF173A" w:rsidP="00EF173A">
      <w:pPr>
        <w:pStyle w:val="ListParagraph"/>
        <w:numPr>
          <w:ilvl w:val="0"/>
          <w:numId w:val="8"/>
        </w:numPr>
        <w:spacing w:after="0" w:line="240" w:lineRule="auto"/>
      </w:pPr>
      <w:r>
        <w:t>Full Emergency Coordination Center activation.</w:t>
      </w:r>
    </w:p>
    <w:p w14:paraId="3BDC1FBF" w14:textId="77777777" w:rsidR="00EF173A" w:rsidRDefault="00EF173A" w:rsidP="00EF173A">
      <w:pPr>
        <w:pStyle w:val="ListParagraph"/>
        <w:numPr>
          <w:ilvl w:val="0"/>
          <w:numId w:val="8"/>
        </w:numPr>
        <w:spacing w:after="0" w:line="240" w:lineRule="auto"/>
      </w:pPr>
      <w:r>
        <w:t>Multi-jurisdiction coordination.</w:t>
      </w:r>
    </w:p>
    <w:p w14:paraId="06BAAE71" w14:textId="77777777" w:rsidR="00EF173A" w:rsidRDefault="00EF173A" w:rsidP="00EF173A">
      <w:pPr>
        <w:pStyle w:val="ListParagraph"/>
        <w:numPr>
          <w:ilvl w:val="0"/>
          <w:numId w:val="8"/>
        </w:numPr>
        <w:spacing w:after="0" w:line="240" w:lineRule="auto"/>
      </w:pPr>
      <w:r>
        <w:t>Escalation and de-escalation considerations.</w:t>
      </w:r>
    </w:p>
    <w:p w14:paraId="72965C96" w14:textId="42C2E68A" w:rsidR="00EF173A" w:rsidRDefault="00EF173A" w:rsidP="00EF173A">
      <w:pPr>
        <w:pStyle w:val="ListParagraph"/>
        <w:numPr>
          <w:ilvl w:val="0"/>
          <w:numId w:val="8"/>
        </w:numPr>
        <w:spacing w:after="0" w:line="240" w:lineRule="auto"/>
      </w:pPr>
      <w:r>
        <w:t>Transition to recovery coordination.</w:t>
      </w:r>
    </w:p>
    <w:p w14:paraId="7484AD0B" w14:textId="77777777" w:rsidR="00EF173A" w:rsidRDefault="00EF173A" w:rsidP="00EF173A">
      <w:pPr>
        <w:spacing w:after="0" w:line="240" w:lineRule="auto"/>
      </w:pPr>
    </w:p>
    <w:p w14:paraId="0E68CDFF" w14:textId="77777777" w:rsidR="007D08F1" w:rsidRDefault="007D08F1" w:rsidP="007D08F1">
      <w:pPr>
        <w:spacing w:after="0" w:line="240" w:lineRule="auto"/>
      </w:pPr>
      <w:r w:rsidRPr="007D08F1">
        <w:t>The Framework should recognize that activation decisions may vary depending on:</w:t>
      </w:r>
    </w:p>
    <w:p w14:paraId="070E4BBE" w14:textId="77777777" w:rsidR="007D08F1" w:rsidRDefault="007D08F1" w:rsidP="007D08F1">
      <w:pPr>
        <w:pStyle w:val="ListParagraph"/>
        <w:numPr>
          <w:ilvl w:val="0"/>
          <w:numId w:val="15"/>
        </w:numPr>
        <w:spacing w:after="0" w:line="240" w:lineRule="auto"/>
      </w:pPr>
      <w:r>
        <w:t>The type of flood hazard.</w:t>
      </w:r>
    </w:p>
    <w:p w14:paraId="4A7C776A" w14:textId="77777777" w:rsidR="007D08F1" w:rsidRDefault="007D08F1" w:rsidP="007D08F1">
      <w:pPr>
        <w:pStyle w:val="ListParagraph"/>
        <w:numPr>
          <w:ilvl w:val="0"/>
          <w:numId w:val="15"/>
        </w:numPr>
        <w:spacing w:after="0" w:line="240" w:lineRule="auto"/>
      </w:pPr>
      <w:r>
        <w:t>Expected warning time.</w:t>
      </w:r>
    </w:p>
    <w:p w14:paraId="23FDEA9C" w14:textId="77777777" w:rsidR="007D08F1" w:rsidRDefault="007D08F1" w:rsidP="007D08F1">
      <w:pPr>
        <w:pStyle w:val="ListParagraph"/>
        <w:numPr>
          <w:ilvl w:val="0"/>
          <w:numId w:val="15"/>
        </w:numPr>
        <w:spacing w:after="0" w:line="240" w:lineRule="auto"/>
      </w:pPr>
      <w:r>
        <w:t>Geographic extent.</w:t>
      </w:r>
    </w:p>
    <w:p w14:paraId="5F1E38FD" w14:textId="77777777" w:rsidR="007D08F1" w:rsidRDefault="007D08F1" w:rsidP="007D08F1">
      <w:pPr>
        <w:pStyle w:val="ListParagraph"/>
        <w:numPr>
          <w:ilvl w:val="0"/>
          <w:numId w:val="15"/>
        </w:numPr>
        <w:spacing w:after="0" w:line="240" w:lineRule="auto"/>
      </w:pPr>
      <w:r>
        <w:t>Potential consequences.</w:t>
      </w:r>
    </w:p>
    <w:p w14:paraId="257D2558" w14:textId="77777777" w:rsidR="007D08F1" w:rsidRDefault="007D08F1" w:rsidP="007D08F1">
      <w:pPr>
        <w:pStyle w:val="ListParagraph"/>
        <w:numPr>
          <w:ilvl w:val="0"/>
          <w:numId w:val="15"/>
        </w:numPr>
        <w:spacing w:after="0" w:line="240" w:lineRule="auto"/>
      </w:pPr>
      <w:r>
        <w:t>Number of affected jurisdictions.</w:t>
      </w:r>
    </w:p>
    <w:p w14:paraId="4D0E55DE" w14:textId="77777777" w:rsidR="007D08F1" w:rsidRDefault="007D08F1" w:rsidP="007D08F1">
      <w:pPr>
        <w:pStyle w:val="ListParagraph"/>
        <w:numPr>
          <w:ilvl w:val="0"/>
          <w:numId w:val="15"/>
        </w:numPr>
        <w:spacing w:after="0" w:line="240" w:lineRule="auto"/>
      </w:pPr>
      <w:r>
        <w:t>Resource requirements.</w:t>
      </w:r>
    </w:p>
    <w:p w14:paraId="3A0108A1" w14:textId="77777777" w:rsidR="007D08F1" w:rsidRDefault="007D08F1" w:rsidP="007D08F1">
      <w:pPr>
        <w:pStyle w:val="ListParagraph"/>
        <w:numPr>
          <w:ilvl w:val="0"/>
          <w:numId w:val="15"/>
        </w:numPr>
        <w:spacing w:after="0" w:line="240" w:lineRule="auto"/>
      </w:pPr>
      <w:r>
        <w:t>Protective actions being considered or implemented.</w:t>
      </w:r>
    </w:p>
    <w:p w14:paraId="7A73CDCD" w14:textId="54B4E04E" w:rsidR="00EF173A" w:rsidRDefault="007D08F1" w:rsidP="007D08F1">
      <w:pPr>
        <w:pStyle w:val="ListParagraph"/>
        <w:numPr>
          <w:ilvl w:val="0"/>
          <w:numId w:val="15"/>
        </w:numPr>
        <w:spacing w:after="0" w:line="240" w:lineRule="auto"/>
      </w:pPr>
      <w:r>
        <w:t>Anticipated duration.</w:t>
      </w:r>
    </w:p>
    <w:p w14:paraId="64502E3F" w14:textId="688D6512" w:rsidR="0006429D" w:rsidRDefault="0006429D" w:rsidP="007D08F1">
      <w:pPr>
        <w:pStyle w:val="ListParagraph"/>
        <w:numPr>
          <w:ilvl w:val="0"/>
          <w:numId w:val="15"/>
        </w:numPr>
        <w:spacing w:after="0" w:line="240" w:lineRule="auto"/>
      </w:pPr>
      <w:r>
        <w:t>Forecast confidence</w:t>
      </w:r>
    </w:p>
    <w:p w14:paraId="2AF45A54" w14:textId="77777777" w:rsidR="00EB6134" w:rsidRDefault="00EB6134" w:rsidP="008A460B">
      <w:pPr>
        <w:spacing w:after="0" w:line="240" w:lineRule="auto"/>
      </w:pPr>
    </w:p>
    <w:p w14:paraId="6BAA2626" w14:textId="3A3995C0" w:rsidR="007D08F1" w:rsidRPr="00073E8D" w:rsidRDefault="007D08F1" w:rsidP="007D08F1">
      <w:pPr>
        <w:pStyle w:val="Heading4"/>
        <w:spacing w:before="0" w:after="0" w:line="240" w:lineRule="auto"/>
      </w:pPr>
      <w:r w:rsidRPr="00073E8D">
        <w:t>F.</w:t>
      </w:r>
      <w:r w:rsidR="0075311D" w:rsidRPr="0075311D">
        <w:t xml:space="preserve"> </w:t>
      </w:r>
      <w:r w:rsidR="0075311D" w:rsidRPr="0075311D">
        <w:t>Watch Points and Action Points</w:t>
      </w:r>
    </w:p>
    <w:p w14:paraId="324C47CA" w14:textId="419E8894" w:rsidR="0075311D" w:rsidRDefault="0075311D" w:rsidP="0075311D">
      <w:pPr>
        <w:spacing w:after="0" w:line="240" w:lineRule="auto"/>
      </w:pPr>
      <w:r>
        <w:t>The consultant shall develop regional watch points and action points supporting consistent monitoring, notification, coordination, and activation decisions.</w:t>
      </w:r>
      <w:r w:rsidR="003A03F6">
        <w:t xml:space="preserve"> </w:t>
      </w:r>
      <w:r w:rsidR="003A03F6" w:rsidRPr="003A03F6">
        <w:t>Watch points and action points should be scalable and applicable across incidents of varying magnitude.</w:t>
      </w:r>
    </w:p>
    <w:p w14:paraId="336ADBB0" w14:textId="77777777" w:rsidR="0075311D" w:rsidRDefault="0075311D" w:rsidP="0075311D">
      <w:pPr>
        <w:spacing w:after="0" w:line="240" w:lineRule="auto"/>
      </w:pPr>
    </w:p>
    <w:p w14:paraId="499DB3AA" w14:textId="77777777" w:rsidR="0075311D" w:rsidRDefault="0075311D" w:rsidP="0075311D">
      <w:pPr>
        <w:spacing w:after="0" w:line="240" w:lineRule="auto"/>
      </w:pPr>
      <w:r>
        <w:t>For purposes of the Framework:</w:t>
      </w:r>
    </w:p>
    <w:p w14:paraId="40C839BD" w14:textId="77777777" w:rsidR="0075311D" w:rsidRDefault="0075311D" w:rsidP="0075311D">
      <w:pPr>
        <w:pStyle w:val="ListParagraph"/>
        <w:numPr>
          <w:ilvl w:val="0"/>
          <w:numId w:val="16"/>
        </w:numPr>
        <w:spacing w:after="0" w:line="240" w:lineRule="auto"/>
      </w:pPr>
      <w:r w:rsidRPr="0075311D">
        <w:rPr>
          <w:b/>
          <w:bCs/>
        </w:rPr>
        <w:t xml:space="preserve">Watch points </w:t>
      </w:r>
      <w:r>
        <w:t>should identify conditions or indicators warranting increased monitoring, information sharing, readiness actions, or coordination.</w:t>
      </w:r>
    </w:p>
    <w:p w14:paraId="58E1DB62" w14:textId="5C5BDB94" w:rsidR="007D08F1" w:rsidRDefault="0075311D" w:rsidP="0075311D">
      <w:pPr>
        <w:pStyle w:val="ListParagraph"/>
        <w:numPr>
          <w:ilvl w:val="0"/>
          <w:numId w:val="16"/>
        </w:numPr>
        <w:spacing w:after="0" w:line="240" w:lineRule="auto"/>
      </w:pPr>
      <w:r w:rsidRPr="0075311D">
        <w:rPr>
          <w:b/>
          <w:bCs/>
        </w:rPr>
        <w:t>Action points</w:t>
      </w:r>
      <w:r>
        <w:t xml:space="preserve"> should identify conditions or indicators warranting defined coordination actions, notifications, activation decisions, protective-action coordination, or escalation.</w:t>
      </w:r>
    </w:p>
    <w:p w14:paraId="7D3A2A50" w14:textId="77777777" w:rsidR="00BD035E" w:rsidRDefault="00BD035E" w:rsidP="00BD035E">
      <w:pPr>
        <w:spacing w:after="0" w:line="240" w:lineRule="auto"/>
      </w:pPr>
    </w:p>
    <w:p w14:paraId="169FC24F" w14:textId="5AAB3EDA" w:rsidR="00BD035E" w:rsidRDefault="00BD035E" w:rsidP="00BD035E">
      <w:pPr>
        <w:spacing w:after="0" w:line="240" w:lineRule="auto"/>
      </w:pPr>
      <w:r w:rsidRPr="00BD035E">
        <w:t>Watch points and action points should:</w:t>
      </w:r>
    </w:p>
    <w:p w14:paraId="43A2C2ED" w14:textId="77777777" w:rsidR="00BD035E" w:rsidRDefault="00BD035E" w:rsidP="00BD035E">
      <w:pPr>
        <w:pStyle w:val="ListParagraph"/>
        <w:numPr>
          <w:ilvl w:val="0"/>
          <w:numId w:val="17"/>
        </w:numPr>
        <w:spacing w:after="0" w:line="240" w:lineRule="auto"/>
      </w:pPr>
      <w:r>
        <w:t>Address each identified flood hazard.</w:t>
      </w:r>
    </w:p>
    <w:p w14:paraId="561CE69F" w14:textId="77777777" w:rsidR="00BD035E" w:rsidRDefault="00BD035E" w:rsidP="00BD035E">
      <w:pPr>
        <w:pStyle w:val="ListParagraph"/>
        <w:numPr>
          <w:ilvl w:val="0"/>
          <w:numId w:val="17"/>
        </w:numPr>
        <w:spacing w:after="0" w:line="240" w:lineRule="auto"/>
      </w:pPr>
      <w:r>
        <w:t>Be operationally practical.</w:t>
      </w:r>
    </w:p>
    <w:p w14:paraId="2DC84A83" w14:textId="77777777" w:rsidR="00BD035E" w:rsidRDefault="00BD035E" w:rsidP="00BD035E">
      <w:pPr>
        <w:pStyle w:val="ListParagraph"/>
        <w:numPr>
          <w:ilvl w:val="0"/>
          <w:numId w:val="17"/>
        </w:numPr>
        <w:spacing w:after="0" w:line="240" w:lineRule="auto"/>
      </w:pPr>
      <w:r>
        <w:t>Support professional judgment rather than replace it.</w:t>
      </w:r>
    </w:p>
    <w:p w14:paraId="77DF5AE1" w14:textId="77777777" w:rsidR="00BD035E" w:rsidRDefault="00BD035E" w:rsidP="00BD035E">
      <w:pPr>
        <w:pStyle w:val="ListParagraph"/>
        <w:numPr>
          <w:ilvl w:val="0"/>
          <w:numId w:val="17"/>
        </w:numPr>
        <w:spacing w:after="0" w:line="240" w:lineRule="auto"/>
      </w:pPr>
      <w:r>
        <w:t>Recognize that multiple indicators may need to be considered together.</w:t>
      </w:r>
    </w:p>
    <w:p w14:paraId="4EAE5B07" w14:textId="77777777" w:rsidR="00BD035E" w:rsidRDefault="00BD035E" w:rsidP="00BD035E">
      <w:pPr>
        <w:pStyle w:val="ListParagraph"/>
        <w:numPr>
          <w:ilvl w:val="0"/>
          <w:numId w:val="17"/>
        </w:numPr>
        <w:spacing w:after="0" w:line="240" w:lineRule="auto"/>
      </w:pPr>
      <w:r>
        <w:t>Identify responsible functional areas or coordination partners, where appropriate.</w:t>
      </w:r>
    </w:p>
    <w:p w14:paraId="11E70DF6" w14:textId="77777777" w:rsidR="00BD035E" w:rsidRDefault="00BD035E" w:rsidP="00BD035E">
      <w:pPr>
        <w:pStyle w:val="ListParagraph"/>
        <w:numPr>
          <w:ilvl w:val="0"/>
          <w:numId w:val="17"/>
        </w:numPr>
        <w:spacing w:after="0" w:line="240" w:lineRule="auto"/>
      </w:pPr>
      <w:r>
        <w:t>Connect to relevant activation protocols.</w:t>
      </w:r>
    </w:p>
    <w:p w14:paraId="2F8CEEFA" w14:textId="680F57DA" w:rsidR="00BD035E" w:rsidRDefault="00BD035E" w:rsidP="00BD035E">
      <w:pPr>
        <w:pStyle w:val="ListParagraph"/>
        <w:numPr>
          <w:ilvl w:val="0"/>
          <w:numId w:val="17"/>
        </w:numPr>
        <w:spacing w:after="0" w:line="240" w:lineRule="auto"/>
      </w:pPr>
      <w:r>
        <w:t>Address both escalating and improving conditions.</w:t>
      </w:r>
    </w:p>
    <w:p w14:paraId="0A440F6B" w14:textId="77777777" w:rsidR="00497F67" w:rsidRPr="00073E8D" w:rsidRDefault="00497F67" w:rsidP="008A460B">
      <w:pPr>
        <w:spacing w:after="0" w:line="240" w:lineRule="auto"/>
      </w:pPr>
    </w:p>
    <w:p w14:paraId="4849A541" w14:textId="3ACA591E" w:rsidR="00073E8D" w:rsidRPr="00073E8D" w:rsidRDefault="0090142C" w:rsidP="008A460B">
      <w:pPr>
        <w:pStyle w:val="Heading4"/>
        <w:spacing w:before="0" w:after="0" w:line="240" w:lineRule="auto"/>
      </w:pPr>
      <w:r>
        <w:t>G</w:t>
      </w:r>
      <w:r w:rsidR="00073E8D" w:rsidRPr="00073E8D">
        <w:t xml:space="preserve">. </w:t>
      </w:r>
      <w:r w:rsidRPr="0090142C">
        <w:t>Integration with Existing Plans and Procedures</w:t>
      </w:r>
    </w:p>
    <w:p w14:paraId="79AE21A5" w14:textId="77777777" w:rsidR="0090142C" w:rsidRDefault="0090142C" w:rsidP="0090142C">
      <w:pPr>
        <w:spacing w:after="0" w:line="240" w:lineRule="auto"/>
      </w:pPr>
      <w:r w:rsidRPr="0090142C">
        <w:t>The consultant shall describe how the Regional Flood Response Coordination Framework interfaces with existing regional plans and procedures, including:</w:t>
      </w:r>
    </w:p>
    <w:p w14:paraId="648CA827" w14:textId="77777777" w:rsidR="00E61FE4" w:rsidRDefault="00E61FE4" w:rsidP="00E61FE4">
      <w:pPr>
        <w:pStyle w:val="ListParagraph"/>
        <w:numPr>
          <w:ilvl w:val="0"/>
          <w:numId w:val="19"/>
        </w:numPr>
        <w:spacing w:after="0" w:line="240" w:lineRule="auto"/>
      </w:pPr>
      <w:r>
        <w:t>Regional Alert and Warning Plan.</w:t>
      </w:r>
    </w:p>
    <w:p w14:paraId="031BCE64" w14:textId="77777777" w:rsidR="00E61FE4" w:rsidRDefault="00E61FE4" w:rsidP="00E61FE4">
      <w:pPr>
        <w:pStyle w:val="ListParagraph"/>
        <w:numPr>
          <w:ilvl w:val="0"/>
          <w:numId w:val="19"/>
        </w:numPr>
        <w:spacing w:after="0" w:line="240" w:lineRule="auto"/>
      </w:pPr>
      <w:r>
        <w:t>Emergency Coordination Center procedures.</w:t>
      </w:r>
    </w:p>
    <w:p w14:paraId="5CC98D38" w14:textId="77777777" w:rsidR="00E61FE4" w:rsidRDefault="00E61FE4" w:rsidP="00E61FE4">
      <w:pPr>
        <w:pStyle w:val="ListParagraph"/>
        <w:numPr>
          <w:ilvl w:val="0"/>
          <w:numId w:val="19"/>
        </w:numPr>
        <w:spacing w:after="0" w:line="240" w:lineRule="auto"/>
      </w:pPr>
      <w:r>
        <w:t>Partner agency operational response procedures.</w:t>
      </w:r>
    </w:p>
    <w:p w14:paraId="3B3B94B5" w14:textId="77777777" w:rsidR="00E61FE4" w:rsidRDefault="00E61FE4" w:rsidP="00E61FE4">
      <w:pPr>
        <w:pStyle w:val="ListParagraph"/>
        <w:numPr>
          <w:ilvl w:val="0"/>
          <w:numId w:val="19"/>
        </w:numPr>
        <w:spacing w:after="0" w:line="240" w:lineRule="auto"/>
      </w:pPr>
      <w:r>
        <w:t>Damage assessment procedures.</w:t>
      </w:r>
    </w:p>
    <w:p w14:paraId="3776C0B2" w14:textId="77C4BBCB" w:rsidR="00497F67" w:rsidRDefault="00E61FE4" w:rsidP="00E61FE4">
      <w:pPr>
        <w:pStyle w:val="ListParagraph"/>
        <w:numPr>
          <w:ilvl w:val="0"/>
          <w:numId w:val="19"/>
        </w:numPr>
        <w:spacing w:after="0" w:line="240" w:lineRule="auto"/>
      </w:pPr>
      <w:r>
        <w:t>Recovery plans and procedures.</w:t>
      </w:r>
    </w:p>
    <w:p w14:paraId="6CF0A85B" w14:textId="77777777" w:rsidR="00E61FE4" w:rsidRDefault="00E61FE4" w:rsidP="00E61FE4">
      <w:pPr>
        <w:spacing w:after="0" w:line="240" w:lineRule="auto"/>
      </w:pPr>
    </w:p>
    <w:p w14:paraId="5698A9C5" w14:textId="3520C7F3" w:rsidR="00E61FE4" w:rsidRDefault="00E61FE4" w:rsidP="00E61FE4">
      <w:pPr>
        <w:spacing w:after="0" w:line="240" w:lineRule="auto"/>
      </w:pPr>
      <w:r>
        <w:t>The Framework should identify</w:t>
      </w:r>
      <w:r w:rsidR="00651DCE">
        <w:t xml:space="preserve">: </w:t>
      </w:r>
    </w:p>
    <w:p w14:paraId="1A1D3756" w14:textId="77777777" w:rsidR="00651DCE" w:rsidRDefault="00651DCE" w:rsidP="00651DCE">
      <w:pPr>
        <w:pStyle w:val="ListParagraph"/>
        <w:numPr>
          <w:ilvl w:val="0"/>
          <w:numId w:val="20"/>
        </w:numPr>
        <w:spacing w:after="0" w:line="240" w:lineRule="auto"/>
      </w:pPr>
      <w:r>
        <w:t>When an existing plan or procedure would be used.</w:t>
      </w:r>
    </w:p>
    <w:p w14:paraId="6DE0AD4A" w14:textId="77777777" w:rsidR="00651DCE" w:rsidRDefault="00651DCE" w:rsidP="00651DCE">
      <w:pPr>
        <w:pStyle w:val="ListParagraph"/>
        <w:numPr>
          <w:ilvl w:val="0"/>
          <w:numId w:val="20"/>
        </w:numPr>
        <w:spacing w:after="0" w:line="240" w:lineRule="auto"/>
      </w:pPr>
      <w:r>
        <w:t>How the Framework supports or connects to that document.</w:t>
      </w:r>
    </w:p>
    <w:p w14:paraId="5F64E1EC" w14:textId="77777777" w:rsidR="00651DCE" w:rsidRDefault="00651DCE" w:rsidP="00651DCE">
      <w:pPr>
        <w:pStyle w:val="ListParagraph"/>
        <w:numPr>
          <w:ilvl w:val="0"/>
          <w:numId w:val="20"/>
        </w:numPr>
        <w:spacing w:after="0" w:line="240" w:lineRule="auto"/>
      </w:pPr>
      <w:r>
        <w:t>Which functional area or organization generally leads the related activity.</w:t>
      </w:r>
    </w:p>
    <w:p w14:paraId="3C3C0642" w14:textId="77777777" w:rsidR="00651DCE" w:rsidRDefault="00651DCE" w:rsidP="00651DCE">
      <w:pPr>
        <w:pStyle w:val="ListParagraph"/>
        <w:numPr>
          <w:ilvl w:val="0"/>
          <w:numId w:val="20"/>
        </w:numPr>
        <w:spacing w:after="0" w:line="240" w:lineRule="auto"/>
      </w:pPr>
      <w:r>
        <w:t>What information or decisions should be shared across functional areas.</w:t>
      </w:r>
    </w:p>
    <w:p w14:paraId="11390D8C" w14:textId="65C8DE8D" w:rsidR="00E61FE4" w:rsidRDefault="00651DCE" w:rsidP="00651DCE">
      <w:pPr>
        <w:pStyle w:val="ListParagraph"/>
        <w:numPr>
          <w:ilvl w:val="0"/>
          <w:numId w:val="20"/>
        </w:numPr>
        <w:spacing w:after="0" w:line="240" w:lineRule="auto"/>
      </w:pPr>
      <w:r>
        <w:t>How regional coordination supports, but does not replace, agency authorities and responsibilities.</w:t>
      </w:r>
    </w:p>
    <w:p w14:paraId="49417CA2" w14:textId="77777777" w:rsidR="00651DCE" w:rsidRDefault="00651DCE" w:rsidP="00E61FE4">
      <w:pPr>
        <w:spacing w:after="0" w:line="240" w:lineRule="auto"/>
      </w:pPr>
    </w:p>
    <w:p w14:paraId="4CB6899D" w14:textId="05BD4660" w:rsidR="00E61FE4" w:rsidRDefault="00651DCE" w:rsidP="00E61FE4">
      <w:pPr>
        <w:spacing w:after="0" w:line="240" w:lineRule="auto"/>
      </w:pPr>
      <w:r w:rsidRPr="00651DCE">
        <w:t>The consultant is not expected to rewrite the existing plans or procedures identified above.</w:t>
      </w:r>
    </w:p>
    <w:p w14:paraId="135DF113" w14:textId="77777777" w:rsidR="00E61FE4" w:rsidRPr="00394BC5" w:rsidRDefault="00E61FE4" w:rsidP="00E61FE4">
      <w:pPr>
        <w:spacing w:after="0" w:line="240" w:lineRule="auto"/>
      </w:pPr>
    </w:p>
    <w:p w14:paraId="0110B970" w14:textId="2AC9C48B" w:rsidR="00073E8D" w:rsidRPr="00073E8D" w:rsidRDefault="00651DCE" w:rsidP="008A460B">
      <w:pPr>
        <w:pStyle w:val="Heading4"/>
        <w:spacing w:before="0" w:after="0" w:line="240" w:lineRule="auto"/>
      </w:pPr>
      <w:r>
        <w:t>H</w:t>
      </w:r>
      <w:r w:rsidR="00073E8D" w:rsidRPr="00073E8D">
        <w:t>. Burn Scar Flood Response</w:t>
      </w:r>
      <w:r>
        <w:t xml:space="preserve"> Planning</w:t>
      </w:r>
      <w:r w:rsidR="00073E8D" w:rsidRPr="00073E8D">
        <w:t xml:space="preserve"> Framework</w:t>
      </w:r>
    </w:p>
    <w:p w14:paraId="0917F2BD" w14:textId="77777777" w:rsidR="002F0884" w:rsidRDefault="002F0884" w:rsidP="002F0884">
      <w:pPr>
        <w:spacing w:after="0" w:line="240" w:lineRule="auto"/>
      </w:pPr>
      <w:r>
        <w:t>The consultant shall develop a repeatable Burn Scar Flood Response Planning Framework that can be used to rapidly establish burn scar-specific response planning following a future wildfire.</w:t>
      </w:r>
    </w:p>
    <w:p w14:paraId="76C7F0CF" w14:textId="77777777" w:rsidR="002F0884" w:rsidRDefault="002F0884" w:rsidP="002F0884">
      <w:pPr>
        <w:spacing w:after="0" w:line="240" w:lineRule="auto"/>
      </w:pPr>
    </w:p>
    <w:p w14:paraId="6F6E1F38" w14:textId="77777777" w:rsidR="002F0884" w:rsidRDefault="002F0884" w:rsidP="002F0884">
      <w:pPr>
        <w:spacing w:after="0" w:line="240" w:lineRule="auto"/>
      </w:pPr>
      <w:r>
        <w:t>The Burn Scar Flood Response Planning Framework is intended to function as a practical planning guide, template, and “cheat sheet.” It should allow PPROEM and regional partners to identify necessary planning actions and organize a burn scar flood coordination approach with limited notice.</w:t>
      </w:r>
    </w:p>
    <w:p w14:paraId="6EB0A871" w14:textId="77777777" w:rsidR="002F0884" w:rsidRDefault="002F0884" w:rsidP="002F0884">
      <w:pPr>
        <w:spacing w:after="0" w:line="240" w:lineRule="auto"/>
      </w:pPr>
    </w:p>
    <w:p w14:paraId="0A3AF60F" w14:textId="77777777" w:rsidR="002F0884" w:rsidRDefault="002F0884" w:rsidP="002F0884">
      <w:pPr>
        <w:spacing w:after="0" w:line="240" w:lineRule="auto"/>
      </w:pPr>
      <w:r>
        <w:t>It shall not constitute a site-specific burn scar response plan and shall not require development of technical rainfall thresholds, flood models, debris-flow models, or mapping for a specific burn scar.</w:t>
      </w:r>
    </w:p>
    <w:p w14:paraId="12FE4C6F" w14:textId="77777777" w:rsidR="002F0884" w:rsidRDefault="002F0884" w:rsidP="002F0884">
      <w:pPr>
        <w:spacing w:after="0" w:line="240" w:lineRule="auto"/>
      </w:pPr>
    </w:p>
    <w:p w14:paraId="7DF1D2F8" w14:textId="4140FAC3" w:rsidR="008737FC" w:rsidRDefault="002F0884" w:rsidP="009E0EF2">
      <w:pPr>
        <w:spacing w:after="0" w:line="240" w:lineRule="auto"/>
      </w:pPr>
      <w:r>
        <w:lastRenderedPageBreak/>
        <w:t>At a minimum, the Burn Scar Flood Response Planning Framework shall include</w:t>
      </w:r>
    </w:p>
    <w:p w14:paraId="53C52A92" w14:textId="77777777" w:rsidR="009E0EF2" w:rsidRDefault="009E0EF2" w:rsidP="009E0EF2">
      <w:pPr>
        <w:pStyle w:val="ListParagraph"/>
        <w:numPr>
          <w:ilvl w:val="0"/>
          <w:numId w:val="10"/>
        </w:numPr>
        <w:spacing w:after="0" w:line="240" w:lineRule="auto"/>
      </w:pPr>
      <w:r>
        <w:t>Purpose and intended use.</w:t>
      </w:r>
    </w:p>
    <w:p w14:paraId="4DFF0618" w14:textId="77777777" w:rsidR="009E0EF2" w:rsidRDefault="009E0EF2" w:rsidP="009E0EF2">
      <w:pPr>
        <w:pStyle w:val="ListParagraph"/>
        <w:numPr>
          <w:ilvl w:val="0"/>
          <w:numId w:val="10"/>
        </w:numPr>
        <w:spacing w:after="0" w:line="240" w:lineRule="auto"/>
      </w:pPr>
      <w:r>
        <w:t>Planning assumptions.</w:t>
      </w:r>
    </w:p>
    <w:p w14:paraId="4B99A581" w14:textId="77777777" w:rsidR="009E0EF2" w:rsidRDefault="009E0EF2" w:rsidP="009E0EF2">
      <w:pPr>
        <w:pStyle w:val="ListParagraph"/>
        <w:numPr>
          <w:ilvl w:val="0"/>
          <w:numId w:val="10"/>
        </w:numPr>
        <w:spacing w:after="0" w:line="240" w:lineRule="auto"/>
      </w:pPr>
      <w:r>
        <w:t>Burn scar hazard characteristics.</w:t>
      </w:r>
    </w:p>
    <w:p w14:paraId="606F1715" w14:textId="77777777" w:rsidR="009E0EF2" w:rsidRDefault="009E0EF2" w:rsidP="009E0EF2">
      <w:pPr>
        <w:pStyle w:val="ListParagraph"/>
        <w:numPr>
          <w:ilvl w:val="0"/>
          <w:numId w:val="10"/>
        </w:numPr>
        <w:spacing w:after="0" w:line="240" w:lineRule="auto"/>
      </w:pPr>
      <w:r>
        <w:t>Roles of weather, watershed, land-management, technical, and response partners.</w:t>
      </w:r>
    </w:p>
    <w:p w14:paraId="20D57CF0" w14:textId="77777777" w:rsidR="009E0EF2" w:rsidRDefault="009E0EF2" w:rsidP="009E0EF2">
      <w:pPr>
        <w:pStyle w:val="ListParagraph"/>
        <w:numPr>
          <w:ilvl w:val="0"/>
          <w:numId w:val="10"/>
        </w:numPr>
        <w:spacing w:after="0" w:line="240" w:lineRule="auto"/>
      </w:pPr>
      <w:r>
        <w:t>Information and technical products needed following a wildfire.</w:t>
      </w:r>
    </w:p>
    <w:p w14:paraId="3926C3C7" w14:textId="77777777" w:rsidR="009E0EF2" w:rsidRDefault="009E0EF2" w:rsidP="009E0EF2">
      <w:pPr>
        <w:pStyle w:val="ListParagraph"/>
        <w:numPr>
          <w:ilvl w:val="0"/>
          <w:numId w:val="10"/>
        </w:numPr>
        <w:spacing w:after="0" w:line="240" w:lineRule="auto"/>
      </w:pPr>
      <w:r>
        <w:t>Procedures for identifying areas of concern.</w:t>
      </w:r>
    </w:p>
    <w:p w14:paraId="1F3172CD" w14:textId="77777777" w:rsidR="009E0EF2" w:rsidRDefault="009E0EF2" w:rsidP="009E0EF2">
      <w:pPr>
        <w:pStyle w:val="ListParagraph"/>
        <w:numPr>
          <w:ilvl w:val="0"/>
          <w:numId w:val="10"/>
        </w:numPr>
        <w:spacing w:after="0" w:line="240" w:lineRule="auto"/>
      </w:pPr>
      <w:r>
        <w:t>Rainfall-threshold planning considerations.</w:t>
      </w:r>
    </w:p>
    <w:p w14:paraId="470DDD37" w14:textId="77777777" w:rsidR="009E0EF2" w:rsidRDefault="009E0EF2" w:rsidP="009E0EF2">
      <w:pPr>
        <w:pStyle w:val="ListParagraph"/>
        <w:numPr>
          <w:ilvl w:val="0"/>
          <w:numId w:val="10"/>
        </w:numPr>
        <w:spacing w:after="0" w:line="240" w:lineRule="auto"/>
      </w:pPr>
      <w:r>
        <w:t>Monitoring considerations.</w:t>
      </w:r>
    </w:p>
    <w:p w14:paraId="79EC7067" w14:textId="77777777" w:rsidR="009E0EF2" w:rsidRDefault="009E0EF2" w:rsidP="009E0EF2">
      <w:pPr>
        <w:pStyle w:val="ListParagraph"/>
        <w:numPr>
          <w:ilvl w:val="0"/>
          <w:numId w:val="10"/>
        </w:numPr>
        <w:spacing w:after="0" w:line="240" w:lineRule="auto"/>
      </w:pPr>
      <w:r>
        <w:t>Watch points and action points.</w:t>
      </w:r>
    </w:p>
    <w:p w14:paraId="7EA10F0F" w14:textId="77777777" w:rsidR="009E0EF2" w:rsidRDefault="009E0EF2" w:rsidP="009E0EF2">
      <w:pPr>
        <w:pStyle w:val="ListParagraph"/>
        <w:numPr>
          <w:ilvl w:val="0"/>
          <w:numId w:val="10"/>
        </w:numPr>
        <w:spacing w:after="0" w:line="240" w:lineRule="auto"/>
      </w:pPr>
      <w:r>
        <w:t>Notification and coordination considerations.</w:t>
      </w:r>
    </w:p>
    <w:p w14:paraId="03CBA52B" w14:textId="77777777" w:rsidR="009E0EF2" w:rsidRDefault="009E0EF2" w:rsidP="009E0EF2">
      <w:pPr>
        <w:pStyle w:val="ListParagraph"/>
        <w:numPr>
          <w:ilvl w:val="0"/>
          <w:numId w:val="10"/>
        </w:numPr>
        <w:spacing w:after="0" w:line="240" w:lineRule="auto"/>
      </w:pPr>
      <w:r>
        <w:t>Alert and warning considerations.</w:t>
      </w:r>
    </w:p>
    <w:p w14:paraId="368C19B2" w14:textId="77777777" w:rsidR="009E0EF2" w:rsidRDefault="009E0EF2" w:rsidP="009E0EF2">
      <w:pPr>
        <w:pStyle w:val="ListParagraph"/>
        <w:numPr>
          <w:ilvl w:val="0"/>
          <w:numId w:val="10"/>
        </w:numPr>
        <w:spacing w:after="0" w:line="240" w:lineRule="auto"/>
      </w:pPr>
      <w:r>
        <w:t>Protective-action and evacuation coordination considerations.</w:t>
      </w:r>
    </w:p>
    <w:p w14:paraId="37C2888C" w14:textId="77777777" w:rsidR="009E0EF2" w:rsidRDefault="009E0EF2" w:rsidP="009E0EF2">
      <w:pPr>
        <w:pStyle w:val="ListParagraph"/>
        <w:numPr>
          <w:ilvl w:val="0"/>
          <w:numId w:val="10"/>
        </w:numPr>
        <w:spacing w:after="0" w:line="240" w:lineRule="auto"/>
      </w:pPr>
      <w:r>
        <w:t>Public information considerations.</w:t>
      </w:r>
    </w:p>
    <w:p w14:paraId="3CFD3641" w14:textId="77777777" w:rsidR="009E0EF2" w:rsidRDefault="009E0EF2" w:rsidP="009E0EF2">
      <w:pPr>
        <w:pStyle w:val="ListParagraph"/>
        <w:numPr>
          <w:ilvl w:val="0"/>
          <w:numId w:val="10"/>
        </w:numPr>
        <w:spacing w:after="0" w:line="240" w:lineRule="auto"/>
      </w:pPr>
      <w:r>
        <w:t>Resource coordination considerations.</w:t>
      </w:r>
    </w:p>
    <w:p w14:paraId="59173BD2" w14:textId="77777777" w:rsidR="009E0EF2" w:rsidRDefault="009E0EF2" w:rsidP="009E0EF2">
      <w:pPr>
        <w:pStyle w:val="ListParagraph"/>
        <w:numPr>
          <w:ilvl w:val="0"/>
          <w:numId w:val="10"/>
        </w:numPr>
        <w:spacing w:after="0" w:line="240" w:lineRule="auto"/>
      </w:pPr>
      <w:r>
        <w:t>Emergency Coordination Center considerations.</w:t>
      </w:r>
    </w:p>
    <w:p w14:paraId="6B5EC9D1" w14:textId="77777777" w:rsidR="009E0EF2" w:rsidRDefault="009E0EF2" w:rsidP="009E0EF2">
      <w:pPr>
        <w:pStyle w:val="ListParagraph"/>
        <w:numPr>
          <w:ilvl w:val="0"/>
          <w:numId w:val="10"/>
        </w:numPr>
        <w:spacing w:after="0" w:line="240" w:lineRule="auto"/>
      </w:pPr>
      <w:r>
        <w:t>Damage assessment and recovery considerations.</w:t>
      </w:r>
    </w:p>
    <w:p w14:paraId="2E7151A9" w14:textId="77777777" w:rsidR="009E0EF2" w:rsidRDefault="009E0EF2" w:rsidP="009E0EF2">
      <w:pPr>
        <w:pStyle w:val="ListParagraph"/>
        <w:numPr>
          <w:ilvl w:val="0"/>
          <w:numId w:val="10"/>
        </w:numPr>
        <w:spacing w:after="0" w:line="240" w:lineRule="auto"/>
      </w:pPr>
      <w:r>
        <w:t>A burn scar planning checklist.</w:t>
      </w:r>
    </w:p>
    <w:p w14:paraId="4C568840" w14:textId="77777777" w:rsidR="009E0EF2" w:rsidRDefault="009E0EF2" w:rsidP="009E0EF2">
      <w:pPr>
        <w:pStyle w:val="ListParagraph"/>
        <w:numPr>
          <w:ilvl w:val="0"/>
          <w:numId w:val="10"/>
        </w:numPr>
        <w:spacing w:after="0" w:line="240" w:lineRule="auto"/>
      </w:pPr>
      <w:r>
        <w:t>An implementation or readiness checklist.</w:t>
      </w:r>
    </w:p>
    <w:p w14:paraId="37879360" w14:textId="2EB5E082" w:rsidR="008737FC" w:rsidRDefault="009E0EF2" w:rsidP="009E0EF2">
      <w:pPr>
        <w:pStyle w:val="ListParagraph"/>
        <w:numPr>
          <w:ilvl w:val="0"/>
          <w:numId w:val="10"/>
        </w:numPr>
        <w:spacing w:after="0" w:line="240" w:lineRule="auto"/>
      </w:pPr>
      <w:r>
        <w:t>Recommended placeholders for incident-specific maps, rainfall thresholds, contacts, zones, and decision-support information.</w:t>
      </w:r>
    </w:p>
    <w:p w14:paraId="4CBEA728" w14:textId="77777777" w:rsidR="00497F67" w:rsidRPr="00394BC5" w:rsidRDefault="00497F67" w:rsidP="00497F67">
      <w:pPr>
        <w:spacing w:after="0" w:line="240" w:lineRule="auto"/>
        <w:ind w:left="360"/>
      </w:pPr>
    </w:p>
    <w:p w14:paraId="121F2DCB" w14:textId="77777777" w:rsidR="00073E8D" w:rsidRPr="00073E8D" w:rsidRDefault="00073E8D" w:rsidP="008A460B">
      <w:pPr>
        <w:pStyle w:val="Heading3"/>
        <w:spacing w:before="0" w:after="0" w:line="240" w:lineRule="auto"/>
      </w:pPr>
      <w:r w:rsidRPr="00073E8D">
        <w:t>Task 5 – Discussion-Based Validation Exercise</w:t>
      </w:r>
    </w:p>
    <w:p w14:paraId="49B300D8" w14:textId="77777777" w:rsidR="00D70ECB" w:rsidRDefault="00D70ECB" w:rsidP="00D70ECB">
      <w:pPr>
        <w:spacing w:after="0" w:line="240" w:lineRule="auto"/>
      </w:pPr>
      <w:r>
        <w:t>The consultant shall develop and facilitate one discussion-based exercise using the revised Regional Flood Response Coordination Framework.</w:t>
      </w:r>
    </w:p>
    <w:p w14:paraId="4437E3B7" w14:textId="77777777" w:rsidR="00982357" w:rsidRDefault="00982357" w:rsidP="00D70ECB">
      <w:pPr>
        <w:spacing w:after="0" w:line="240" w:lineRule="auto"/>
      </w:pPr>
    </w:p>
    <w:p w14:paraId="2365BB27" w14:textId="638B553C" w:rsidR="00982357" w:rsidRDefault="00982357" w:rsidP="00D70ECB">
      <w:pPr>
        <w:spacing w:after="0" w:line="240" w:lineRule="auto"/>
      </w:pPr>
      <w:r w:rsidRPr="00982357">
        <w:t>The exercise is intended to be a focused validation activity and is not expected to constitute a full-scale or complex exercise-development project.</w:t>
      </w:r>
    </w:p>
    <w:p w14:paraId="733446C4" w14:textId="77777777" w:rsidR="00D70ECB" w:rsidRDefault="00D70ECB" w:rsidP="00D70ECB">
      <w:pPr>
        <w:spacing w:after="0" w:line="240" w:lineRule="auto"/>
      </w:pPr>
    </w:p>
    <w:p w14:paraId="59351569" w14:textId="378BC769" w:rsidR="00D70ECB" w:rsidRDefault="00D70ECB" w:rsidP="00D70ECB">
      <w:pPr>
        <w:spacing w:after="0" w:line="240" w:lineRule="auto"/>
      </w:pPr>
      <w:r>
        <w:t>The exercise should validate:</w:t>
      </w:r>
    </w:p>
    <w:p w14:paraId="18FBE8F9" w14:textId="77777777" w:rsidR="009E4B85" w:rsidRDefault="009E4B85" w:rsidP="009E4B85">
      <w:pPr>
        <w:pStyle w:val="ListParagraph"/>
        <w:numPr>
          <w:ilvl w:val="0"/>
          <w:numId w:val="21"/>
        </w:numPr>
        <w:spacing w:after="0" w:line="240" w:lineRule="auto"/>
      </w:pPr>
      <w:r>
        <w:t>The usability and organization of the Framework.</w:t>
      </w:r>
    </w:p>
    <w:p w14:paraId="132551C8" w14:textId="77777777" w:rsidR="009E4B85" w:rsidRDefault="009E4B85" w:rsidP="009E4B85">
      <w:pPr>
        <w:pStyle w:val="ListParagraph"/>
        <w:numPr>
          <w:ilvl w:val="0"/>
          <w:numId w:val="21"/>
        </w:numPr>
        <w:spacing w:after="0" w:line="240" w:lineRule="auto"/>
      </w:pPr>
      <w:r>
        <w:t>Flood hazard definitions and distinctions.</w:t>
      </w:r>
    </w:p>
    <w:p w14:paraId="19BF1769" w14:textId="77777777" w:rsidR="009E4B85" w:rsidRDefault="009E4B85" w:rsidP="009E4B85">
      <w:pPr>
        <w:pStyle w:val="ListParagraph"/>
        <w:numPr>
          <w:ilvl w:val="0"/>
          <w:numId w:val="21"/>
        </w:numPr>
        <w:spacing w:after="0" w:line="240" w:lineRule="auto"/>
      </w:pPr>
      <w:r>
        <w:t>Activation protocols and coordination triggers.</w:t>
      </w:r>
    </w:p>
    <w:p w14:paraId="52F1E1FF" w14:textId="77777777" w:rsidR="009E4B85" w:rsidRDefault="009E4B85" w:rsidP="009E4B85">
      <w:pPr>
        <w:pStyle w:val="ListParagraph"/>
        <w:numPr>
          <w:ilvl w:val="0"/>
          <w:numId w:val="21"/>
        </w:numPr>
        <w:spacing w:after="0" w:line="240" w:lineRule="auto"/>
      </w:pPr>
      <w:r>
        <w:t>Watch points and action points.</w:t>
      </w:r>
    </w:p>
    <w:p w14:paraId="2477DF16" w14:textId="77777777" w:rsidR="009E4B85" w:rsidRDefault="009E4B85" w:rsidP="009E4B85">
      <w:pPr>
        <w:pStyle w:val="ListParagraph"/>
        <w:numPr>
          <w:ilvl w:val="0"/>
          <w:numId w:val="21"/>
        </w:numPr>
        <w:spacing w:after="0" w:line="240" w:lineRule="auto"/>
      </w:pPr>
      <w:r>
        <w:t>Information sharing and common operating picture requirements.</w:t>
      </w:r>
    </w:p>
    <w:p w14:paraId="25B6149A" w14:textId="77777777" w:rsidR="009E4B85" w:rsidRDefault="009E4B85" w:rsidP="009E4B85">
      <w:pPr>
        <w:pStyle w:val="ListParagraph"/>
        <w:numPr>
          <w:ilvl w:val="0"/>
          <w:numId w:val="21"/>
        </w:numPr>
        <w:spacing w:after="0" w:line="240" w:lineRule="auto"/>
      </w:pPr>
      <w:r>
        <w:t>Regional coordination roles.</w:t>
      </w:r>
    </w:p>
    <w:p w14:paraId="554127F8" w14:textId="77777777" w:rsidR="009E4B85" w:rsidRDefault="009E4B85" w:rsidP="009E4B85">
      <w:pPr>
        <w:pStyle w:val="ListParagraph"/>
        <w:numPr>
          <w:ilvl w:val="0"/>
          <w:numId w:val="21"/>
        </w:numPr>
        <w:spacing w:after="0" w:line="240" w:lineRule="auto"/>
      </w:pPr>
      <w:r>
        <w:t>Integration with existing plans and procedures.</w:t>
      </w:r>
    </w:p>
    <w:p w14:paraId="043050AB" w14:textId="3FA72EA2" w:rsidR="00497F67" w:rsidRPr="00394BC5" w:rsidRDefault="009E4B85" w:rsidP="009E4B85">
      <w:pPr>
        <w:pStyle w:val="ListParagraph"/>
        <w:numPr>
          <w:ilvl w:val="0"/>
          <w:numId w:val="21"/>
        </w:numPr>
        <w:spacing w:after="0" w:line="240" w:lineRule="auto"/>
      </w:pPr>
      <w:r>
        <w:t>Use of the Burn Scar Flood Response Planning Framework, as appropriate.</w:t>
      </w:r>
    </w:p>
    <w:p w14:paraId="759B49B0" w14:textId="77777777" w:rsidR="006D6D02" w:rsidRDefault="006D6D02" w:rsidP="006D6D02"/>
    <w:p w14:paraId="477A87DF" w14:textId="24B602EF" w:rsidR="003D07D6" w:rsidRPr="000735ED" w:rsidRDefault="003D07D6" w:rsidP="003D07D6">
      <w:pPr>
        <w:spacing w:after="0" w:line="240" w:lineRule="auto"/>
        <w:rPr>
          <w:b/>
          <w:bCs/>
        </w:rPr>
      </w:pPr>
      <w:r w:rsidRPr="000735ED">
        <w:rPr>
          <w:b/>
          <w:bCs/>
        </w:rPr>
        <w:t>Consultant Responsibilities</w:t>
      </w:r>
    </w:p>
    <w:p w14:paraId="42BB4A5F" w14:textId="77777777" w:rsidR="003D07D6" w:rsidRDefault="003D07D6" w:rsidP="003D07D6">
      <w:pPr>
        <w:spacing w:after="0" w:line="240" w:lineRule="auto"/>
      </w:pPr>
      <w:r>
        <w:t>The consultant shall:</w:t>
      </w:r>
    </w:p>
    <w:p w14:paraId="50C01035" w14:textId="77777777" w:rsidR="003D07D6" w:rsidRDefault="003D07D6" w:rsidP="003D07D6">
      <w:pPr>
        <w:pStyle w:val="ListParagraph"/>
        <w:numPr>
          <w:ilvl w:val="0"/>
          <w:numId w:val="12"/>
        </w:numPr>
        <w:spacing w:after="0" w:line="240" w:lineRule="auto"/>
      </w:pPr>
      <w:r>
        <w:lastRenderedPageBreak/>
        <w:t>Coordinate exercise objectives with PPROEM.</w:t>
      </w:r>
    </w:p>
    <w:p w14:paraId="733AB2FE" w14:textId="77777777" w:rsidR="003D07D6" w:rsidRDefault="003D07D6" w:rsidP="003D07D6">
      <w:pPr>
        <w:pStyle w:val="ListParagraph"/>
        <w:numPr>
          <w:ilvl w:val="0"/>
          <w:numId w:val="12"/>
        </w:numPr>
        <w:spacing w:after="0" w:line="240" w:lineRule="auto"/>
      </w:pPr>
      <w:r>
        <w:t>Develop a concise exercise scenario.</w:t>
      </w:r>
    </w:p>
    <w:p w14:paraId="2DF1B023" w14:textId="77777777" w:rsidR="003D07D6" w:rsidRDefault="003D07D6" w:rsidP="003D07D6">
      <w:pPr>
        <w:pStyle w:val="ListParagraph"/>
        <w:numPr>
          <w:ilvl w:val="0"/>
          <w:numId w:val="12"/>
        </w:numPr>
        <w:spacing w:after="0" w:line="240" w:lineRule="auto"/>
      </w:pPr>
      <w:r>
        <w:t>Prepare a facilitator guide and supporting materials.</w:t>
      </w:r>
    </w:p>
    <w:p w14:paraId="2BFEFDEA" w14:textId="77777777" w:rsidR="003D07D6" w:rsidRDefault="003D07D6" w:rsidP="003D07D6">
      <w:pPr>
        <w:pStyle w:val="ListParagraph"/>
        <w:numPr>
          <w:ilvl w:val="0"/>
          <w:numId w:val="12"/>
        </w:numPr>
        <w:spacing w:after="0" w:line="240" w:lineRule="auto"/>
      </w:pPr>
      <w:r>
        <w:t>Facilitate the exercise.</w:t>
      </w:r>
    </w:p>
    <w:p w14:paraId="705FD39F" w14:textId="77777777" w:rsidR="003D07D6" w:rsidRDefault="003D07D6" w:rsidP="003D07D6">
      <w:pPr>
        <w:pStyle w:val="ListParagraph"/>
        <w:numPr>
          <w:ilvl w:val="0"/>
          <w:numId w:val="12"/>
        </w:numPr>
        <w:spacing w:after="0" w:line="240" w:lineRule="auto"/>
      </w:pPr>
      <w:r>
        <w:t>Document key observations and recommended Framework revisions.</w:t>
      </w:r>
    </w:p>
    <w:p w14:paraId="78449A1E" w14:textId="27465DE5" w:rsidR="003D07D6" w:rsidRDefault="003D07D6" w:rsidP="003D07D6">
      <w:pPr>
        <w:pStyle w:val="ListParagraph"/>
        <w:numPr>
          <w:ilvl w:val="0"/>
          <w:numId w:val="12"/>
        </w:numPr>
        <w:spacing w:after="0" w:line="240" w:lineRule="auto"/>
      </w:pPr>
      <w:r>
        <w:t>Provide a concise exercise summary.</w:t>
      </w:r>
    </w:p>
    <w:p w14:paraId="3F9023AF" w14:textId="77777777" w:rsidR="003D07D6" w:rsidRPr="000735ED" w:rsidRDefault="003D07D6" w:rsidP="003D07D6">
      <w:pPr>
        <w:spacing w:after="0" w:line="240" w:lineRule="auto"/>
        <w:rPr>
          <w:b/>
          <w:bCs/>
        </w:rPr>
      </w:pPr>
      <w:r w:rsidRPr="000735ED">
        <w:rPr>
          <w:b/>
          <w:bCs/>
        </w:rPr>
        <w:t>PPROEM Responsibilities</w:t>
      </w:r>
    </w:p>
    <w:p w14:paraId="17B5C000" w14:textId="77777777" w:rsidR="003D07D6" w:rsidRDefault="003D07D6" w:rsidP="003D07D6">
      <w:pPr>
        <w:spacing w:after="0" w:line="240" w:lineRule="auto"/>
      </w:pPr>
      <w:r>
        <w:t>PPROEM will:</w:t>
      </w:r>
    </w:p>
    <w:p w14:paraId="70B4BC5A" w14:textId="77777777" w:rsidR="003D07D6" w:rsidRDefault="003D07D6" w:rsidP="003D07D6">
      <w:pPr>
        <w:pStyle w:val="ListParagraph"/>
        <w:numPr>
          <w:ilvl w:val="0"/>
          <w:numId w:val="13"/>
        </w:numPr>
        <w:spacing w:after="0" w:line="240" w:lineRule="auto"/>
      </w:pPr>
      <w:r>
        <w:t>Identify and invite participants.</w:t>
      </w:r>
    </w:p>
    <w:p w14:paraId="60AACC31" w14:textId="77777777" w:rsidR="003D07D6" w:rsidRDefault="003D07D6" w:rsidP="003D07D6">
      <w:pPr>
        <w:pStyle w:val="ListParagraph"/>
        <w:numPr>
          <w:ilvl w:val="0"/>
          <w:numId w:val="13"/>
        </w:numPr>
        <w:spacing w:after="0" w:line="240" w:lineRule="auto"/>
      </w:pPr>
      <w:r>
        <w:t>Schedule the exercise.</w:t>
      </w:r>
    </w:p>
    <w:p w14:paraId="13686B9D" w14:textId="77777777" w:rsidR="003D07D6" w:rsidRDefault="003D07D6" w:rsidP="003D07D6">
      <w:pPr>
        <w:pStyle w:val="ListParagraph"/>
        <w:numPr>
          <w:ilvl w:val="0"/>
          <w:numId w:val="13"/>
        </w:numPr>
        <w:spacing w:after="0" w:line="240" w:lineRule="auto"/>
      </w:pPr>
      <w:r>
        <w:t>Provide the meeting location or virtual platform.</w:t>
      </w:r>
    </w:p>
    <w:p w14:paraId="27F52A85" w14:textId="77777777" w:rsidR="003D07D6" w:rsidRDefault="003D07D6" w:rsidP="003D07D6">
      <w:pPr>
        <w:pStyle w:val="ListParagraph"/>
        <w:numPr>
          <w:ilvl w:val="0"/>
          <w:numId w:val="13"/>
        </w:numPr>
        <w:spacing w:after="0" w:line="240" w:lineRule="auto"/>
      </w:pPr>
      <w:r>
        <w:t>Provide logistical support.</w:t>
      </w:r>
    </w:p>
    <w:p w14:paraId="036D0AE9" w14:textId="77777777" w:rsidR="003D07D6" w:rsidRDefault="003D07D6" w:rsidP="003D07D6">
      <w:pPr>
        <w:pStyle w:val="ListParagraph"/>
        <w:numPr>
          <w:ilvl w:val="0"/>
          <w:numId w:val="13"/>
        </w:numPr>
        <w:spacing w:after="0" w:line="240" w:lineRule="auto"/>
      </w:pPr>
      <w:r>
        <w:t>Assign staff to document improvement items, as appropriate.</w:t>
      </w:r>
    </w:p>
    <w:p w14:paraId="094830EA" w14:textId="77777777" w:rsidR="003D07D6" w:rsidRDefault="003D07D6" w:rsidP="003D07D6">
      <w:pPr>
        <w:pStyle w:val="ListParagraph"/>
        <w:numPr>
          <w:ilvl w:val="0"/>
          <w:numId w:val="13"/>
        </w:numPr>
        <w:spacing w:after="0" w:line="240" w:lineRule="auto"/>
      </w:pPr>
      <w:r>
        <w:t>Determine which observations require revisions to the Framework.</w:t>
      </w:r>
    </w:p>
    <w:p w14:paraId="6E517FBE" w14:textId="31893130" w:rsidR="003D07D6" w:rsidRDefault="003D07D6" w:rsidP="003D07D6">
      <w:pPr>
        <w:pStyle w:val="ListParagraph"/>
        <w:numPr>
          <w:ilvl w:val="0"/>
          <w:numId w:val="13"/>
        </w:numPr>
        <w:spacing w:after="0" w:line="240" w:lineRule="auto"/>
      </w:pPr>
      <w:r>
        <w:t>Develop an After Action Report or Improvement Plan, if desired.</w:t>
      </w:r>
    </w:p>
    <w:p w14:paraId="4FD4CB5E" w14:textId="77777777" w:rsidR="00982357" w:rsidRDefault="00982357" w:rsidP="008D0A72"/>
    <w:p w14:paraId="29B4A90D" w14:textId="0B63D43A" w:rsidR="008D0A72" w:rsidRDefault="008D0A72" w:rsidP="008D0A72">
      <w:pPr>
        <w:pStyle w:val="Heading3"/>
      </w:pPr>
      <w:r>
        <w:t xml:space="preserve">Task </w:t>
      </w:r>
      <w:r>
        <w:t>6</w:t>
      </w:r>
      <w:r>
        <w:t xml:space="preserve"> – </w:t>
      </w:r>
      <w:r>
        <w:t>Final Framework Preparation</w:t>
      </w:r>
    </w:p>
    <w:p w14:paraId="77F2F73B" w14:textId="77777777" w:rsidR="00884D4C" w:rsidRPr="00884D4C" w:rsidRDefault="00884D4C" w:rsidP="00884D4C">
      <w:r w:rsidRPr="00884D4C">
        <w:t>Following the discussion-based exercise, the consultant shall revise and finalize the Regional Flood Response Coordination Framework.</w:t>
      </w:r>
    </w:p>
    <w:p w14:paraId="34808B22" w14:textId="7C22996D" w:rsidR="00884D4C" w:rsidRDefault="00884D4C" w:rsidP="00884D4C">
      <w:pPr>
        <w:spacing w:after="0" w:line="240" w:lineRule="auto"/>
      </w:pPr>
      <w:r w:rsidRPr="00884D4C">
        <w:t>The consultant shall:</w:t>
      </w:r>
    </w:p>
    <w:p w14:paraId="223D9F62" w14:textId="77777777" w:rsidR="007A2A99" w:rsidRDefault="007A2A99" w:rsidP="007A2A99">
      <w:pPr>
        <w:pStyle w:val="ListParagraph"/>
        <w:numPr>
          <w:ilvl w:val="0"/>
          <w:numId w:val="13"/>
        </w:numPr>
        <w:spacing w:after="0" w:line="240" w:lineRule="auto"/>
      </w:pPr>
      <w:r>
        <w:t>Incorporate final revisions approved by PPROEM.</w:t>
      </w:r>
    </w:p>
    <w:p w14:paraId="31182BEC" w14:textId="77777777" w:rsidR="007A2A99" w:rsidRDefault="007A2A99" w:rsidP="007A2A99">
      <w:pPr>
        <w:pStyle w:val="ListParagraph"/>
        <w:numPr>
          <w:ilvl w:val="0"/>
          <w:numId w:val="13"/>
        </w:numPr>
        <w:spacing w:after="0" w:line="240" w:lineRule="auto"/>
      </w:pPr>
      <w:r>
        <w:t>Resolve internal inconsistencies and duplication.</w:t>
      </w:r>
    </w:p>
    <w:p w14:paraId="0759D4DB" w14:textId="77777777" w:rsidR="007A2A99" w:rsidRDefault="007A2A99" w:rsidP="007A2A99">
      <w:pPr>
        <w:pStyle w:val="ListParagraph"/>
        <w:numPr>
          <w:ilvl w:val="0"/>
          <w:numId w:val="13"/>
        </w:numPr>
        <w:spacing w:after="0" w:line="240" w:lineRule="auto"/>
      </w:pPr>
      <w:r>
        <w:t>Ensure consistent terminology, formatting, and organization.</w:t>
      </w:r>
    </w:p>
    <w:p w14:paraId="1C477A0D" w14:textId="77777777" w:rsidR="007A2A99" w:rsidRDefault="007A2A99" w:rsidP="007A2A99">
      <w:pPr>
        <w:pStyle w:val="ListParagraph"/>
        <w:numPr>
          <w:ilvl w:val="0"/>
          <w:numId w:val="13"/>
        </w:numPr>
        <w:spacing w:after="0" w:line="240" w:lineRule="auto"/>
      </w:pPr>
      <w:r>
        <w:t>Confirm that all required Framework components are included.</w:t>
      </w:r>
    </w:p>
    <w:p w14:paraId="7D2209CE" w14:textId="77777777" w:rsidR="007A2A99" w:rsidRDefault="007A2A99" w:rsidP="007A2A99">
      <w:pPr>
        <w:pStyle w:val="ListParagraph"/>
        <w:numPr>
          <w:ilvl w:val="0"/>
          <w:numId w:val="13"/>
        </w:numPr>
        <w:spacing w:after="0" w:line="240" w:lineRule="auto"/>
      </w:pPr>
      <w:r>
        <w:t>Confirm that the Burn Scar Flood Response Planning Framework is integrated appropriately.</w:t>
      </w:r>
    </w:p>
    <w:p w14:paraId="1DDF0FCF" w14:textId="77777777" w:rsidR="007A2A99" w:rsidRDefault="007A2A99" w:rsidP="007A2A99">
      <w:pPr>
        <w:pStyle w:val="ListParagraph"/>
        <w:numPr>
          <w:ilvl w:val="0"/>
          <w:numId w:val="13"/>
        </w:numPr>
        <w:spacing w:after="0" w:line="240" w:lineRule="auto"/>
      </w:pPr>
      <w:r>
        <w:t>Prepare a clean, professionally formatted final document.</w:t>
      </w:r>
    </w:p>
    <w:p w14:paraId="6E49962D" w14:textId="0560E57B" w:rsidR="008D0A72" w:rsidRDefault="007A2A99" w:rsidP="008D0A72">
      <w:pPr>
        <w:pStyle w:val="ListParagraph"/>
        <w:numPr>
          <w:ilvl w:val="0"/>
          <w:numId w:val="13"/>
        </w:numPr>
        <w:spacing w:after="0" w:line="240" w:lineRule="auto"/>
      </w:pPr>
      <w:r>
        <w:t>Provide the final Framework in editable Microsoft Word and PDF formats.</w:t>
      </w:r>
    </w:p>
    <w:p w14:paraId="606AE15C" w14:textId="77777777" w:rsidR="007A2A99" w:rsidRDefault="007A2A99" w:rsidP="00CB586B">
      <w:pPr>
        <w:spacing w:after="0" w:line="240" w:lineRule="auto"/>
        <w:ind w:left="360"/>
      </w:pPr>
    </w:p>
    <w:p w14:paraId="3A83C070" w14:textId="7FB9B800" w:rsidR="00073E8D" w:rsidRDefault="00CB586B" w:rsidP="008A460B">
      <w:pPr>
        <w:pStyle w:val="Heading2"/>
        <w:spacing w:before="0" w:after="0" w:line="240" w:lineRule="auto"/>
      </w:pPr>
      <w:r>
        <w:t xml:space="preserve">6. </w:t>
      </w:r>
      <w:r w:rsidR="00073E8D" w:rsidRPr="00073E8D">
        <w:t>Deliverables</w:t>
      </w:r>
    </w:p>
    <w:p w14:paraId="49FCCF01" w14:textId="6025B0F9" w:rsidR="00C57F10" w:rsidRDefault="00C57F10" w:rsidP="00C57F10">
      <w:pPr>
        <w:spacing w:after="0" w:line="240" w:lineRule="auto"/>
      </w:pPr>
      <w:r w:rsidRPr="00884D4C">
        <w:t>The consultant shall</w:t>
      </w:r>
      <w:r>
        <w:t xml:space="preserve"> provide:</w:t>
      </w:r>
    </w:p>
    <w:p w14:paraId="30A39655" w14:textId="77777777" w:rsidR="00C57F10" w:rsidRDefault="00C57F10" w:rsidP="00C57F10">
      <w:pPr>
        <w:pStyle w:val="ListParagraph"/>
        <w:numPr>
          <w:ilvl w:val="0"/>
          <w:numId w:val="13"/>
        </w:numPr>
        <w:spacing w:after="0" w:line="240" w:lineRule="auto"/>
      </w:pPr>
      <w:r>
        <w:t>Proposed project schedule.</w:t>
      </w:r>
    </w:p>
    <w:p w14:paraId="0ECB1938" w14:textId="77777777" w:rsidR="00C57F10" w:rsidRDefault="00C57F10" w:rsidP="00C57F10">
      <w:pPr>
        <w:pStyle w:val="ListParagraph"/>
        <w:numPr>
          <w:ilvl w:val="0"/>
          <w:numId w:val="13"/>
        </w:numPr>
        <w:spacing w:after="0" w:line="240" w:lineRule="auto"/>
      </w:pPr>
      <w:r>
        <w:t>Recommended Framework outline.</w:t>
      </w:r>
    </w:p>
    <w:p w14:paraId="209320C2" w14:textId="77777777" w:rsidR="00C57F10" w:rsidRDefault="00C57F10" w:rsidP="00C57F10">
      <w:pPr>
        <w:pStyle w:val="ListParagraph"/>
        <w:numPr>
          <w:ilvl w:val="0"/>
          <w:numId w:val="13"/>
        </w:numPr>
        <w:spacing w:after="0" w:line="240" w:lineRule="auto"/>
      </w:pPr>
      <w:r>
        <w:t>Initial draft Regional Flood Response Coordination Framework.</w:t>
      </w:r>
    </w:p>
    <w:p w14:paraId="475C7AC8" w14:textId="77777777" w:rsidR="00C57F10" w:rsidRDefault="00C57F10" w:rsidP="00C57F10">
      <w:pPr>
        <w:pStyle w:val="ListParagraph"/>
        <w:numPr>
          <w:ilvl w:val="0"/>
          <w:numId w:val="13"/>
        </w:numPr>
        <w:spacing w:after="0" w:line="240" w:lineRule="auto"/>
      </w:pPr>
      <w:r>
        <w:t>Draft Regional Flood Hazard Comparison Table.</w:t>
      </w:r>
    </w:p>
    <w:p w14:paraId="41DF2F5C" w14:textId="77777777" w:rsidR="00C57F10" w:rsidRDefault="00C57F10" w:rsidP="00C57F10">
      <w:pPr>
        <w:pStyle w:val="ListParagraph"/>
        <w:numPr>
          <w:ilvl w:val="0"/>
          <w:numId w:val="13"/>
        </w:numPr>
        <w:spacing w:after="0" w:line="240" w:lineRule="auto"/>
      </w:pPr>
      <w:r>
        <w:t>Draft regional flood hazard definitions.</w:t>
      </w:r>
    </w:p>
    <w:p w14:paraId="2A28BB0F" w14:textId="77777777" w:rsidR="00C57F10" w:rsidRDefault="00C57F10" w:rsidP="00C57F10">
      <w:pPr>
        <w:pStyle w:val="ListParagraph"/>
        <w:numPr>
          <w:ilvl w:val="0"/>
          <w:numId w:val="13"/>
        </w:numPr>
        <w:spacing w:after="0" w:line="240" w:lineRule="auto"/>
      </w:pPr>
      <w:r>
        <w:t>Subject Matter Expert Workshop agenda and facilitation materials.</w:t>
      </w:r>
    </w:p>
    <w:p w14:paraId="779CF1BB" w14:textId="77777777" w:rsidR="00C57F10" w:rsidRDefault="00C57F10" w:rsidP="00C57F10">
      <w:pPr>
        <w:pStyle w:val="ListParagraph"/>
        <w:numPr>
          <w:ilvl w:val="0"/>
          <w:numId w:val="13"/>
        </w:numPr>
        <w:spacing w:after="0" w:line="240" w:lineRule="auto"/>
      </w:pPr>
      <w:r>
        <w:t>Subject Matter Expert Workshop summary.</w:t>
      </w:r>
    </w:p>
    <w:p w14:paraId="5AF2977B" w14:textId="77777777" w:rsidR="00C57F10" w:rsidRDefault="00C57F10" w:rsidP="00C57F10">
      <w:pPr>
        <w:pStyle w:val="ListParagraph"/>
        <w:numPr>
          <w:ilvl w:val="0"/>
          <w:numId w:val="13"/>
        </w:numPr>
        <w:spacing w:after="0" w:line="240" w:lineRule="auto"/>
      </w:pPr>
      <w:r>
        <w:t>Revised Regional Flood Response Coordination Framework.</w:t>
      </w:r>
    </w:p>
    <w:p w14:paraId="27AA2FF6" w14:textId="77777777" w:rsidR="00C57F10" w:rsidRDefault="00C57F10" w:rsidP="00C57F10">
      <w:pPr>
        <w:pStyle w:val="ListParagraph"/>
        <w:numPr>
          <w:ilvl w:val="0"/>
          <w:numId w:val="13"/>
        </w:numPr>
        <w:spacing w:after="0" w:line="240" w:lineRule="auto"/>
      </w:pPr>
      <w:r>
        <w:t>Draft Burn Scar Flood Response Planning Framework and checklists.</w:t>
      </w:r>
    </w:p>
    <w:p w14:paraId="46FEC7E2" w14:textId="77777777" w:rsidR="00C57F10" w:rsidRDefault="00C57F10" w:rsidP="00C57F10">
      <w:pPr>
        <w:pStyle w:val="ListParagraph"/>
        <w:numPr>
          <w:ilvl w:val="0"/>
          <w:numId w:val="13"/>
        </w:numPr>
        <w:spacing w:after="0" w:line="240" w:lineRule="auto"/>
      </w:pPr>
      <w:r>
        <w:lastRenderedPageBreak/>
        <w:t>Discussion-based exercise scenario, facilitator materials, and participant materials.</w:t>
      </w:r>
    </w:p>
    <w:p w14:paraId="374708F0" w14:textId="77777777" w:rsidR="00C57F10" w:rsidRDefault="00C57F10" w:rsidP="00C57F10">
      <w:pPr>
        <w:pStyle w:val="ListParagraph"/>
        <w:numPr>
          <w:ilvl w:val="0"/>
          <w:numId w:val="13"/>
        </w:numPr>
        <w:spacing w:after="0" w:line="240" w:lineRule="auto"/>
      </w:pPr>
      <w:r>
        <w:t>Discussion-based exercise summary.</w:t>
      </w:r>
    </w:p>
    <w:p w14:paraId="3B2E9EE1" w14:textId="77777777" w:rsidR="00C57F10" w:rsidRDefault="00C57F10" w:rsidP="00C57F10">
      <w:pPr>
        <w:pStyle w:val="ListParagraph"/>
        <w:numPr>
          <w:ilvl w:val="0"/>
          <w:numId w:val="13"/>
        </w:numPr>
        <w:spacing w:after="0" w:line="240" w:lineRule="auto"/>
      </w:pPr>
      <w:r>
        <w:t>Final Regional Flood Response Coordination Framework.</w:t>
      </w:r>
    </w:p>
    <w:p w14:paraId="0691E05A" w14:textId="77777777" w:rsidR="00C57F10" w:rsidRDefault="00C57F10" w:rsidP="00C57F10">
      <w:pPr>
        <w:pStyle w:val="ListParagraph"/>
        <w:numPr>
          <w:ilvl w:val="0"/>
          <w:numId w:val="13"/>
        </w:numPr>
        <w:spacing w:after="0" w:line="240" w:lineRule="auto"/>
      </w:pPr>
      <w:r>
        <w:t>Final editable Microsoft Word file.</w:t>
      </w:r>
    </w:p>
    <w:p w14:paraId="11874B17" w14:textId="2558A288" w:rsidR="00C57F10" w:rsidRDefault="00C57F10" w:rsidP="00C57F10">
      <w:pPr>
        <w:pStyle w:val="ListParagraph"/>
        <w:numPr>
          <w:ilvl w:val="0"/>
          <w:numId w:val="13"/>
        </w:numPr>
        <w:spacing w:after="0" w:line="240" w:lineRule="auto"/>
      </w:pPr>
      <w:r>
        <w:t>Final PDF file.</w:t>
      </w:r>
    </w:p>
    <w:p w14:paraId="3B21130F" w14:textId="77777777" w:rsidR="00CB586B" w:rsidRDefault="00CB586B" w:rsidP="00CB586B">
      <w:pPr>
        <w:spacing w:after="0" w:line="240" w:lineRule="auto"/>
      </w:pPr>
    </w:p>
    <w:p w14:paraId="564D4538" w14:textId="018A39DE" w:rsidR="00CB586B" w:rsidRDefault="00CB586B" w:rsidP="00CB586B">
      <w:pPr>
        <w:spacing w:after="0" w:line="240" w:lineRule="auto"/>
      </w:pPr>
      <w:r w:rsidRPr="00CB586B">
        <w:t>Intermediate tables, definitions, activation protocols, watch points, action points, and integration guidance may be incorporated into the draft and final Framework rather than submitted as separate standalone documents.</w:t>
      </w:r>
    </w:p>
    <w:p w14:paraId="7D79C7C2" w14:textId="77777777" w:rsidR="00CB586B" w:rsidRDefault="00CB586B" w:rsidP="00CB586B">
      <w:pPr>
        <w:spacing w:after="0" w:line="240" w:lineRule="auto"/>
      </w:pPr>
    </w:p>
    <w:p w14:paraId="294C8F52" w14:textId="59CEB92B" w:rsidR="00CB586B" w:rsidRDefault="009A2818" w:rsidP="00CB586B">
      <w:pPr>
        <w:pStyle w:val="Heading2"/>
        <w:spacing w:before="0" w:after="0" w:line="240" w:lineRule="auto"/>
      </w:pPr>
      <w:r>
        <w:t>7</w:t>
      </w:r>
      <w:r w:rsidR="00CB586B">
        <w:t xml:space="preserve">. </w:t>
      </w:r>
      <w:r w:rsidRPr="009A2818">
        <w:t>PPROEM-Provided Resources and Support</w:t>
      </w:r>
    </w:p>
    <w:p w14:paraId="792315E0" w14:textId="146019B1" w:rsidR="00CB586B" w:rsidRDefault="009A2818" w:rsidP="00CB586B">
      <w:pPr>
        <w:spacing w:after="0" w:line="240" w:lineRule="auto"/>
      </w:pPr>
      <w:r w:rsidRPr="009A2818">
        <w:t>PPROEM will provide, as available</w:t>
      </w:r>
      <w:r>
        <w:t>:</w:t>
      </w:r>
      <w:r w:rsidR="00CB586B">
        <w:t>:</w:t>
      </w:r>
    </w:p>
    <w:p w14:paraId="1B50E7C8" w14:textId="77777777" w:rsidR="009A2818" w:rsidRDefault="009A2818" w:rsidP="009A2818">
      <w:pPr>
        <w:pStyle w:val="ListParagraph"/>
        <w:numPr>
          <w:ilvl w:val="0"/>
          <w:numId w:val="13"/>
        </w:numPr>
        <w:spacing w:after="0" w:line="240" w:lineRule="auto"/>
      </w:pPr>
      <w:r>
        <w:t>Existing regional flood-planning materials.</w:t>
      </w:r>
    </w:p>
    <w:p w14:paraId="09D8A96B" w14:textId="77777777" w:rsidR="009A2818" w:rsidRDefault="009A2818" w:rsidP="009A2818">
      <w:pPr>
        <w:pStyle w:val="ListParagraph"/>
        <w:numPr>
          <w:ilvl w:val="0"/>
          <w:numId w:val="13"/>
        </w:numPr>
        <w:spacing w:after="0" w:line="240" w:lineRule="auto"/>
      </w:pPr>
      <w:r>
        <w:t>Existing emergency management plans and procedures relevant to the project.</w:t>
      </w:r>
    </w:p>
    <w:p w14:paraId="57E82577" w14:textId="77777777" w:rsidR="009A2818" w:rsidRDefault="009A2818" w:rsidP="009A2818">
      <w:pPr>
        <w:pStyle w:val="ListParagraph"/>
        <w:numPr>
          <w:ilvl w:val="0"/>
          <w:numId w:val="13"/>
        </w:numPr>
        <w:spacing w:after="0" w:line="240" w:lineRule="auto"/>
      </w:pPr>
      <w:r>
        <w:t>Existing hazard information, maps, and planning products.</w:t>
      </w:r>
    </w:p>
    <w:p w14:paraId="7FF23DE3" w14:textId="77777777" w:rsidR="009A2818" w:rsidRDefault="009A2818" w:rsidP="009A2818">
      <w:pPr>
        <w:pStyle w:val="ListParagraph"/>
        <w:numPr>
          <w:ilvl w:val="0"/>
          <w:numId w:val="13"/>
        </w:numPr>
        <w:spacing w:after="0" w:line="240" w:lineRule="auto"/>
      </w:pPr>
      <w:r>
        <w:t>Existing Alert and Warning Plan.</w:t>
      </w:r>
    </w:p>
    <w:p w14:paraId="0B3D30BE" w14:textId="77777777" w:rsidR="009A2818" w:rsidRDefault="009A2818" w:rsidP="009A2818">
      <w:pPr>
        <w:pStyle w:val="ListParagraph"/>
        <w:numPr>
          <w:ilvl w:val="0"/>
          <w:numId w:val="13"/>
        </w:numPr>
        <w:spacing w:after="0" w:line="240" w:lineRule="auto"/>
      </w:pPr>
      <w:r>
        <w:t>Existing Emergency Coordination Center procedures.</w:t>
      </w:r>
    </w:p>
    <w:p w14:paraId="4583A57E" w14:textId="77777777" w:rsidR="009A2818" w:rsidRDefault="009A2818" w:rsidP="009A2818">
      <w:pPr>
        <w:pStyle w:val="ListParagraph"/>
        <w:numPr>
          <w:ilvl w:val="0"/>
          <w:numId w:val="13"/>
        </w:numPr>
        <w:spacing w:after="0" w:line="240" w:lineRule="auto"/>
      </w:pPr>
      <w:r>
        <w:t>Relevant partner operational plans or procedures.</w:t>
      </w:r>
    </w:p>
    <w:p w14:paraId="66709CA7" w14:textId="77777777" w:rsidR="009A2818" w:rsidRDefault="009A2818" w:rsidP="009A2818">
      <w:pPr>
        <w:pStyle w:val="ListParagraph"/>
        <w:numPr>
          <w:ilvl w:val="0"/>
          <w:numId w:val="13"/>
        </w:numPr>
        <w:spacing w:after="0" w:line="240" w:lineRule="auto"/>
      </w:pPr>
      <w:r>
        <w:t>Existing damage assessment procedures.</w:t>
      </w:r>
    </w:p>
    <w:p w14:paraId="09369042" w14:textId="77777777" w:rsidR="009A2818" w:rsidRDefault="009A2818" w:rsidP="009A2818">
      <w:pPr>
        <w:pStyle w:val="ListParagraph"/>
        <w:numPr>
          <w:ilvl w:val="0"/>
          <w:numId w:val="13"/>
        </w:numPr>
        <w:spacing w:after="0" w:line="240" w:lineRule="auto"/>
      </w:pPr>
      <w:r>
        <w:t>Existing recovery-planning documents.</w:t>
      </w:r>
    </w:p>
    <w:p w14:paraId="0D48E26F" w14:textId="77777777" w:rsidR="009A2818" w:rsidRDefault="009A2818" w:rsidP="009A2818">
      <w:pPr>
        <w:pStyle w:val="ListParagraph"/>
        <w:numPr>
          <w:ilvl w:val="0"/>
          <w:numId w:val="13"/>
        </w:numPr>
        <w:spacing w:after="0" w:line="240" w:lineRule="auto"/>
      </w:pPr>
      <w:r>
        <w:t>Identification of subject matter experts and workshop participants.</w:t>
      </w:r>
    </w:p>
    <w:p w14:paraId="4023877A" w14:textId="77777777" w:rsidR="009A2818" w:rsidRDefault="009A2818" w:rsidP="009A2818">
      <w:pPr>
        <w:pStyle w:val="ListParagraph"/>
        <w:numPr>
          <w:ilvl w:val="0"/>
          <w:numId w:val="13"/>
        </w:numPr>
        <w:spacing w:after="0" w:line="240" w:lineRule="auto"/>
      </w:pPr>
      <w:r>
        <w:t>Consolidated review comments.</w:t>
      </w:r>
    </w:p>
    <w:p w14:paraId="2E113447" w14:textId="77777777" w:rsidR="009A2818" w:rsidRDefault="009A2818" w:rsidP="009A2818">
      <w:pPr>
        <w:pStyle w:val="ListParagraph"/>
        <w:numPr>
          <w:ilvl w:val="0"/>
          <w:numId w:val="13"/>
        </w:numPr>
        <w:spacing w:after="0" w:line="240" w:lineRule="auto"/>
      </w:pPr>
      <w:r>
        <w:t>Policy and organizational direction.</w:t>
      </w:r>
    </w:p>
    <w:p w14:paraId="3166281A" w14:textId="650F6347" w:rsidR="009A2818" w:rsidRDefault="009A2818" w:rsidP="009A2818">
      <w:pPr>
        <w:pStyle w:val="ListParagraph"/>
        <w:numPr>
          <w:ilvl w:val="0"/>
          <w:numId w:val="13"/>
        </w:numPr>
        <w:spacing w:after="0" w:line="240" w:lineRule="auto"/>
      </w:pPr>
      <w:r>
        <w:t>Meeting and exercise logistical support.</w:t>
      </w:r>
    </w:p>
    <w:p w14:paraId="3993ED09" w14:textId="77777777" w:rsidR="009A2818" w:rsidRDefault="009A2818" w:rsidP="009A2818">
      <w:pPr>
        <w:spacing w:after="0" w:line="240" w:lineRule="auto"/>
      </w:pPr>
    </w:p>
    <w:p w14:paraId="0CF9B7A4" w14:textId="3CEAA483" w:rsidR="009A2818" w:rsidRDefault="009A2818" w:rsidP="009A2818">
      <w:pPr>
        <w:pStyle w:val="Heading2"/>
        <w:spacing w:before="0" w:after="0" w:line="240" w:lineRule="auto"/>
      </w:pPr>
      <w:r>
        <w:t>8</w:t>
      </w:r>
      <w:r>
        <w:t xml:space="preserve">. </w:t>
      </w:r>
      <w:r w:rsidR="00444663" w:rsidRPr="00444663">
        <w:t>Project Assumptions and Limitations</w:t>
      </w:r>
    </w:p>
    <w:p w14:paraId="0B54B8C2" w14:textId="77777777" w:rsidR="00444663" w:rsidRDefault="00444663" w:rsidP="00444663">
      <w:pPr>
        <w:spacing w:after="0" w:line="240" w:lineRule="auto"/>
      </w:pPr>
      <w:r w:rsidRPr="00444663">
        <w:t>The following assumptions apply:</w:t>
      </w:r>
    </w:p>
    <w:p w14:paraId="02882344" w14:textId="77777777" w:rsidR="00417559" w:rsidRDefault="00417559" w:rsidP="00417559">
      <w:pPr>
        <w:pStyle w:val="ListParagraph"/>
        <w:numPr>
          <w:ilvl w:val="0"/>
          <w:numId w:val="13"/>
        </w:numPr>
        <w:spacing w:after="0" w:line="240" w:lineRule="auto"/>
      </w:pPr>
      <w:r>
        <w:t>The consultant may rely on information and documents provided by PPROEM and participating organizations.</w:t>
      </w:r>
    </w:p>
    <w:p w14:paraId="3BBDAA3D" w14:textId="77777777" w:rsidR="00417559" w:rsidRDefault="00417559" w:rsidP="00417559">
      <w:pPr>
        <w:pStyle w:val="ListParagraph"/>
        <w:numPr>
          <w:ilvl w:val="0"/>
          <w:numId w:val="13"/>
        </w:numPr>
        <w:spacing w:after="0" w:line="240" w:lineRule="auto"/>
      </w:pPr>
      <w:r>
        <w:t>The project is focused on emergency management planning and regional coordination.</w:t>
      </w:r>
    </w:p>
    <w:p w14:paraId="7638CB63" w14:textId="77777777" w:rsidR="00417559" w:rsidRDefault="00417559" w:rsidP="00417559">
      <w:pPr>
        <w:pStyle w:val="ListParagraph"/>
        <w:numPr>
          <w:ilvl w:val="0"/>
          <w:numId w:val="13"/>
        </w:numPr>
        <w:spacing w:after="0" w:line="240" w:lineRule="auto"/>
      </w:pPr>
      <w:r>
        <w:t>The consultant is not expected to conduct new hydrologic, hydraulic, engineering, debris-flow, or GIS analyses.</w:t>
      </w:r>
    </w:p>
    <w:p w14:paraId="7BDF9504" w14:textId="77777777" w:rsidR="00417559" w:rsidRDefault="00417559" w:rsidP="00417559">
      <w:pPr>
        <w:pStyle w:val="ListParagraph"/>
        <w:numPr>
          <w:ilvl w:val="0"/>
          <w:numId w:val="13"/>
        </w:numPr>
        <w:spacing w:after="0" w:line="240" w:lineRule="auto"/>
      </w:pPr>
      <w:r>
        <w:t>The consultant is not expected to create new floodplain maps, inundation maps, rainfall thresholds, or technical models.</w:t>
      </w:r>
    </w:p>
    <w:p w14:paraId="4B64A4A0" w14:textId="77777777" w:rsidR="00417559" w:rsidRDefault="00417559" w:rsidP="00417559">
      <w:pPr>
        <w:pStyle w:val="ListParagraph"/>
        <w:numPr>
          <w:ilvl w:val="0"/>
          <w:numId w:val="13"/>
        </w:numPr>
        <w:spacing w:after="0" w:line="240" w:lineRule="auto"/>
      </w:pPr>
      <w:r>
        <w:t>The consultant is not expected to develop agency-specific standard operating procedures.</w:t>
      </w:r>
    </w:p>
    <w:p w14:paraId="6F0C76CC" w14:textId="77777777" w:rsidR="00417559" w:rsidRDefault="00417559" w:rsidP="00417559">
      <w:pPr>
        <w:pStyle w:val="ListParagraph"/>
        <w:numPr>
          <w:ilvl w:val="0"/>
          <w:numId w:val="13"/>
        </w:numPr>
        <w:spacing w:after="0" w:line="240" w:lineRule="auto"/>
      </w:pPr>
      <w:r>
        <w:t>The consultant is not expected to rewrite the existing Alert and Warning Plan, Emergency Coordination Center procedures, damage assessment procedures, or recovery plans.</w:t>
      </w:r>
    </w:p>
    <w:p w14:paraId="4C3666CC" w14:textId="77777777" w:rsidR="00417559" w:rsidRDefault="00417559" w:rsidP="00417559">
      <w:pPr>
        <w:pStyle w:val="ListParagraph"/>
        <w:numPr>
          <w:ilvl w:val="0"/>
          <w:numId w:val="13"/>
        </w:numPr>
        <w:spacing w:after="0" w:line="240" w:lineRule="auto"/>
      </w:pPr>
      <w:r>
        <w:lastRenderedPageBreak/>
        <w:t>The Framework will not supersede the statutory authorities, operational responsibilities, or decision-making authority of participating jurisdictions and agencies.</w:t>
      </w:r>
    </w:p>
    <w:p w14:paraId="5E126F28" w14:textId="77777777" w:rsidR="00417559" w:rsidRDefault="00417559" w:rsidP="00417559">
      <w:pPr>
        <w:pStyle w:val="ListParagraph"/>
        <w:numPr>
          <w:ilvl w:val="0"/>
          <w:numId w:val="13"/>
        </w:numPr>
        <w:spacing w:after="0" w:line="240" w:lineRule="auto"/>
      </w:pPr>
      <w:r>
        <w:t>PPROEM will provide consolidated comments and final direction regarding unresolved policy or organizational issues.</w:t>
      </w:r>
    </w:p>
    <w:p w14:paraId="7069A686" w14:textId="043F4393" w:rsidR="00417559" w:rsidRDefault="00417559" w:rsidP="00417559">
      <w:pPr>
        <w:pStyle w:val="ListParagraph"/>
        <w:numPr>
          <w:ilvl w:val="0"/>
          <w:numId w:val="13"/>
        </w:numPr>
        <w:spacing w:after="0" w:line="240" w:lineRule="auto"/>
      </w:pPr>
      <w:r>
        <w:t>The Burn Scar Flood Response Planning Framework will be generic and repeatable rather than specific to an existing or hypothetical burn scar.</w:t>
      </w:r>
    </w:p>
    <w:p w14:paraId="51C6318F" w14:textId="77777777" w:rsidR="00A9051B" w:rsidRDefault="00A9051B" w:rsidP="00A9051B">
      <w:pPr>
        <w:spacing w:after="0" w:line="240" w:lineRule="auto"/>
      </w:pPr>
    </w:p>
    <w:p w14:paraId="13A21920" w14:textId="44AE7F72" w:rsidR="00357DAC" w:rsidRDefault="00357DAC" w:rsidP="00357DAC">
      <w:pPr>
        <w:pStyle w:val="Heading2"/>
        <w:spacing w:before="0" w:after="0" w:line="240" w:lineRule="auto"/>
      </w:pPr>
      <w:r>
        <w:t>9</w:t>
      </w:r>
      <w:r>
        <w:t xml:space="preserve">. </w:t>
      </w:r>
      <w:r w:rsidRPr="009A2818">
        <w:t>P</w:t>
      </w:r>
      <w:r>
        <w:t>roject Schedule</w:t>
      </w:r>
    </w:p>
    <w:p w14:paraId="35ABB5A4" w14:textId="77777777" w:rsidR="00357DAC" w:rsidRDefault="00357DAC" w:rsidP="00357DAC">
      <w:pPr>
        <w:spacing w:after="0" w:line="240" w:lineRule="auto"/>
      </w:pPr>
      <w:r w:rsidRPr="00357DAC">
        <w:t>The consultant shall submit a proposed schedule identifying, at a minimum:</w:t>
      </w:r>
    </w:p>
    <w:p w14:paraId="02333CF9" w14:textId="77777777" w:rsidR="008E1489" w:rsidRDefault="008E1489" w:rsidP="008E1489">
      <w:pPr>
        <w:pStyle w:val="ListParagraph"/>
        <w:numPr>
          <w:ilvl w:val="0"/>
          <w:numId w:val="13"/>
        </w:numPr>
        <w:spacing w:after="0" w:line="240" w:lineRule="auto"/>
      </w:pPr>
      <w:r>
        <w:t>Project initiation.</w:t>
      </w:r>
    </w:p>
    <w:p w14:paraId="02B6DCE6" w14:textId="77777777" w:rsidR="008E1489" w:rsidRDefault="008E1489" w:rsidP="008E1489">
      <w:pPr>
        <w:pStyle w:val="ListParagraph"/>
        <w:numPr>
          <w:ilvl w:val="0"/>
          <w:numId w:val="13"/>
        </w:numPr>
        <w:spacing w:after="0" w:line="240" w:lineRule="auto"/>
      </w:pPr>
      <w:r>
        <w:t>Document review.</w:t>
      </w:r>
    </w:p>
    <w:p w14:paraId="3C451F20" w14:textId="77777777" w:rsidR="008E1489" w:rsidRDefault="008E1489" w:rsidP="008E1489">
      <w:pPr>
        <w:pStyle w:val="ListParagraph"/>
        <w:numPr>
          <w:ilvl w:val="0"/>
          <w:numId w:val="13"/>
        </w:numPr>
        <w:spacing w:after="0" w:line="240" w:lineRule="auto"/>
      </w:pPr>
      <w:r>
        <w:t>Initial Framework development.</w:t>
      </w:r>
    </w:p>
    <w:p w14:paraId="42C7E89C" w14:textId="77777777" w:rsidR="008E1489" w:rsidRDefault="008E1489" w:rsidP="008E1489">
      <w:pPr>
        <w:pStyle w:val="ListParagraph"/>
        <w:numPr>
          <w:ilvl w:val="0"/>
          <w:numId w:val="13"/>
        </w:numPr>
        <w:spacing w:after="0" w:line="240" w:lineRule="auto"/>
      </w:pPr>
      <w:r>
        <w:t>PPROEM review.</w:t>
      </w:r>
    </w:p>
    <w:p w14:paraId="0A3380A4" w14:textId="77777777" w:rsidR="008E1489" w:rsidRDefault="008E1489" w:rsidP="008E1489">
      <w:pPr>
        <w:pStyle w:val="ListParagraph"/>
        <w:numPr>
          <w:ilvl w:val="0"/>
          <w:numId w:val="13"/>
        </w:numPr>
        <w:spacing w:after="0" w:line="240" w:lineRule="auto"/>
      </w:pPr>
      <w:r>
        <w:t>Subject Matter Expert Workshop.</w:t>
      </w:r>
    </w:p>
    <w:p w14:paraId="74DAD07E" w14:textId="77777777" w:rsidR="008E1489" w:rsidRDefault="008E1489" w:rsidP="008E1489">
      <w:pPr>
        <w:pStyle w:val="ListParagraph"/>
        <w:numPr>
          <w:ilvl w:val="0"/>
          <w:numId w:val="13"/>
        </w:numPr>
        <w:spacing w:after="0" w:line="240" w:lineRule="auto"/>
      </w:pPr>
      <w:r>
        <w:t>Framework revision.</w:t>
      </w:r>
    </w:p>
    <w:p w14:paraId="097D6577" w14:textId="77777777" w:rsidR="008E1489" w:rsidRDefault="008E1489" w:rsidP="008E1489">
      <w:pPr>
        <w:pStyle w:val="ListParagraph"/>
        <w:numPr>
          <w:ilvl w:val="0"/>
          <w:numId w:val="13"/>
        </w:numPr>
        <w:spacing w:after="0" w:line="240" w:lineRule="auto"/>
      </w:pPr>
      <w:r>
        <w:t>Discussion-based validation exercise.</w:t>
      </w:r>
    </w:p>
    <w:p w14:paraId="2AAA4B17" w14:textId="77777777" w:rsidR="008E1489" w:rsidRDefault="008E1489" w:rsidP="008E1489">
      <w:pPr>
        <w:pStyle w:val="ListParagraph"/>
        <w:numPr>
          <w:ilvl w:val="0"/>
          <w:numId w:val="13"/>
        </w:numPr>
        <w:spacing w:after="0" w:line="240" w:lineRule="auto"/>
      </w:pPr>
      <w:r>
        <w:t>Final revisions.</w:t>
      </w:r>
    </w:p>
    <w:p w14:paraId="57DD0D8E" w14:textId="620F886C" w:rsidR="008E1489" w:rsidRDefault="008E1489" w:rsidP="008E1489">
      <w:pPr>
        <w:pStyle w:val="ListParagraph"/>
        <w:numPr>
          <w:ilvl w:val="0"/>
          <w:numId w:val="13"/>
        </w:numPr>
        <w:spacing w:after="0" w:line="240" w:lineRule="auto"/>
      </w:pPr>
      <w:r>
        <w:t>Final delivery.</w:t>
      </w:r>
    </w:p>
    <w:p w14:paraId="4C9DBFA9" w14:textId="77777777" w:rsidR="008E1489" w:rsidRDefault="008E1489" w:rsidP="0052623A">
      <w:pPr>
        <w:spacing w:after="0" w:line="240" w:lineRule="auto"/>
      </w:pPr>
    </w:p>
    <w:p w14:paraId="2FBFCAD2" w14:textId="52E4B5E2" w:rsidR="008E1489" w:rsidRDefault="002258A8" w:rsidP="0052623A">
      <w:pPr>
        <w:spacing w:after="0" w:line="240" w:lineRule="auto"/>
      </w:pPr>
      <w:r w:rsidRPr="002258A8">
        <w:t xml:space="preserve">The selected consultant shall coordinate the final schedule with PPROEM following notice to proceed. All work and final deliverables shall be completed no later than </w:t>
      </w:r>
      <w:r w:rsidRPr="002258A8">
        <w:rPr>
          <w:b/>
          <w:bCs/>
        </w:rPr>
        <w:t>December 18, 2026</w:t>
      </w:r>
      <w:r w:rsidRPr="002258A8">
        <w:t>.</w:t>
      </w:r>
    </w:p>
    <w:p w14:paraId="512AC3EF" w14:textId="7DD6B138" w:rsidR="002258A8" w:rsidRDefault="002258A8" w:rsidP="0052623A">
      <w:pPr>
        <w:spacing w:after="0" w:line="240" w:lineRule="auto"/>
      </w:pPr>
    </w:p>
    <w:p w14:paraId="7589BFE6" w14:textId="00B7BF85" w:rsidR="0052623A" w:rsidRDefault="00CB0F25" w:rsidP="0052623A">
      <w:pPr>
        <w:pStyle w:val="Heading2"/>
        <w:spacing w:before="0" w:after="0" w:line="240" w:lineRule="auto"/>
      </w:pPr>
      <w:r>
        <w:t>10</w:t>
      </w:r>
      <w:r w:rsidR="0052623A">
        <w:t xml:space="preserve">. </w:t>
      </w:r>
      <w:r w:rsidR="0052623A">
        <w:t>Acceptance</w:t>
      </w:r>
    </w:p>
    <w:p w14:paraId="21AD3677" w14:textId="77777777" w:rsidR="00CB0F25" w:rsidRPr="00CB0F25" w:rsidRDefault="00CB0F25" w:rsidP="00CB0F25">
      <w:pPr>
        <w:spacing w:after="0" w:line="240" w:lineRule="auto"/>
      </w:pPr>
      <w:r w:rsidRPr="00CB0F25">
        <w:t>Deliverables will be considered complete upon review and written acceptance by PPROEM.</w:t>
      </w:r>
    </w:p>
    <w:p w14:paraId="4362CC32" w14:textId="77777777" w:rsidR="00CB0F25" w:rsidRDefault="00CB0F25" w:rsidP="00CB0F25">
      <w:pPr>
        <w:spacing w:after="0" w:line="240" w:lineRule="auto"/>
      </w:pPr>
    </w:p>
    <w:p w14:paraId="0D0F3625" w14:textId="212C8122" w:rsidR="00CB0F25" w:rsidRPr="00CB0F25" w:rsidRDefault="00CB0F25" w:rsidP="00CB0F25">
      <w:pPr>
        <w:spacing w:after="0" w:line="240" w:lineRule="auto"/>
      </w:pPr>
      <w:r w:rsidRPr="00CB0F25">
        <w:t>The consultant shall address reasonable consolidated comments that fall within the approved Scope of Work. Services or deliverables requested outside the approved scope shall require prior written authorization.</w:t>
      </w:r>
    </w:p>
    <w:p w14:paraId="33E8657A" w14:textId="77777777" w:rsidR="0052623A" w:rsidRDefault="0052623A" w:rsidP="0052623A">
      <w:pPr>
        <w:spacing w:after="0" w:line="240" w:lineRule="auto"/>
      </w:pPr>
    </w:p>
    <w:p w14:paraId="2FFC06C9" w14:textId="72B03CA8" w:rsidR="008E4B32" w:rsidRDefault="008E4B32" w:rsidP="008E4B32">
      <w:pPr>
        <w:pStyle w:val="Heading2"/>
        <w:spacing w:before="0" w:after="0" w:line="240" w:lineRule="auto"/>
      </w:pPr>
      <w:r>
        <w:t>11</w:t>
      </w:r>
      <w:r>
        <w:t xml:space="preserve">. </w:t>
      </w:r>
      <w:r>
        <w:t>Quote Requirements</w:t>
      </w:r>
    </w:p>
    <w:p w14:paraId="729D27E8" w14:textId="73BB0C37" w:rsidR="008E4B32" w:rsidRDefault="008E4B32" w:rsidP="008E4B32">
      <w:pPr>
        <w:spacing w:after="0" w:line="240" w:lineRule="auto"/>
      </w:pPr>
      <w:r>
        <w:t xml:space="preserve">The consultant should provide: </w:t>
      </w:r>
    </w:p>
    <w:p w14:paraId="2102BDA3" w14:textId="77777777" w:rsidR="00BD4346" w:rsidRDefault="00BD4346" w:rsidP="00BD4346">
      <w:pPr>
        <w:pStyle w:val="ListParagraph"/>
        <w:numPr>
          <w:ilvl w:val="0"/>
          <w:numId w:val="13"/>
        </w:numPr>
        <w:spacing w:after="0" w:line="240" w:lineRule="auto"/>
      </w:pPr>
      <w:r>
        <w:t>A brief description of the proposed approach.</w:t>
      </w:r>
    </w:p>
    <w:p w14:paraId="0131D515" w14:textId="77777777" w:rsidR="00BD4346" w:rsidRDefault="00BD4346" w:rsidP="00BD4346">
      <w:pPr>
        <w:pStyle w:val="ListParagraph"/>
        <w:numPr>
          <w:ilvl w:val="0"/>
          <w:numId w:val="13"/>
        </w:numPr>
        <w:spacing w:after="0" w:line="240" w:lineRule="auto"/>
      </w:pPr>
      <w:r>
        <w:t>Identification of the project manager and key personnel.</w:t>
      </w:r>
    </w:p>
    <w:p w14:paraId="6FC84950" w14:textId="77777777" w:rsidR="00BD4346" w:rsidRDefault="00BD4346" w:rsidP="00BD4346">
      <w:pPr>
        <w:pStyle w:val="ListParagraph"/>
        <w:numPr>
          <w:ilvl w:val="0"/>
          <w:numId w:val="13"/>
        </w:numPr>
        <w:spacing w:after="0" w:line="240" w:lineRule="auto"/>
      </w:pPr>
      <w:r>
        <w:t>A summary of relevant experience completing emergency management plans, coordination frameworks, or comparable regional planning projects.</w:t>
      </w:r>
    </w:p>
    <w:p w14:paraId="71B1753A" w14:textId="77777777" w:rsidR="00BD4346" w:rsidRDefault="00BD4346" w:rsidP="00BD4346">
      <w:pPr>
        <w:pStyle w:val="ListParagraph"/>
        <w:numPr>
          <w:ilvl w:val="0"/>
          <w:numId w:val="13"/>
        </w:numPr>
        <w:spacing w:after="0" w:line="240" w:lineRule="auto"/>
      </w:pPr>
      <w:r>
        <w:t>Examples of comparable work, if available.</w:t>
      </w:r>
    </w:p>
    <w:p w14:paraId="3FEB1E7E" w14:textId="77777777" w:rsidR="00BD4346" w:rsidRDefault="00BD4346" w:rsidP="00BD4346">
      <w:pPr>
        <w:pStyle w:val="ListParagraph"/>
        <w:numPr>
          <w:ilvl w:val="0"/>
          <w:numId w:val="13"/>
        </w:numPr>
        <w:spacing w:after="0" w:line="240" w:lineRule="auto"/>
      </w:pPr>
      <w:r>
        <w:t>A proposed project schedule.</w:t>
      </w:r>
    </w:p>
    <w:p w14:paraId="39FD9B52" w14:textId="77777777" w:rsidR="00BD4346" w:rsidRDefault="00BD4346" w:rsidP="00BD4346">
      <w:pPr>
        <w:pStyle w:val="ListParagraph"/>
        <w:numPr>
          <w:ilvl w:val="0"/>
          <w:numId w:val="13"/>
        </w:numPr>
        <w:spacing w:after="0" w:line="240" w:lineRule="auto"/>
      </w:pPr>
      <w:r>
        <w:t>A fixed-price cost proposal, including all labor, travel, facilitation, materials, and anticipated reimbursable expenses.</w:t>
      </w:r>
    </w:p>
    <w:p w14:paraId="513C6092" w14:textId="77777777" w:rsidR="00BD4346" w:rsidRDefault="00BD4346" w:rsidP="00BD4346">
      <w:pPr>
        <w:pStyle w:val="ListParagraph"/>
        <w:numPr>
          <w:ilvl w:val="0"/>
          <w:numId w:val="13"/>
        </w:numPr>
        <w:spacing w:after="0" w:line="240" w:lineRule="auto"/>
      </w:pPr>
      <w:r>
        <w:lastRenderedPageBreak/>
        <w:t>Any assumptions or exclusions used in preparing the quote.</w:t>
      </w:r>
    </w:p>
    <w:p w14:paraId="00EEDBB9" w14:textId="5499CFD9" w:rsidR="00CB0F25" w:rsidRDefault="00BD4346" w:rsidP="0052623A">
      <w:pPr>
        <w:pStyle w:val="ListParagraph"/>
        <w:numPr>
          <w:ilvl w:val="0"/>
          <w:numId w:val="13"/>
        </w:numPr>
        <w:spacing w:after="0" w:line="240" w:lineRule="auto"/>
      </w:pPr>
      <w:r>
        <w:t>Identification and separate pricing of any optional services or enhancements that are outside the base Scope of Work.</w:t>
      </w:r>
    </w:p>
    <w:sectPr w:rsidR="00CB0F2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3B17E" w14:textId="77777777" w:rsidR="00C93143" w:rsidRDefault="00C93143" w:rsidP="00F70485">
      <w:pPr>
        <w:spacing w:after="0" w:line="240" w:lineRule="auto"/>
      </w:pPr>
      <w:r>
        <w:separator/>
      </w:r>
    </w:p>
  </w:endnote>
  <w:endnote w:type="continuationSeparator" w:id="0">
    <w:p w14:paraId="41891028" w14:textId="77777777" w:rsidR="00C93143" w:rsidRDefault="00C93143" w:rsidP="00F70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758639"/>
      <w:docPartObj>
        <w:docPartGallery w:val="Page Numbers (Bottom of Page)"/>
        <w:docPartUnique/>
      </w:docPartObj>
    </w:sdtPr>
    <w:sdtEndPr>
      <w:rPr>
        <w:noProof/>
      </w:rPr>
    </w:sdtEndPr>
    <w:sdtContent>
      <w:p w14:paraId="14B84025" w14:textId="3C5A32FD" w:rsidR="00051989" w:rsidRDefault="000519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F81832" w14:textId="77777777" w:rsidR="00051989" w:rsidRDefault="00051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482E4" w14:textId="77777777" w:rsidR="00C93143" w:rsidRDefault="00C93143" w:rsidP="00F70485">
      <w:pPr>
        <w:spacing w:after="0" w:line="240" w:lineRule="auto"/>
      </w:pPr>
      <w:r>
        <w:separator/>
      </w:r>
    </w:p>
  </w:footnote>
  <w:footnote w:type="continuationSeparator" w:id="0">
    <w:p w14:paraId="6D2CF398" w14:textId="77777777" w:rsidR="00C93143" w:rsidRDefault="00C93143" w:rsidP="00F70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75F3" w14:textId="76E853D3" w:rsidR="00FE2495" w:rsidRDefault="00F70485" w:rsidP="00FE2495">
    <w:pPr>
      <w:pStyle w:val="Header"/>
    </w:pPr>
    <w:r>
      <w:t xml:space="preserve">PPROEM </w:t>
    </w:r>
    <w:r w:rsidR="00FE2495" w:rsidRPr="00FE2495">
      <w:t>Regional Flood Response Coordination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717"/>
    <w:multiLevelType w:val="hybridMultilevel"/>
    <w:tmpl w:val="5A3C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A2227"/>
    <w:multiLevelType w:val="hybridMultilevel"/>
    <w:tmpl w:val="EB8C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B0693"/>
    <w:multiLevelType w:val="hybridMultilevel"/>
    <w:tmpl w:val="C34EF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2156C"/>
    <w:multiLevelType w:val="hybridMultilevel"/>
    <w:tmpl w:val="1D70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61E19"/>
    <w:multiLevelType w:val="hybridMultilevel"/>
    <w:tmpl w:val="B1B60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745F7"/>
    <w:multiLevelType w:val="hybridMultilevel"/>
    <w:tmpl w:val="C450C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70C75"/>
    <w:multiLevelType w:val="hybridMultilevel"/>
    <w:tmpl w:val="2D965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DA5A36"/>
    <w:multiLevelType w:val="hybridMultilevel"/>
    <w:tmpl w:val="B224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25D90"/>
    <w:multiLevelType w:val="hybridMultilevel"/>
    <w:tmpl w:val="2E90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CB1EAE"/>
    <w:multiLevelType w:val="hybridMultilevel"/>
    <w:tmpl w:val="4218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240F6B"/>
    <w:multiLevelType w:val="hybridMultilevel"/>
    <w:tmpl w:val="5A44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DD2F3E"/>
    <w:multiLevelType w:val="hybridMultilevel"/>
    <w:tmpl w:val="39BE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5E5306"/>
    <w:multiLevelType w:val="hybridMultilevel"/>
    <w:tmpl w:val="A08C9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1156B0"/>
    <w:multiLevelType w:val="hybridMultilevel"/>
    <w:tmpl w:val="BB2A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9A2CA8"/>
    <w:multiLevelType w:val="hybridMultilevel"/>
    <w:tmpl w:val="BDBE9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E97DDF"/>
    <w:multiLevelType w:val="hybridMultilevel"/>
    <w:tmpl w:val="6E367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CB117A"/>
    <w:multiLevelType w:val="hybridMultilevel"/>
    <w:tmpl w:val="47D6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F93C22"/>
    <w:multiLevelType w:val="hybridMultilevel"/>
    <w:tmpl w:val="313E9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2E77D7"/>
    <w:multiLevelType w:val="hybridMultilevel"/>
    <w:tmpl w:val="8EB68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CC3C12"/>
    <w:multiLevelType w:val="hybridMultilevel"/>
    <w:tmpl w:val="9F1C5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FE2F93"/>
    <w:multiLevelType w:val="hybridMultilevel"/>
    <w:tmpl w:val="C73AA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9492106">
    <w:abstractNumId w:val="19"/>
  </w:num>
  <w:num w:numId="2" w16cid:durableId="1001006682">
    <w:abstractNumId w:val="1"/>
  </w:num>
  <w:num w:numId="3" w16cid:durableId="1891846764">
    <w:abstractNumId w:val="9"/>
  </w:num>
  <w:num w:numId="4" w16cid:durableId="541329262">
    <w:abstractNumId w:val="8"/>
  </w:num>
  <w:num w:numId="5" w16cid:durableId="524902608">
    <w:abstractNumId w:val="14"/>
  </w:num>
  <w:num w:numId="6" w16cid:durableId="3481875">
    <w:abstractNumId w:val="0"/>
  </w:num>
  <w:num w:numId="7" w16cid:durableId="397023949">
    <w:abstractNumId w:val="13"/>
  </w:num>
  <w:num w:numId="8" w16cid:durableId="286855513">
    <w:abstractNumId w:val="6"/>
  </w:num>
  <w:num w:numId="9" w16cid:durableId="1512259702">
    <w:abstractNumId w:val="5"/>
  </w:num>
  <w:num w:numId="10" w16cid:durableId="509569229">
    <w:abstractNumId w:val="12"/>
  </w:num>
  <w:num w:numId="11" w16cid:durableId="1647006972">
    <w:abstractNumId w:val="2"/>
  </w:num>
  <w:num w:numId="12" w16cid:durableId="1090128132">
    <w:abstractNumId w:val="3"/>
  </w:num>
  <w:num w:numId="13" w16cid:durableId="1531214116">
    <w:abstractNumId w:val="4"/>
  </w:num>
  <w:num w:numId="14" w16cid:durableId="103038999">
    <w:abstractNumId w:val="15"/>
  </w:num>
  <w:num w:numId="15" w16cid:durableId="909729270">
    <w:abstractNumId w:val="18"/>
  </w:num>
  <w:num w:numId="16" w16cid:durableId="468976671">
    <w:abstractNumId w:val="7"/>
  </w:num>
  <w:num w:numId="17" w16cid:durableId="589120859">
    <w:abstractNumId w:val="17"/>
  </w:num>
  <w:num w:numId="18" w16cid:durableId="1470396782">
    <w:abstractNumId w:val="10"/>
  </w:num>
  <w:num w:numId="19" w16cid:durableId="1577863187">
    <w:abstractNumId w:val="11"/>
  </w:num>
  <w:num w:numId="20" w16cid:durableId="1622496030">
    <w:abstractNumId w:val="20"/>
  </w:num>
  <w:num w:numId="21" w16cid:durableId="251282736">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485"/>
    <w:rsid w:val="00000349"/>
    <w:rsid w:val="00011FC5"/>
    <w:rsid w:val="000120AD"/>
    <w:rsid w:val="00051989"/>
    <w:rsid w:val="0006429D"/>
    <w:rsid w:val="000708C4"/>
    <w:rsid w:val="000735ED"/>
    <w:rsid w:val="00073E8D"/>
    <w:rsid w:val="00093F10"/>
    <w:rsid w:val="000D5645"/>
    <w:rsid w:val="00105FF0"/>
    <w:rsid w:val="0011096F"/>
    <w:rsid w:val="00113D9E"/>
    <w:rsid w:val="00133E69"/>
    <w:rsid w:val="00183897"/>
    <w:rsid w:val="001937D7"/>
    <w:rsid w:val="001B6A4B"/>
    <w:rsid w:val="001E7C02"/>
    <w:rsid w:val="001E7EE9"/>
    <w:rsid w:val="001F62DF"/>
    <w:rsid w:val="002007B1"/>
    <w:rsid w:val="00207408"/>
    <w:rsid w:val="00212734"/>
    <w:rsid w:val="002258A8"/>
    <w:rsid w:val="00256525"/>
    <w:rsid w:val="00295959"/>
    <w:rsid w:val="002B4787"/>
    <w:rsid w:val="002C4349"/>
    <w:rsid w:val="002D7FDB"/>
    <w:rsid w:val="002F0884"/>
    <w:rsid w:val="002F3156"/>
    <w:rsid w:val="003302D0"/>
    <w:rsid w:val="00332C37"/>
    <w:rsid w:val="00343914"/>
    <w:rsid w:val="00357DAC"/>
    <w:rsid w:val="00361778"/>
    <w:rsid w:val="00377D6C"/>
    <w:rsid w:val="00381429"/>
    <w:rsid w:val="00394BC5"/>
    <w:rsid w:val="003A03F6"/>
    <w:rsid w:val="003A277E"/>
    <w:rsid w:val="003A4F92"/>
    <w:rsid w:val="003A6147"/>
    <w:rsid w:val="003B379A"/>
    <w:rsid w:val="003B63EB"/>
    <w:rsid w:val="003B6EF9"/>
    <w:rsid w:val="003D013F"/>
    <w:rsid w:val="003D07D6"/>
    <w:rsid w:val="003D1E65"/>
    <w:rsid w:val="0041427C"/>
    <w:rsid w:val="00416665"/>
    <w:rsid w:val="00417559"/>
    <w:rsid w:val="00420D30"/>
    <w:rsid w:val="00426E61"/>
    <w:rsid w:val="00444663"/>
    <w:rsid w:val="0046451A"/>
    <w:rsid w:val="00466E14"/>
    <w:rsid w:val="00471E01"/>
    <w:rsid w:val="004828B8"/>
    <w:rsid w:val="00482A89"/>
    <w:rsid w:val="00490670"/>
    <w:rsid w:val="00497F67"/>
    <w:rsid w:val="004A2C6E"/>
    <w:rsid w:val="004A4673"/>
    <w:rsid w:val="004C2A74"/>
    <w:rsid w:val="004C37C8"/>
    <w:rsid w:val="004E6825"/>
    <w:rsid w:val="00505AE8"/>
    <w:rsid w:val="005207C3"/>
    <w:rsid w:val="0052181F"/>
    <w:rsid w:val="00524471"/>
    <w:rsid w:val="00524AC0"/>
    <w:rsid w:val="0052623A"/>
    <w:rsid w:val="00575BA7"/>
    <w:rsid w:val="005942EB"/>
    <w:rsid w:val="005D4CD7"/>
    <w:rsid w:val="005D5B67"/>
    <w:rsid w:val="005F0171"/>
    <w:rsid w:val="005F0C61"/>
    <w:rsid w:val="005F40DC"/>
    <w:rsid w:val="00605B35"/>
    <w:rsid w:val="00637685"/>
    <w:rsid w:val="00651DCE"/>
    <w:rsid w:val="00667FD3"/>
    <w:rsid w:val="006755D7"/>
    <w:rsid w:val="006B3A69"/>
    <w:rsid w:val="006B5401"/>
    <w:rsid w:val="006C5E13"/>
    <w:rsid w:val="006D1BF8"/>
    <w:rsid w:val="006D6D02"/>
    <w:rsid w:val="006E4D5C"/>
    <w:rsid w:val="0070642E"/>
    <w:rsid w:val="00711AFB"/>
    <w:rsid w:val="007373AA"/>
    <w:rsid w:val="0075075F"/>
    <w:rsid w:val="00751B19"/>
    <w:rsid w:val="0075311D"/>
    <w:rsid w:val="00765BA7"/>
    <w:rsid w:val="007977A8"/>
    <w:rsid w:val="007A1C6A"/>
    <w:rsid w:val="007A2A99"/>
    <w:rsid w:val="007A7F29"/>
    <w:rsid w:val="007B2EBB"/>
    <w:rsid w:val="007B434A"/>
    <w:rsid w:val="007C5BAF"/>
    <w:rsid w:val="007C6D9E"/>
    <w:rsid w:val="007D08F1"/>
    <w:rsid w:val="007E7E8B"/>
    <w:rsid w:val="00803D2F"/>
    <w:rsid w:val="0081505E"/>
    <w:rsid w:val="00822BE6"/>
    <w:rsid w:val="00823903"/>
    <w:rsid w:val="00840137"/>
    <w:rsid w:val="00860736"/>
    <w:rsid w:val="00863B40"/>
    <w:rsid w:val="00867859"/>
    <w:rsid w:val="00870D7B"/>
    <w:rsid w:val="00872E7A"/>
    <w:rsid w:val="008737FC"/>
    <w:rsid w:val="00873E7A"/>
    <w:rsid w:val="008764C0"/>
    <w:rsid w:val="0087731F"/>
    <w:rsid w:val="00884D4C"/>
    <w:rsid w:val="008A460B"/>
    <w:rsid w:val="008B3011"/>
    <w:rsid w:val="008D0A72"/>
    <w:rsid w:val="008E1489"/>
    <w:rsid w:val="008E4B32"/>
    <w:rsid w:val="0090142C"/>
    <w:rsid w:val="00950E4F"/>
    <w:rsid w:val="00981D68"/>
    <w:rsid w:val="00982357"/>
    <w:rsid w:val="00992CB4"/>
    <w:rsid w:val="009A2818"/>
    <w:rsid w:val="009C43EF"/>
    <w:rsid w:val="009C6E57"/>
    <w:rsid w:val="009E0EF2"/>
    <w:rsid w:val="009E1957"/>
    <w:rsid w:val="009E4B85"/>
    <w:rsid w:val="00A63483"/>
    <w:rsid w:val="00A9051B"/>
    <w:rsid w:val="00AB04D0"/>
    <w:rsid w:val="00AC1C61"/>
    <w:rsid w:val="00AD7E00"/>
    <w:rsid w:val="00AE46CF"/>
    <w:rsid w:val="00AE75C3"/>
    <w:rsid w:val="00B33312"/>
    <w:rsid w:val="00B67E63"/>
    <w:rsid w:val="00B74E69"/>
    <w:rsid w:val="00B77D0E"/>
    <w:rsid w:val="00BB25E0"/>
    <w:rsid w:val="00BC1A7D"/>
    <w:rsid w:val="00BD035E"/>
    <w:rsid w:val="00BD152B"/>
    <w:rsid w:val="00BD4346"/>
    <w:rsid w:val="00BE75D7"/>
    <w:rsid w:val="00BF68F7"/>
    <w:rsid w:val="00C32520"/>
    <w:rsid w:val="00C41933"/>
    <w:rsid w:val="00C43E73"/>
    <w:rsid w:val="00C57F10"/>
    <w:rsid w:val="00C65737"/>
    <w:rsid w:val="00C70495"/>
    <w:rsid w:val="00C85578"/>
    <w:rsid w:val="00C93143"/>
    <w:rsid w:val="00CB0B84"/>
    <w:rsid w:val="00CB0F25"/>
    <w:rsid w:val="00CB586B"/>
    <w:rsid w:val="00CC2443"/>
    <w:rsid w:val="00CC7D94"/>
    <w:rsid w:val="00CE6823"/>
    <w:rsid w:val="00D0187B"/>
    <w:rsid w:val="00D0439C"/>
    <w:rsid w:val="00D06477"/>
    <w:rsid w:val="00D3024E"/>
    <w:rsid w:val="00D435EB"/>
    <w:rsid w:val="00D44A69"/>
    <w:rsid w:val="00D70ECB"/>
    <w:rsid w:val="00D912D3"/>
    <w:rsid w:val="00DB1FEE"/>
    <w:rsid w:val="00DC7EA3"/>
    <w:rsid w:val="00DD06A5"/>
    <w:rsid w:val="00DE73A7"/>
    <w:rsid w:val="00E26A4D"/>
    <w:rsid w:val="00E43619"/>
    <w:rsid w:val="00E61FE4"/>
    <w:rsid w:val="00E77430"/>
    <w:rsid w:val="00E814DA"/>
    <w:rsid w:val="00EA043F"/>
    <w:rsid w:val="00EB6134"/>
    <w:rsid w:val="00EF173A"/>
    <w:rsid w:val="00F155D5"/>
    <w:rsid w:val="00F24D69"/>
    <w:rsid w:val="00F334FC"/>
    <w:rsid w:val="00F440B7"/>
    <w:rsid w:val="00F70485"/>
    <w:rsid w:val="00F95245"/>
    <w:rsid w:val="00FA1536"/>
    <w:rsid w:val="00FA4336"/>
    <w:rsid w:val="00FD46A1"/>
    <w:rsid w:val="00FE2495"/>
    <w:rsid w:val="00FF6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1A7D0"/>
  <w15:chartTrackingRefBased/>
  <w15:docId w15:val="{8E73CB18-A0B1-49BF-BC8C-394FD103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4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04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04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04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4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4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4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4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4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4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04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04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04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4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4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4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4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485"/>
    <w:rPr>
      <w:rFonts w:eastAsiaTheme="majorEastAsia" w:cstheme="majorBidi"/>
      <w:color w:val="272727" w:themeColor="text1" w:themeTint="D8"/>
    </w:rPr>
  </w:style>
  <w:style w:type="paragraph" w:styleId="Title">
    <w:name w:val="Title"/>
    <w:basedOn w:val="Normal"/>
    <w:next w:val="Normal"/>
    <w:link w:val="TitleChar"/>
    <w:uiPriority w:val="10"/>
    <w:qFormat/>
    <w:rsid w:val="00F70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4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4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485"/>
    <w:pPr>
      <w:spacing w:before="160"/>
      <w:jc w:val="center"/>
    </w:pPr>
    <w:rPr>
      <w:i/>
      <w:iCs/>
      <w:color w:val="404040" w:themeColor="text1" w:themeTint="BF"/>
    </w:rPr>
  </w:style>
  <w:style w:type="character" w:customStyle="1" w:styleId="QuoteChar">
    <w:name w:val="Quote Char"/>
    <w:basedOn w:val="DefaultParagraphFont"/>
    <w:link w:val="Quote"/>
    <w:uiPriority w:val="29"/>
    <w:rsid w:val="00F70485"/>
    <w:rPr>
      <w:i/>
      <w:iCs/>
      <w:color w:val="404040" w:themeColor="text1" w:themeTint="BF"/>
    </w:rPr>
  </w:style>
  <w:style w:type="paragraph" w:styleId="ListParagraph">
    <w:name w:val="List Paragraph"/>
    <w:basedOn w:val="Normal"/>
    <w:uiPriority w:val="34"/>
    <w:qFormat/>
    <w:rsid w:val="00F70485"/>
    <w:pPr>
      <w:ind w:left="720"/>
      <w:contextualSpacing/>
    </w:pPr>
  </w:style>
  <w:style w:type="character" w:styleId="IntenseEmphasis">
    <w:name w:val="Intense Emphasis"/>
    <w:basedOn w:val="DefaultParagraphFont"/>
    <w:uiPriority w:val="21"/>
    <w:qFormat/>
    <w:rsid w:val="00F70485"/>
    <w:rPr>
      <w:i/>
      <w:iCs/>
      <w:color w:val="0F4761" w:themeColor="accent1" w:themeShade="BF"/>
    </w:rPr>
  </w:style>
  <w:style w:type="paragraph" w:styleId="IntenseQuote">
    <w:name w:val="Intense Quote"/>
    <w:basedOn w:val="Normal"/>
    <w:next w:val="Normal"/>
    <w:link w:val="IntenseQuoteChar"/>
    <w:uiPriority w:val="30"/>
    <w:qFormat/>
    <w:rsid w:val="00F70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485"/>
    <w:rPr>
      <w:i/>
      <w:iCs/>
      <w:color w:val="0F4761" w:themeColor="accent1" w:themeShade="BF"/>
    </w:rPr>
  </w:style>
  <w:style w:type="character" w:styleId="IntenseReference">
    <w:name w:val="Intense Reference"/>
    <w:basedOn w:val="DefaultParagraphFont"/>
    <w:uiPriority w:val="32"/>
    <w:qFormat/>
    <w:rsid w:val="00F70485"/>
    <w:rPr>
      <w:b/>
      <w:bCs/>
      <w:smallCaps/>
      <w:color w:val="0F4761" w:themeColor="accent1" w:themeShade="BF"/>
      <w:spacing w:val="5"/>
    </w:rPr>
  </w:style>
  <w:style w:type="paragraph" w:styleId="Header">
    <w:name w:val="header"/>
    <w:basedOn w:val="Normal"/>
    <w:link w:val="HeaderChar"/>
    <w:uiPriority w:val="99"/>
    <w:unhideWhenUsed/>
    <w:rsid w:val="00F70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485"/>
  </w:style>
  <w:style w:type="paragraph" w:styleId="Footer">
    <w:name w:val="footer"/>
    <w:basedOn w:val="Normal"/>
    <w:link w:val="FooterChar"/>
    <w:uiPriority w:val="99"/>
    <w:unhideWhenUsed/>
    <w:rsid w:val="00F70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485"/>
  </w:style>
  <w:style w:type="character" w:styleId="Hyperlink">
    <w:name w:val="Hyperlink"/>
    <w:basedOn w:val="DefaultParagraphFont"/>
    <w:uiPriority w:val="99"/>
    <w:unhideWhenUsed/>
    <w:rsid w:val="00FE2495"/>
    <w:rPr>
      <w:color w:val="467886" w:themeColor="hyperlink"/>
      <w:u w:val="single"/>
    </w:rPr>
  </w:style>
  <w:style w:type="character" w:styleId="UnresolvedMention">
    <w:name w:val="Unresolved Mention"/>
    <w:basedOn w:val="DefaultParagraphFont"/>
    <w:uiPriority w:val="99"/>
    <w:semiHidden/>
    <w:unhideWhenUsed/>
    <w:rsid w:val="00FE2495"/>
    <w:rPr>
      <w:color w:val="605E5C"/>
      <w:shd w:val="clear" w:color="auto" w:fill="E1DFDD"/>
    </w:rPr>
  </w:style>
  <w:style w:type="table" w:styleId="TableGrid">
    <w:name w:val="Table Grid"/>
    <w:basedOn w:val="TableNormal"/>
    <w:uiPriority w:val="39"/>
    <w:rsid w:val="00394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CB0F2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CB0F2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7D048-ED11-4876-973F-2FD10F3F6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3622</Words>
  <Characters>20647</Characters>
  <Application>Microsoft Office Word</Application>
  <DocSecurity>0</DocSecurity>
  <Lines>172</Lines>
  <Paragraphs>48</Paragraphs>
  <ScaleCrop>false</ScaleCrop>
  <Company>City of Colorado Springs</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 Blanchard</dc:creator>
  <cp:keywords/>
  <dc:description/>
  <cp:lastModifiedBy>Tobi Blanchard</cp:lastModifiedBy>
  <cp:revision>75</cp:revision>
  <cp:lastPrinted>2026-07-23T18:02:00Z</cp:lastPrinted>
  <dcterms:created xsi:type="dcterms:W3CDTF">2026-07-23T17:21:00Z</dcterms:created>
  <dcterms:modified xsi:type="dcterms:W3CDTF">2026-07-23T18:28:00Z</dcterms:modified>
</cp:coreProperties>
</file>