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32BE9" w14:textId="77777777" w:rsidR="00B43B21" w:rsidRPr="007569EE" w:rsidRDefault="00B43B21" w:rsidP="00B43B21">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Pr>
          <w:rFonts w:eastAsia="Calibri"/>
          <w:szCs w:val="24"/>
          <w:u w:val="single"/>
        </w:rPr>
        <w:t> </w:t>
      </w:r>
      <w:r>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Pr>
          <w:rFonts w:eastAsia="Calibri"/>
          <w:szCs w:val="24"/>
          <w:u w:val="single"/>
        </w:rPr>
        <w:t> </w:t>
      </w:r>
      <w:r>
        <w:rPr>
          <w:rFonts w:eastAsia="Calibri"/>
          <w:szCs w:val="24"/>
          <w:u w:val="single"/>
        </w:rPr>
        <w:tab/>
      </w:r>
      <w:r>
        <w:rPr>
          <w:rFonts w:eastAsia="Calibri"/>
          <w:szCs w:val="24"/>
          <w:u w:val="single"/>
        </w:rPr>
        <w:tab/>
      </w:r>
      <w:r>
        <w:rPr>
          <w:rFonts w:eastAsia="Calibri"/>
          <w:szCs w:val="24"/>
          <w:u w:val="single"/>
        </w:rPr>
        <w:tab/>
        <w:t xml:space="preserve">         </w:t>
      </w:r>
    </w:p>
    <w:p w14:paraId="4CE85971" w14:textId="5C9F3D85" w:rsidR="00B43B21" w:rsidRPr="005013BA" w:rsidRDefault="00B43B21" w:rsidP="00B43B21">
      <w:pPr>
        <w:widowControl/>
        <w:autoSpaceDE/>
        <w:autoSpaceDN/>
        <w:spacing w:before="480" w:after="360"/>
        <w:jc w:val="center"/>
        <w:textAlignment w:val="baseline"/>
        <w:rPr>
          <w:rFonts w:eastAsia="Times New Roman"/>
          <w:b/>
          <w:bCs/>
          <w:color w:val="26691D" w:themeColor="text2"/>
          <w:sz w:val="36"/>
          <w:szCs w:val="36"/>
        </w:rPr>
      </w:pPr>
      <w:r>
        <w:rPr>
          <w:rFonts w:eastAsia="Times New Roman"/>
          <w:b/>
          <w:bCs/>
          <w:color w:val="26691D" w:themeColor="text2"/>
          <w:sz w:val="36"/>
          <w:szCs w:val="36"/>
        </w:rPr>
        <w:t>Fluids</w:t>
      </w:r>
    </w:p>
    <w:p w14:paraId="08BC2F0D" w14:textId="77777777" w:rsidR="00B43B21" w:rsidRPr="007569EE" w:rsidRDefault="00B43B21" w:rsidP="00B43B21">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3665C7E3" w14:textId="77777777" w:rsidR="00B43B21" w:rsidRPr="005013BA" w:rsidRDefault="00B43B21" w:rsidP="00B43B21">
      <w:pPr>
        <w:widowControl/>
        <w:autoSpaceDE/>
        <w:autoSpaceDN/>
        <w:spacing w:before="240" w:after="240"/>
        <w:textAlignment w:val="baseline"/>
        <w:rPr>
          <w:rFonts w:eastAsia="Times New Roman"/>
          <w:b/>
          <w:bCs/>
          <w:color w:val="26691D" w:themeColor="text2"/>
          <w:szCs w:val="24"/>
        </w:rPr>
      </w:pPr>
      <w:r w:rsidRPr="005013BA">
        <w:rPr>
          <w:rFonts w:eastAsia="Times New Roman"/>
          <w:b/>
          <w:bCs/>
          <w:color w:val="26691D" w:themeColor="text2"/>
          <w:szCs w:val="24"/>
          <w:u w:val="single"/>
        </w:rPr>
        <w:t>Essential Vocabulary</w:t>
      </w:r>
    </w:p>
    <w:p w14:paraId="33D9AEFC" w14:textId="1FBC2A04" w:rsidR="007A59C4" w:rsidRPr="000A36A3" w:rsidRDefault="00B43B21" w:rsidP="000A36A3">
      <w:pPr>
        <w:spacing w:after="240"/>
        <w:rPr>
          <w:rStyle w:val="eop"/>
          <w:b/>
          <w:bCs/>
          <w:szCs w:val="24"/>
        </w:rPr>
      </w:pPr>
      <w:r w:rsidRPr="0066184D">
        <w:rPr>
          <w:b/>
          <w:bCs/>
        </w:rPr>
        <w:t xml:space="preserve">As you encounter these </w:t>
      </w:r>
      <w:r>
        <w:rPr>
          <w:b/>
          <w:bCs/>
        </w:rPr>
        <w:t xml:space="preserve">scientific </w:t>
      </w:r>
      <w:r w:rsidRPr="0066184D">
        <w:rPr>
          <w:b/>
          <w:bCs/>
        </w:rPr>
        <w:t>terms in the lesson, enter the meaning and an example (or two) for each. You can even draw a picture. If there are other unfamiliar words you find, enter them in the blank spaces provided.</w:t>
      </w:r>
      <w:bookmarkEnd w:id="0"/>
      <w:bookmarkEnd w:id="1"/>
    </w:p>
    <w:tbl>
      <w:tblPr>
        <w:tblStyle w:val="Biology"/>
        <w:tblW w:w="9344" w:type="dxa"/>
        <w:tblLook w:val="04A0" w:firstRow="1" w:lastRow="0" w:firstColumn="1" w:lastColumn="0" w:noHBand="0" w:noVBand="1"/>
      </w:tblPr>
      <w:tblGrid>
        <w:gridCol w:w="4672"/>
        <w:gridCol w:w="4672"/>
      </w:tblGrid>
      <w:tr w:rsidR="002860A9" w:rsidRPr="007C54B1" w14:paraId="1E534A90" w14:textId="77777777" w:rsidTr="0039204C">
        <w:trPr>
          <w:cnfStyle w:val="100000000000" w:firstRow="1" w:lastRow="0" w:firstColumn="0" w:lastColumn="0" w:oddVBand="0" w:evenVBand="0" w:oddHBand="0" w:evenHBand="0" w:firstRowFirstColumn="0" w:firstRowLastColumn="0" w:lastRowFirstColumn="0" w:lastRowLastColumn="0"/>
          <w:trHeight w:val="2098"/>
        </w:trPr>
        <w:tc>
          <w:tcPr>
            <w:tcW w:w="4672" w:type="dxa"/>
            <w:hideMark/>
          </w:tcPr>
          <w:p w14:paraId="582A0D4A" w14:textId="2EE0D449" w:rsidR="009C12C0" w:rsidRPr="007C54B1" w:rsidRDefault="003C748B" w:rsidP="007C54B1">
            <w:pPr>
              <w:spacing w:after="240"/>
              <w:rPr>
                <w:rStyle w:val="eop"/>
                <w:i/>
                <w:iCs/>
                <w:szCs w:val="24"/>
              </w:rPr>
            </w:pPr>
            <w:r w:rsidRPr="007C54B1">
              <w:rPr>
                <w:rStyle w:val="eop"/>
                <w:i/>
                <w:iCs/>
                <w:szCs w:val="24"/>
              </w:rPr>
              <w:t>fluid</w:t>
            </w:r>
          </w:p>
          <w:p w14:paraId="6EAC14C9" w14:textId="77777777" w:rsidR="007C54B1" w:rsidRPr="007C54B1" w:rsidRDefault="007C54B1" w:rsidP="007C54B1">
            <w:pPr>
              <w:spacing w:after="240"/>
              <w:rPr>
                <w:rFonts w:eastAsiaTheme="minorEastAsia"/>
              </w:rPr>
            </w:pPr>
          </w:p>
          <w:p w14:paraId="5CEDF29F" w14:textId="4FC1C113" w:rsidR="007A59C4" w:rsidRPr="007C54B1" w:rsidRDefault="007A59C4" w:rsidP="007C54B1">
            <w:pPr>
              <w:spacing w:after="240"/>
              <w:rPr>
                <w:rFonts w:eastAsiaTheme="minorEastAsia"/>
              </w:rPr>
            </w:pPr>
          </w:p>
        </w:tc>
        <w:tc>
          <w:tcPr>
            <w:tcW w:w="4672" w:type="dxa"/>
            <w:hideMark/>
          </w:tcPr>
          <w:p w14:paraId="3A22C270" w14:textId="77777777" w:rsidR="007A59C4" w:rsidRPr="007C54B1" w:rsidRDefault="003C748B" w:rsidP="007C54B1">
            <w:pPr>
              <w:spacing w:after="240"/>
              <w:rPr>
                <w:rFonts w:eastAsiaTheme="minorEastAsia"/>
                <w:i/>
                <w:iCs/>
              </w:rPr>
            </w:pPr>
            <w:r w:rsidRPr="007C54B1">
              <w:rPr>
                <w:rFonts w:eastAsiaTheme="minorEastAsia"/>
                <w:i/>
                <w:iCs/>
              </w:rPr>
              <w:t xml:space="preserve">Archimedes’ </w:t>
            </w:r>
            <w:r w:rsidR="00873220" w:rsidRPr="007C54B1">
              <w:rPr>
                <w:rFonts w:eastAsiaTheme="minorEastAsia"/>
                <w:i/>
                <w:iCs/>
              </w:rPr>
              <w:t>p</w:t>
            </w:r>
            <w:r w:rsidRPr="007C54B1">
              <w:rPr>
                <w:rFonts w:eastAsiaTheme="minorEastAsia"/>
                <w:i/>
                <w:iCs/>
              </w:rPr>
              <w:t>rinciple</w:t>
            </w:r>
          </w:p>
          <w:p w14:paraId="2F81B6EC" w14:textId="3049FB2E" w:rsidR="007C54B1" w:rsidRPr="007C54B1" w:rsidRDefault="007C54B1" w:rsidP="007C54B1">
            <w:pPr>
              <w:spacing w:after="240"/>
              <w:rPr>
                <w:rFonts w:eastAsiaTheme="minorEastAsia"/>
              </w:rPr>
            </w:pPr>
          </w:p>
        </w:tc>
      </w:tr>
      <w:tr w:rsidR="002860A9" w:rsidRPr="007C54B1" w14:paraId="0FFFB1D1" w14:textId="77777777" w:rsidTr="0039204C">
        <w:trPr>
          <w:trHeight w:val="2098"/>
        </w:trPr>
        <w:tc>
          <w:tcPr>
            <w:tcW w:w="4672" w:type="dxa"/>
            <w:hideMark/>
          </w:tcPr>
          <w:p w14:paraId="65EB6A6E" w14:textId="77777777" w:rsidR="007A59C4" w:rsidRPr="007C54B1" w:rsidRDefault="003C748B" w:rsidP="007C54B1">
            <w:pPr>
              <w:spacing w:after="240"/>
              <w:rPr>
                <w:rFonts w:eastAsiaTheme="minorEastAsia"/>
                <w:i/>
                <w:iCs/>
              </w:rPr>
            </w:pPr>
            <w:r w:rsidRPr="007C54B1">
              <w:rPr>
                <w:rFonts w:eastAsiaTheme="minorEastAsia"/>
                <w:i/>
                <w:iCs/>
              </w:rPr>
              <w:t xml:space="preserve">buoyancy </w:t>
            </w:r>
          </w:p>
          <w:p w14:paraId="7C602D15" w14:textId="6E15B8FB" w:rsidR="007C54B1" w:rsidRPr="007C54B1" w:rsidRDefault="007C54B1" w:rsidP="007C54B1">
            <w:pPr>
              <w:spacing w:after="240"/>
              <w:rPr>
                <w:rFonts w:eastAsiaTheme="minorEastAsia"/>
              </w:rPr>
            </w:pPr>
          </w:p>
        </w:tc>
        <w:tc>
          <w:tcPr>
            <w:tcW w:w="4672" w:type="dxa"/>
            <w:hideMark/>
          </w:tcPr>
          <w:p w14:paraId="3C975675" w14:textId="77777777" w:rsidR="007A59C4" w:rsidRPr="007C54B1" w:rsidRDefault="003C748B" w:rsidP="007C54B1">
            <w:pPr>
              <w:spacing w:after="240"/>
              <w:rPr>
                <w:rFonts w:eastAsiaTheme="minorEastAsia"/>
                <w:i/>
                <w:iCs/>
              </w:rPr>
            </w:pPr>
            <w:r w:rsidRPr="007C54B1">
              <w:rPr>
                <w:rFonts w:eastAsiaTheme="minorEastAsia"/>
                <w:i/>
                <w:iCs/>
              </w:rPr>
              <w:t xml:space="preserve">Pascal’s </w:t>
            </w:r>
            <w:r w:rsidR="00873220" w:rsidRPr="007C54B1">
              <w:rPr>
                <w:rFonts w:eastAsiaTheme="minorEastAsia"/>
                <w:i/>
                <w:iCs/>
              </w:rPr>
              <w:t>p</w:t>
            </w:r>
            <w:r w:rsidRPr="007C54B1">
              <w:rPr>
                <w:rFonts w:eastAsiaTheme="minorEastAsia"/>
                <w:i/>
                <w:iCs/>
              </w:rPr>
              <w:t>rinciple</w:t>
            </w:r>
          </w:p>
          <w:p w14:paraId="10AE765E" w14:textId="7DF7F8F3" w:rsidR="007C54B1" w:rsidRPr="007C54B1" w:rsidRDefault="007C54B1" w:rsidP="007C54B1">
            <w:pPr>
              <w:spacing w:after="240"/>
              <w:rPr>
                <w:rFonts w:eastAsiaTheme="minorEastAsia"/>
              </w:rPr>
            </w:pPr>
          </w:p>
        </w:tc>
      </w:tr>
      <w:tr w:rsidR="002860A9" w:rsidRPr="007C54B1" w14:paraId="7203E97A" w14:textId="77777777" w:rsidTr="0039204C">
        <w:trPr>
          <w:trHeight w:val="2098"/>
        </w:trPr>
        <w:tc>
          <w:tcPr>
            <w:tcW w:w="4672" w:type="dxa"/>
            <w:hideMark/>
          </w:tcPr>
          <w:p w14:paraId="7033B3CD" w14:textId="77777777" w:rsidR="122862C5" w:rsidRPr="007C54B1" w:rsidRDefault="003C748B" w:rsidP="007C54B1">
            <w:pPr>
              <w:spacing w:after="240"/>
              <w:rPr>
                <w:rFonts w:eastAsiaTheme="minorEastAsia"/>
                <w:i/>
                <w:iCs/>
              </w:rPr>
            </w:pPr>
            <w:r w:rsidRPr="007C54B1">
              <w:rPr>
                <w:rFonts w:eastAsiaTheme="minorEastAsia"/>
                <w:i/>
                <w:iCs/>
              </w:rPr>
              <w:t xml:space="preserve">density </w:t>
            </w:r>
          </w:p>
          <w:p w14:paraId="3AAF53D9" w14:textId="295CCEEB" w:rsidR="007C54B1" w:rsidRPr="007C54B1" w:rsidRDefault="007C54B1" w:rsidP="007C54B1">
            <w:pPr>
              <w:spacing w:after="240"/>
              <w:rPr>
                <w:rFonts w:eastAsiaTheme="minorEastAsia"/>
              </w:rPr>
            </w:pPr>
          </w:p>
        </w:tc>
        <w:tc>
          <w:tcPr>
            <w:tcW w:w="4672" w:type="dxa"/>
            <w:hideMark/>
          </w:tcPr>
          <w:p w14:paraId="452EA304" w14:textId="77777777" w:rsidR="122862C5" w:rsidRPr="007C54B1" w:rsidRDefault="003C748B" w:rsidP="007C54B1">
            <w:pPr>
              <w:spacing w:after="240"/>
              <w:rPr>
                <w:rFonts w:eastAsiaTheme="minorEastAsia"/>
                <w:i/>
                <w:iCs/>
              </w:rPr>
            </w:pPr>
            <w:r w:rsidRPr="007C54B1">
              <w:rPr>
                <w:rFonts w:eastAsiaTheme="minorEastAsia"/>
                <w:i/>
                <w:iCs/>
              </w:rPr>
              <w:t xml:space="preserve">fluid pressure </w:t>
            </w:r>
          </w:p>
          <w:p w14:paraId="758116B9" w14:textId="3B0FBB06" w:rsidR="007C54B1" w:rsidRPr="007C54B1" w:rsidRDefault="007C54B1" w:rsidP="007C54B1">
            <w:pPr>
              <w:spacing w:after="240"/>
              <w:rPr>
                <w:rFonts w:eastAsiaTheme="minorEastAsia"/>
              </w:rPr>
            </w:pPr>
          </w:p>
        </w:tc>
      </w:tr>
      <w:tr w:rsidR="003C748B" w:rsidRPr="007C54B1" w14:paraId="285E696A" w14:textId="77777777" w:rsidTr="0039204C">
        <w:trPr>
          <w:trHeight w:val="2098"/>
        </w:trPr>
        <w:tc>
          <w:tcPr>
            <w:tcW w:w="4672" w:type="dxa"/>
          </w:tcPr>
          <w:p w14:paraId="52191E82" w14:textId="77777777" w:rsidR="003C748B" w:rsidRPr="007C54B1" w:rsidRDefault="003C748B" w:rsidP="007C54B1">
            <w:pPr>
              <w:spacing w:after="240"/>
              <w:rPr>
                <w:rFonts w:eastAsiaTheme="minorEastAsia"/>
              </w:rPr>
            </w:pPr>
          </w:p>
        </w:tc>
        <w:tc>
          <w:tcPr>
            <w:tcW w:w="4672" w:type="dxa"/>
          </w:tcPr>
          <w:p w14:paraId="28B44F99" w14:textId="77777777" w:rsidR="003C748B" w:rsidRPr="007C54B1" w:rsidRDefault="003C748B" w:rsidP="007C54B1">
            <w:pPr>
              <w:spacing w:after="240"/>
              <w:rPr>
                <w:rFonts w:eastAsiaTheme="minorEastAsia"/>
              </w:rPr>
            </w:pPr>
          </w:p>
        </w:tc>
      </w:tr>
    </w:tbl>
    <w:p w14:paraId="3BD138F5" w14:textId="16846C74" w:rsidR="39B8C80A" w:rsidRPr="00C95A39" w:rsidRDefault="000B1EDE" w:rsidP="00CF162C">
      <w:pPr>
        <w:pStyle w:val="Subhead"/>
        <w:rPr>
          <w:rStyle w:val="eop"/>
          <w:szCs w:val="24"/>
        </w:rPr>
      </w:pPr>
      <w:r w:rsidRPr="00C95A39">
        <w:rPr>
          <w:rStyle w:val="eop"/>
          <w:szCs w:val="24"/>
        </w:rPr>
        <w:t>Liquids and Gases</w:t>
      </w:r>
    </w:p>
    <w:p w14:paraId="7FA609EF" w14:textId="4EF21A32" w:rsidR="00F315AB" w:rsidRPr="00C95A39" w:rsidRDefault="00F315AB" w:rsidP="005A3765">
      <w:pPr>
        <w:pStyle w:val="Q"/>
        <w:numPr>
          <w:ilvl w:val="0"/>
          <w:numId w:val="30"/>
        </w:numPr>
        <w:rPr>
          <w:rStyle w:val="eop"/>
          <w:szCs w:val="24"/>
        </w:rPr>
      </w:pPr>
      <w:r w:rsidRPr="00C95A39">
        <w:rPr>
          <w:rStyle w:val="eop"/>
          <w:szCs w:val="24"/>
        </w:rPr>
        <w:t>List the key properties of the three main states of matter.</w:t>
      </w:r>
    </w:p>
    <w:tbl>
      <w:tblPr>
        <w:tblStyle w:val="Biology"/>
        <w:tblW w:w="0" w:type="auto"/>
        <w:tblLook w:val="04A0" w:firstRow="1" w:lastRow="0" w:firstColumn="1" w:lastColumn="0" w:noHBand="0" w:noVBand="1"/>
      </w:tblPr>
      <w:tblGrid>
        <w:gridCol w:w="1413"/>
        <w:gridCol w:w="7937"/>
      </w:tblGrid>
      <w:tr w:rsidR="002860A9" w:rsidRPr="00C95A39" w14:paraId="33914B28" w14:textId="77777777" w:rsidTr="000A7595">
        <w:trPr>
          <w:cnfStyle w:val="100000000000" w:firstRow="1" w:lastRow="0" w:firstColumn="0" w:lastColumn="0" w:oddVBand="0" w:evenVBand="0" w:oddHBand="0" w:evenHBand="0" w:firstRowFirstColumn="0" w:firstRowLastColumn="0" w:lastRowFirstColumn="0" w:lastRowLastColumn="0"/>
        </w:trPr>
        <w:tc>
          <w:tcPr>
            <w:tcW w:w="1413" w:type="dxa"/>
            <w:shd w:val="clear" w:color="auto" w:fill="DEF0D4" w:themeFill="background2"/>
            <w:vAlign w:val="center"/>
          </w:tcPr>
          <w:p w14:paraId="57A88A06" w14:textId="0A1D3D68" w:rsidR="00F315AB" w:rsidRPr="00C95A39" w:rsidRDefault="00F315AB" w:rsidP="000A7595">
            <w:pPr>
              <w:jc w:val="center"/>
              <w:rPr>
                <w:rStyle w:val="eop"/>
                <w:b/>
                <w:bCs/>
                <w:szCs w:val="24"/>
              </w:rPr>
            </w:pPr>
            <w:r w:rsidRPr="00C95A39">
              <w:rPr>
                <w:rStyle w:val="eop"/>
                <w:b/>
                <w:bCs/>
                <w:szCs w:val="24"/>
              </w:rPr>
              <w:t>State of Matter</w:t>
            </w:r>
          </w:p>
        </w:tc>
        <w:tc>
          <w:tcPr>
            <w:tcW w:w="7937" w:type="dxa"/>
            <w:shd w:val="clear" w:color="auto" w:fill="DEF0D4" w:themeFill="background2"/>
            <w:vAlign w:val="center"/>
          </w:tcPr>
          <w:p w14:paraId="77C3F4BF" w14:textId="6EF8B169" w:rsidR="00F315AB" w:rsidRPr="00C95A39" w:rsidRDefault="00F315AB" w:rsidP="000A7595">
            <w:pPr>
              <w:jc w:val="center"/>
              <w:rPr>
                <w:rStyle w:val="eop"/>
                <w:b/>
                <w:bCs/>
                <w:szCs w:val="24"/>
              </w:rPr>
            </w:pPr>
            <w:r w:rsidRPr="00C95A39">
              <w:rPr>
                <w:rStyle w:val="eop"/>
                <w:b/>
                <w:bCs/>
                <w:szCs w:val="24"/>
              </w:rPr>
              <w:t>Properties</w:t>
            </w:r>
          </w:p>
        </w:tc>
      </w:tr>
      <w:tr w:rsidR="002860A9" w:rsidRPr="00C95A39" w14:paraId="6B622A07" w14:textId="77777777" w:rsidTr="000A7595">
        <w:trPr>
          <w:trHeight w:val="1417"/>
        </w:trPr>
        <w:tc>
          <w:tcPr>
            <w:tcW w:w="1413" w:type="dxa"/>
            <w:vAlign w:val="center"/>
          </w:tcPr>
          <w:p w14:paraId="67FD1C77" w14:textId="4F4A4779" w:rsidR="00F315AB" w:rsidRPr="000A7595" w:rsidRDefault="00F315AB" w:rsidP="000A7595">
            <w:pPr>
              <w:jc w:val="center"/>
              <w:rPr>
                <w:rStyle w:val="eop"/>
                <w:b/>
                <w:bCs/>
                <w:szCs w:val="24"/>
              </w:rPr>
            </w:pPr>
            <w:r w:rsidRPr="000A7595">
              <w:rPr>
                <w:rStyle w:val="eop"/>
                <w:b/>
                <w:bCs/>
                <w:szCs w:val="24"/>
              </w:rPr>
              <w:t>Solid</w:t>
            </w:r>
          </w:p>
        </w:tc>
        <w:tc>
          <w:tcPr>
            <w:tcW w:w="7937" w:type="dxa"/>
          </w:tcPr>
          <w:p w14:paraId="7439E063" w14:textId="77777777" w:rsidR="00F315AB" w:rsidRPr="00C95A39" w:rsidRDefault="00F315AB" w:rsidP="0039204C">
            <w:pPr>
              <w:rPr>
                <w:rStyle w:val="eop"/>
                <w:szCs w:val="24"/>
              </w:rPr>
            </w:pPr>
          </w:p>
        </w:tc>
      </w:tr>
      <w:tr w:rsidR="002860A9" w:rsidRPr="00C95A39" w14:paraId="2AD96B5B" w14:textId="77777777" w:rsidTr="000A7595">
        <w:trPr>
          <w:trHeight w:val="1417"/>
        </w:trPr>
        <w:tc>
          <w:tcPr>
            <w:tcW w:w="1413" w:type="dxa"/>
            <w:vAlign w:val="center"/>
          </w:tcPr>
          <w:p w14:paraId="2FF33652" w14:textId="6FA4BDBA" w:rsidR="00F315AB" w:rsidRPr="000A7595" w:rsidRDefault="00F315AB" w:rsidP="000A7595">
            <w:pPr>
              <w:jc w:val="center"/>
              <w:rPr>
                <w:rStyle w:val="eop"/>
                <w:b/>
                <w:bCs/>
                <w:szCs w:val="24"/>
              </w:rPr>
            </w:pPr>
            <w:r w:rsidRPr="000A7595">
              <w:rPr>
                <w:rStyle w:val="eop"/>
                <w:b/>
                <w:bCs/>
                <w:szCs w:val="24"/>
              </w:rPr>
              <w:t>Liquid</w:t>
            </w:r>
          </w:p>
        </w:tc>
        <w:tc>
          <w:tcPr>
            <w:tcW w:w="7937" w:type="dxa"/>
          </w:tcPr>
          <w:p w14:paraId="2077B14C" w14:textId="77777777" w:rsidR="00F315AB" w:rsidRPr="00C95A39" w:rsidRDefault="00F315AB" w:rsidP="0039204C">
            <w:pPr>
              <w:rPr>
                <w:rStyle w:val="eop"/>
                <w:szCs w:val="24"/>
              </w:rPr>
            </w:pPr>
          </w:p>
        </w:tc>
      </w:tr>
      <w:tr w:rsidR="002860A9" w:rsidRPr="00C95A39" w14:paraId="48A9C3D9" w14:textId="77777777" w:rsidTr="000A7595">
        <w:trPr>
          <w:trHeight w:val="1417"/>
        </w:trPr>
        <w:tc>
          <w:tcPr>
            <w:tcW w:w="1413" w:type="dxa"/>
            <w:vAlign w:val="center"/>
          </w:tcPr>
          <w:p w14:paraId="71F8451E" w14:textId="1E0F816F" w:rsidR="00F315AB" w:rsidRPr="000A7595" w:rsidRDefault="00F315AB" w:rsidP="000A7595">
            <w:pPr>
              <w:jc w:val="center"/>
              <w:rPr>
                <w:rStyle w:val="eop"/>
                <w:b/>
                <w:bCs/>
                <w:szCs w:val="24"/>
              </w:rPr>
            </w:pPr>
            <w:r w:rsidRPr="000A7595">
              <w:rPr>
                <w:rStyle w:val="eop"/>
                <w:b/>
                <w:bCs/>
                <w:szCs w:val="24"/>
              </w:rPr>
              <w:t>Gas</w:t>
            </w:r>
          </w:p>
        </w:tc>
        <w:tc>
          <w:tcPr>
            <w:tcW w:w="7937" w:type="dxa"/>
          </w:tcPr>
          <w:p w14:paraId="5C807F8A" w14:textId="77777777" w:rsidR="00F315AB" w:rsidRPr="00C95A39" w:rsidRDefault="00F315AB" w:rsidP="0039204C">
            <w:pPr>
              <w:rPr>
                <w:rStyle w:val="eop"/>
                <w:szCs w:val="24"/>
              </w:rPr>
            </w:pPr>
          </w:p>
        </w:tc>
      </w:tr>
    </w:tbl>
    <w:p w14:paraId="03E70B87" w14:textId="2D0E9E0E" w:rsidR="00E177DF" w:rsidRPr="00C95A39" w:rsidRDefault="008112C4" w:rsidP="005A3765">
      <w:pPr>
        <w:pStyle w:val="Q"/>
        <w:numPr>
          <w:ilvl w:val="0"/>
          <w:numId w:val="30"/>
        </w:numPr>
        <w:rPr>
          <w:rStyle w:val="eop"/>
          <w:szCs w:val="24"/>
        </w:rPr>
      </w:pPr>
      <w:r w:rsidRPr="00C95A39">
        <w:rPr>
          <w:rStyle w:val="eop"/>
          <w:szCs w:val="24"/>
        </w:rPr>
        <w:t>What properties of liquids and gases allow them to be considered fluids?</w:t>
      </w:r>
    </w:p>
    <w:tbl>
      <w:tblPr>
        <w:tblStyle w:val="BioQ"/>
        <w:tblW w:w="0" w:type="auto"/>
        <w:tblLook w:val="04A0" w:firstRow="1" w:lastRow="0" w:firstColumn="1" w:lastColumn="0" w:noHBand="0" w:noVBand="1"/>
      </w:tblPr>
      <w:tblGrid>
        <w:gridCol w:w="9350"/>
      </w:tblGrid>
      <w:tr w:rsidR="00B25AB0" w:rsidRPr="00C95A39" w14:paraId="6DB6E626" w14:textId="77777777" w:rsidTr="0039204C">
        <w:trPr>
          <w:trHeight w:val="1134"/>
        </w:trPr>
        <w:tc>
          <w:tcPr>
            <w:tcW w:w="9350" w:type="dxa"/>
          </w:tcPr>
          <w:p w14:paraId="4C0B6F3A" w14:textId="77777777" w:rsidR="00B25AB0" w:rsidRPr="00C95A39" w:rsidRDefault="00B25AB0" w:rsidP="0039204C">
            <w:pPr>
              <w:rPr>
                <w:rStyle w:val="eop"/>
                <w:szCs w:val="24"/>
              </w:rPr>
            </w:pPr>
          </w:p>
        </w:tc>
      </w:tr>
    </w:tbl>
    <w:p w14:paraId="2CBA2793" w14:textId="123E67A8" w:rsidR="00F15B07" w:rsidRPr="00C95A39" w:rsidRDefault="00F15B07" w:rsidP="005A3765">
      <w:pPr>
        <w:pStyle w:val="Q"/>
        <w:numPr>
          <w:ilvl w:val="0"/>
          <w:numId w:val="30"/>
        </w:numPr>
        <w:rPr>
          <w:rStyle w:val="eop"/>
          <w:szCs w:val="24"/>
        </w:rPr>
      </w:pPr>
      <w:r w:rsidRPr="00C95A39">
        <w:rPr>
          <w:rStyle w:val="eop"/>
          <w:szCs w:val="24"/>
        </w:rPr>
        <w:lastRenderedPageBreak/>
        <w:t>Why is density not constant for a gas, though it is for a liquid and a solid?</w:t>
      </w:r>
    </w:p>
    <w:tbl>
      <w:tblPr>
        <w:tblStyle w:val="BioQ"/>
        <w:tblW w:w="0" w:type="auto"/>
        <w:tblLook w:val="04A0" w:firstRow="1" w:lastRow="0" w:firstColumn="1" w:lastColumn="0" w:noHBand="0" w:noVBand="1"/>
      </w:tblPr>
      <w:tblGrid>
        <w:gridCol w:w="9350"/>
      </w:tblGrid>
      <w:tr w:rsidR="00B25AB0" w:rsidRPr="00C95A39" w14:paraId="6B113891" w14:textId="77777777" w:rsidTr="0039204C">
        <w:trPr>
          <w:trHeight w:val="1134"/>
        </w:trPr>
        <w:tc>
          <w:tcPr>
            <w:tcW w:w="9350" w:type="dxa"/>
          </w:tcPr>
          <w:p w14:paraId="72EC3745" w14:textId="77777777" w:rsidR="00B25AB0" w:rsidRPr="00C95A39" w:rsidRDefault="00B25AB0" w:rsidP="0039204C">
            <w:pPr>
              <w:rPr>
                <w:rStyle w:val="eop"/>
                <w:szCs w:val="24"/>
              </w:rPr>
            </w:pPr>
          </w:p>
        </w:tc>
      </w:tr>
    </w:tbl>
    <w:p w14:paraId="5A8F27C0" w14:textId="46B71563" w:rsidR="7A53C837" w:rsidRPr="00C95A39" w:rsidRDefault="000B1EDE" w:rsidP="00CF162C">
      <w:pPr>
        <w:pStyle w:val="Subhead"/>
        <w:rPr>
          <w:rStyle w:val="eop"/>
          <w:szCs w:val="24"/>
        </w:rPr>
      </w:pPr>
      <w:r w:rsidRPr="00C95A39">
        <w:rPr>
          <w:rStyle w:val="eop"/>
          <w:szCs w:val="24"/>
        </w:rPr>
        <w:t>Fluid Pressure</w:t>
      </w:r>
    </w:p>
    <w:p w14:paraId="36B73F88" w14:textId="172DCA00" w:rsidR="00E177DF" w:rsidRPr="00C95A39" w:rsidRDefault="00EF43B0" w:rsidP="005A3765">
      <w:pPr>
        <w:pStyle w:val="Q"/>
        <w:numPr>
          <w:ilvl w:val="0"/>
          <w:numId w:val="31"/>
        </w:numPr>
        <w:rPr>
          <w:rStyle w:val="eop"/>
          <w:szCs w:val="24"/>
        </w:rPr>
      </w:pPr>
      <w:r w:rsidRPr="00C95A39">
        <w:rPr>
          <w:rStyle w:val="eop"/>
          <w:szCs w:val="24"/>
        </w:rPr>
        <w:t xml:space="preserve">Which three properties of a fluid determine its fluid pressure? </w:t>
      </w:r>
    </w:p>
    <w:tbl>
      <w:tblPr>
        <w:tblStyle w:val="Biology"/>
        <w:tblW w:w="0" w:type="auto"/>
        <w:tblLook w:val="04A0" w:firstRow="1" w:lastRow="0" w:firstColumn="1" w:lastColumn="0" w:noHBand="0" w:noVBand="1"/>
      </w:tblPr>
      <w:tblGrid>
        <w:gridCol w:w="9350"/>
      </w:tblGrid>
      <w:tr w:rsidR="00B25AB0" w:rsidRPr="00C95A39" w14:paraId="1CA32702" w14:textId="77777777" w:rsidTr="009969F2">
        <w:trPr>
          <w:cnfStyle w:val="100000000000" w:firstRow="1" w:lastRow="0" w:firstColumn="0" w:lastColumn="0" w:oddVBand="0" w:evenVBand="0" w:oddHBand="0" w:evenHBand="0" w:firstRowFirstColumn="0" w:firstRowLastColumn="0" w:lastRowFirstColumn="0" w:lastRowLastColumn="0"/>
          <w:trHeight w:val="283"/>
        </w:trPr>
        <w:tc>
          <w:tcPr>
            <w:tcW w:w="9350" w:type="dxa"/>
          </w:tcPr>
          <w:p w14:paraId="0AB353D1" w14:textId="77777777" w:rsidR="00B25AB0" w:rsidRPr="00C95A39" w:rsidRDefault="00B25AB0" w:rsidP="0039204C">
            <w:pPr>
              <w:rPr>
                <w:rStyle w:val="eop"/>
                <w:szCs w:val="24"/>
              </w:rPr>
            </w:pPr>
          </w:p>
        </w:tc>
      </w:tr>
      <w:tr w:rsidR="00C64832" w:rsidRPr="00C95A39" w14:paraId="514F4DB2" w14:textId="77777777" w:rsidTr="009969F2">
        <w:trPr>
          <w:trHeight w:val="283"/>
        </w:trPr>
        <w:tc>
          <w:tcPr>
            <w:tcW w:w="9350" w:type="dxa"/>
          </w:tcPr>
          <w:p w14:paraId="6214C17A" w14:textId="77777777" w:rsidR="00C64832" w:rsidRPr="00C95A39" w:rsidRDefault="00C64832" w:rsidP="0039204C">
            <w:pPr>
              <w:rPr>
                <w:rStyle w:val="eop"/>
                <w:szCs w:val="24"/>
              </w:rPr>
            </w:pPr>
          </w:p>
        </w:tc>
      </w:tr>
      <w:tr w:rsidR="00C64832" w:rsidRPr="00C95A39" w14:paraId="50B146BD" w14:textId="77777777" w:rsidTr="009969F2">
        <w:trPr>
          <w:trHeight w:val="283"/>
        </w:trPr>
        <w:tc>
          <w:tcPr>
            <w:tcW w:w="9350" w:type="dxa"/>
          </w:tcPr>
          <w:p w14:paraId="2CA1A7DB" w14:textId="77777777" w:rsidR="00C64832" w:rsidRPr="00C95A39" w:rsidRDefault="00C64832" w:rsidP="0039204C">
            <w:pPr>
              <w:rPr>
                <w:rStyle w:val="eop"/>
                <w:szCs w:val="24"/>
              </w:rPr>
            </w:pPr>
          </w:p>
        </w:tc>
      </w:tr>
    </w:tbl>
    <w:p w14:paraId="3945EA1C" w14:textId="77777777" w:rsidR="003E0344" w:rsidRPr="00C95A39" w:rsidRDefault="00632DDF" w:rsidP="005A3765">
      <w:pPr>
        <w:pStyle w:val="Q"/>
        <w:numPr>
          <w:ilvl w:val="0"/>
          <w:numId w:val="31"/>
        </w:numPr>
        <w:rPr>
          <w:rStyle w:val="eop"/>
          <w:szCs w:val="24"/>
        </w:rPr>
      </w:pPr>
      <w:r w:rsidRPr="00C95A39">
        <w:rPr>
          <w:rStyle w:val="eop"/>
          <w:szCs w:val="24"/>
        </w:rPr>
        <w:t>Write the equation for fluid pressure. Define all variables.</w:t>
      </w:r>
    </w:p>
    <w:tbl>
      <w:tblPr>
        <w:tblStyle w:val="Biology"/>
        <w:tblW w:w="0" w:type="auto"/>
        <w:tblLook w:val="04A0" w:firstRow="1" w:lastRow="0" w:firstColumn="1" w:lastColumn="0" w:noHBand="0" w:noVBand="1"/>
      </w:tblPr>
      <w:tblGrid>
        <w:gridCol w:w="988"/>
        <w:gridCol w:w="591"/>
        <w:gridCol w:w="7771"/>
      </w:tblGrid>
      <w:tr w:rsidR="003E0344" w:rsidRPr="00147F7F" w14:paraId="504D8C5B" w14:textId="77777777" w:rsidTr="005460DD">
        <w:trPr>
          <w:cnfStyle w:val="100000000000" w:firstRow="1" w:lastRow="0" w:firstColumn="0" w:lastColumn="0" w:oddVBand="0" w:evenVBand="0" w:oddHBand="0" w:evenHBand="0" w:firstRowFirstColumn="0" w:firstRowLastColumn="0" w:lastRowFirstColumn="0" w:lastRowLastColumn="0"/>
          <w:trHeight w:val="567"/>
        </w:trPr>
        <w:tc>
          <w:tcPr>
            <w:tcW w:w="1579" w:type="dxa"/>
            <w:gridSpan w:val="2"/>
            <w:shd w:val="clear" w:color="auto" w:fill="DEF0D4" w:themeFill="background2"/>
            <w:vAlign w:val="center"/>
          </w:tcPr>
          <w:p w14:paraId="4A331368" w14:textId="77777777" w:rsidR="003E0344" w:rsidRPr="00905F47" w:rsidRDefault="003E0344" w:rsidP="005460DD">
            <w:pPr>
              <w:rPr>
                <w:rStyle w:val="eop"/>
                <w:b/>
                <w:bCs/>
                <w:szCs w:val="24"/>
              </w:rPr>
            </w:pPr>
            <w:r w:rsidRPr="00905F47">
              <w:rPr>
                <w:rStyle w:val="eop"/>
                <w:b/>
                <w:bCs/>
                <w:szCs w:val="24"/>
              </w:rPr>
              <w:t>Equation:</w:t>
            </w:r>
          </w:p>
        </w:tc>
        <w:tc>
          <w:tcPr>
            <w:tcW w:w="7771" w:type="dxa"/>
          </w:tcPr>
          <w:p w14:paraId="247C5174" w14:textId="77777777" w:rsidR="003E0344" w:rsidRPr="00147F7F" w:rsidRDefault="003E0344" w:rsidP="005460DD">
            <w:pPr>
              <w:rPr>
                <w:rStyle w:val="eop"/>
                <w:szCs w:val="24"/>
              </w:rPr>
            </w:pPr>
          </w:p>
        </w:tc>
      </w:tr>
      <w:tr w:rsidR="003E0344" w:rsidRPr="00147F7F" w14:paraId="32B6F30C" w14:textId="77777777" w:rsidTr="005460DD">
        <w:trPr>
          <w:trHeight w:val="283"/>
        </w:trPr>
        <w:tc>
          <w:tcPr>
            <w:tcW w:w="988" w:type="dxa"/>
            <w:shd w:val="clear" w:color="auto" w:fill="DEF0D4" w:themeFill="background2"/>
            <w:vAlign w:val="center"/>
          </w:tcPr>
          <w:p w14:paraId="4A0E6842" w14:textId="57CDE734" w:rsidR="003E0344" w:rsidRPr="003E0344" w:rsidRDefault="003E0344" w:rsidP="005460DD">
            <w:pPr>
              <w:jc w:val="right"/>
              <w:rPr>
                <w:rStyle w:val="eop"/>
                <w:b/>
                <w:bCs/>
                <w:szCs w:val="24"/>
              </w:rPr>
            </w:pPr>
            <m:oMathPara>
              <m:oMath>
                <m:r>
                  <m:rPr>
                    <m:sty m:val="bi"/>
                  </m:rPr>
                  <w:rPr>
                    <w:rStyle w:val="eop"/>
                    <w:rFonts w:ascii="Cambria Math" w:hAnsi="Cambria Math"/>
                    <w:szCs w:val="24"/>
                  </w:rPr>
                  <m:t>P =</m:t>
                </m:r>
              </m:oMath>
            </m:oMathPara>
          </w:p>
        </w:tc>
        <w:tc>
          <w:tcPr>
            <w:tcW w:w="8362" w:type="dxa"/>
            <w:gridSpan w:val="2"/>
          </w:tcPr>
          <w:p w14:paraId="25C286B7" w14:textId="77777777" w:rsidR="003E0344" w:rsidRPr="00147F7F" w:rsidRDefault="003E0344" w:rsidP="005460DD">
            <w:pPr>
              <w:rPr>
                <w:rStyle w:val="eop"/>
                <w:szCs w:val="24"/>
              </w:rPr>
            </w:pPr>
          </w:p>
        </w:tc>
      </w:tr>
      <w:tr w:rsidR="003E0344" w:rsidRPr="00147F7F" w14:paraId="4224BDC1" w14:textId="77777777" w:rsidTr="005460DD">
        <w:trPr>
          <w:trHeight w:val="283"/>
        </w:trPr>
        <w:tc>
          <w:tcPr>
            <w:tcW w:w="988" w:type="dxa"/>
            <w:shd w:val="clear" w:color="auto" w:fill="DEF0D4" w:themeFill="background2"/>
            <w:vAlign w:val="center"/>
          </w:tcPr>
          <w:p w14:paraId="2F96E1A9" w14:textId="6D6641DD" w:rsidR="003E0344" w:rsidRPr="003E0344" w:rsidRDefault="003E0344" w:rsidP="005460DD">
            <w:pPr>
              <w:jc w:val="right"/>
              <w:rPr>
                <w:rStyle w:val="eop"/>
                <w:b/>
                <w:bCs/>
                <w:szCs w:val="24"/>
              </w:rPr>
            </w:pPr>
            <m:oMathPara>
              <m:oMath>
                <m:r>
                  <m:rPr>
                    <m:sty m:val="bi"/>
                  </m:rPr>
                  <w:rPr>
                    <w:rStyle w:val="eop"/>
                    <w:rFonts w:ascii="Cambria Math" w:hAnsi="Cambria Math"/>
                    <w:szCs w:val="24"/>
                  </w:rPr>
                  <m:t>ρ=</m:t>
                </m:r>
              </m:oMath>
            </m:oMathPara>
          </w:p>
        </w:tc>
        <w:tc>
          <w:tcPr>
            <w:tcW w:w="8362" w:type="dxa"/>
            <w:gridSpan w:val="2"/>
          </w:tcPr>
          <w:p w14:paraId="4A5BE31D" w14:textId="77777777" w:rsidR="003E0344" w:rsidRPr="00147F7F" w:rsidRDefault="003E0344" w:rsidP="005460DD">
            <w:pPr>
              <w:rPr>
                <w:rStyle w:val="eop"/>
                <w:szCs w:val="24"/>
              </w:rPr>
            </w:pPr>
          </w:p>
        </w:tc>
      </w:tr>
      <w:tr w:rsidR="003E0344" w:rsidRPr="00147F7F" w14:paraId="606CC1A0" w14:textId="77777777" w:rsidTr="005460DD">
        <w:trPr>
          <w:trHeight w:val="283"/>
        </w:trPr>
        <w:tc>
          <w:tcPr>
            <w:tcW w:w="988" w:type="dxa"/>
            <w:shd w:val="clear" w:color="auto" w:fill="DEF0D4" w:themeFill="background2"/>
            <w:vAlign w:val="center"/>
          </w:tcPr>
          <w:p w14:paraId="16907660" w14:textId="1814AFD4" w:rsidR="003E0344" w:rsidRPr="003E0344" w:rsidRDefault="003E0344" w:rsidP="005460DD">
            <w:pPr>
              <w:jc w:val="right"/>
              <w:rPr>
                <w:rStyle w:val="eop"/>
                <w:b/>
                <w:bCs/>
                <w:szCs w:val="24"/>
              </w:rPr>
            </w:pPr>
            <m:oMathPara>
              <m:oMath>
                <m:r>
                  <m:rPr>
                    <m:sty m:val="bi"/>
                  </m:rPr>
                  <w:rPr>
                    <w:rStyle w:val="eop"/>
                    <w:rFonts w:ascii="Cambria Math" w:hAnsi="Cambria Math"/>
                    <w:szCs w:val="24"/>
                  </w:rPr>
                  <m:t>g=</m:t>
                </m:r>
              </m:oMath>
            </m:oMathPara>
          </w:p>
        </w:tc>
        <w:tc>
          <w:tcPr>
            <w:tcW w:w="8362" w:type="dxa"/>
            <w:gridSpan w:val="2"/>
          </w:tcPr>
          <w:p w14:paraId="3F19EB82" w14:textId="77777777" w:rsidR="003E0344" w:rsidRPr="00147F7F" w:rsidRDefault="003E0344" w:rsidP="005460DD">
            <w:pPr>
              <w:rPr>
                <w:rStyle w:val="eop"/>
                <w:szCs w:val="24"/>
              </w:rPr>
            </w:pPr>
          </w:p>
        </w:tc>
      </w:tr>
      <w:tr w:rsidR="003E0344" w:rsidRPr="00147F7F" w14:paraId="2FF1BCA2" w14:textId="77777777" w:rsidTr="005460DD">
        <w:trPr>
          <w:trHeight w:val="283"/>
        </w:trPr>
        <w:tc>
          <w:tcPr>
            <w:tcW w:w="988" w:type="dxa"/>
            <w:shd w:val="clear" w:color="auto" w:fill="DEF0D4" w:themeFill="background2"/>
            <w:vAlign w:val="center"/>
          </w:tcPr>
          <w:p w14:paraId="474D0A71" w14:textId="616CD002" w:rsidR="003E0344" w:rsidRPr="003E0344" w:rsidRDefault="003E0344" w:rsidP="005460DD">
            <w:pPr>
              <w:jc w:val="right"/>
              <w:rPr>
                <w:rStyle w:val="eop"/>
                <w:b/>
                <w:bCs/>
                <w:szCs w:val="24"/>
              </w:rPr>
            </w:pPr>
            <m:oMathPara>
              <m:oMath>
                <m:r>
                  <m:rPr>
                    <m:sty m:val="bi"/>
                  </m:rPr>
                  <w:rPr>
                    <w:rStyle w:val="eop"/>
                    <w:rFonts w:ascii="Cambria Math" w:hAnsi="Cambria Math"/>
                    <w:szCs w:val="24"/>
                  </w:rPr>
                  <m:t>h=</m:t>
                </m:r>
              </m:oMath>
            </m:oMathPara>
          </w:p>
        </w:tc>
        <w:tc>
          <w:tcPr>
            <w:tcW w:w="8362" w:type="dxa"/>
            <w:gridSpan w:val="2"/>
          </w:tcPr>
          <w:p w14:paraId="7196596E" w14:textId="77777777" w:rsidR="003E0344" w:rsidRPr="00147F7F" w:rsidRDefault="003E0344" w:rsidP="005460DD">
            <w:pPr>
              <w:rPr>
                <w:rStyle w:val="eop"/>
                <w:szCs w:val="24"/>
              </w:rPr>
            </w:pPr>
          </w:p>
        </w:tc>
      </w:tr>
    </w:tbl>
    <w:p w14:paraId="176D974A" w14:textId="79418544" w:rsidR="00256588" w:rsidRPr="00C95A39" w:rsidRDefault="00256588" w:rsidP="005A3765">
      <w:pPr>
        <w:pStyle w:val="Q"/>
        <w:numPr>
          <w:ilvl w:val="0"/>
          <w:numId w:val="31"/>
        </w:numPr>
        <w:rPr>
          <w:rStyle w:val="eop"/>
          <w:szCs w:val="24"/>
        </w:rPr>
      </w:pPr>
      <w:r w:rsidRPr="00C95A39">
        <w:rPr>
          <w:rStyle w:val="eop"/>
          <w:szCs w:val="24"/>
        </w:rPr>
        <w:t>What common property of a fluid is NOT a factor in determining its fluid pressure?</w:t>
      </w:r>
    </w:p>
    <w:tbl>
      <w:tblPr>
        <w:tblStyle w:val="BioQ"/>
        <w:tblW w:w="0" w:type="auto"/>
        <w:tblLook w:val="04A0" w:firstRow="1" w:lastRow="0" w:firstColumn="1" w:lastColumn="0" w:noHBand="0" w:noVBand="1"/>
      </w:tblPr>
      <w:tblGrid>
        <w:gridCol w:w="9350"/>
      </w:tblGrid>
      <w:tr w:rsidR="00B25AB0" w:rsidRPr="00C95A39" w14:paraId="13E660F5" w14:textId="77777777" w:rsidTr="0039204C">
        <w:trPr>
          <w:trHeight w:val="850"/>
        </w:trPr>
        <w:tc>
          <w:tcPr>
            <w:tcW w:w="9350" w:type="dxa"/>
          </w:tcPr>
          <w:p w14:paraId="4BEE66B1" w14:textId="77777777" w:rsidR="00B25AB0" w:rsidRPr="00C95A39" w:rsidRDefault="00B25AB0" w:rsidP="0039204C">
            <w:pPr>
              <w:rPr>
                <w:rStyle w:val="eop"/>
                <w:szCs w:val="24"/>
              </w:rPr>
            </w:pPr>
          </w:p>
        </w:tc>
      </w:tr>
    </w:tbl>
    <w:p w14:paraId="531E0814" w14:textId="0C3ACEC4" w:rsidR="00A914FF" w:rsidRPr="00C95A39" w:rsidRDefault="000B1EDE" w:rsidP="00CF162C">
      <w:pPr>
        <w:pStyle w:val="Subhead"/>
        <w:rPr>
          <w:rStyle w:val="eop"/>
          <w:szCs w:val="24"/>
        </w:rPr>
      </w:pPr>
      <w:r w:rsidRPr="00C95A39">
        <w:rPr>
          <w:rStyle w:val="eop"/>
          <w:szCs w:val="24"/>
        </w:rPr>
        <w:lastRenderedPageBreak/>
        <w:t>Fluid Pressure Practice</w:t>
      </w:r>
    </w:p>
    <w:p w14:paraId="78718570" w14:textId="39FA0728" w:rsidR="0045175A" w:rsidRDefault="0045175A" w:rsidP="0039204C">
      <w:pPr>
        <w:pStyle w:val="Q"/>
        <w:rPr>
          <w:rStyle w:val="eop"/>
          <w:szCs w:val="24"/>
        </w:rPr>
      </w:pPr>
      <w:r w:rsidRPr="00C95A39">
        <w:rPr>
          <w:rStyle w:val="eop"/>
          <w:szCs w:val="24"/>
        </w:rPr>
        <w:t xml:space="preserve">Select one of the problems listed and complete the table with the appropriate information. Choose from: </w:t>
      </w:r>
      <w:r w:rsidRPr="005C782E">
        <w:rPr>
          <w:rStyle w:val="eop"/>
          <w:b w:val="0"/>
          <w:bCs w:val="0"/>
          <w:szCs w:val="24"/>
        </w:rPr>
        <w:t xml:space="preserve">Pipes, Gasoline, </w:t>
      </w:r>
      <w:r w:rsidRPr="005C782E">
        <w:rPr>
          <w:rStyle w:val="eop"/>
          <w:szCs w:val="24"/>
        </w:rPr>
        <w:t>or</w:t>
      </w:r>
      <w:r w:rsidRPr="005C782E">
        <w:rPr>
          <w:rStyle w:val="eop"/>
          <w:b w:val="0"/>
          <w:bCs w:val="0"/>
          <w:szCs w:val="24"/>
        </w:rPr>
        <w:t xml:space="preserve"> Unknown Substance</w:t>
      </w:r>
      <w:r w:rsidR="00873220" w:rsidRPr="005C782E">
        <w:rPr>
          <w:rStyle w:val="eop"/>
          <w:b w:val="0"/>
          <w:bCs w:val="0"/>
          <w:szCs w:val="24"/>
        </w:rPr>
        <w:t>.</w:t>
      </w:r>
    </w:p>
    <w:tbl>
      <w:tblPr>
        <w:tblStyle w:val="Biology"/>
        <w:tblW w:w="0" w:type="auto"/>
        <w:tblLook w:val="04A0" w:firstRow="1" w:lastRow="0" w:firstColumn="1" w:lastColumn="0" w:noHBand="0" w:noVBand="1"/>
      </w:tblPr>
      <w:tblGrid>
        <w:gridCol w:w="1437"/>
        <w:gridCol w:w="7913"/>
      </w:tblGrid>
      <w:tr w:rsidR="005C782E" w:rsidRPr="002C7C29" w14:paraId="75DFBE3E" w14:textId="77777777" w:rsidTr="005460DD">
        <w:trPr>
          <w:cnfStyle w:val="100000000000" w:firstRow="1" w:lastRow="0" w:firstColumn="0" w:lastColumn="0" w:oddVBand="0" w:evenVBand="0" w:oddHBand="0" w:evenHBand="0" w:firstRowFirstColumn="0" w:firstRowLastColumn="0" w:lastRowFirstColumn="0" w:lastRowLastColumn="0"/>
          <w:trHeight w:val="567"/>
        </w:trPr>
        <w:tc>
          <w:tcPr>
            <w:tcW w:w="279" w:type="dxa"/>
            <w:shd w:val="clear" w:color="auto" w:fill="DEF0D4" w:themeFill="background2"/>
          </w:tcPr>
          <w:p w14:paraId="78825BFD" w14:textId="77777777" w:rsidR="005C782E" w:rsidRPr="00A1527E" w:rsidRDefault="005C782E" w:rsidP="005460DD">
            <w:pPr>
              <w:rPr>
                <w:b/>
                <w:bCs/>
              </w:rPr>
            </w:pPr>
            <w:r w:rsidRPr="00A1527E">
              <w:rPr>
                <w:b/>
                <w:bCs/>
              </w:rPr>
              <w:t>Problem:</w:t>
            </w:r>
          </w:p>
          <w:p w14:paraId="3C0FFCA2" w14:textId="77777777" w:rsidR="005C782E" w:rsidRPr="00A1527E" w:rsidRDefault="005C782E" w:rsidP="005460DD">
            <w:pPr>
              <w:rPr>
                <w:b/>
                <w:bCs/>
              </w:rPr>
            </w:pPr>
          </w:p>
        </w:tc>
        <w:tc>
          <w:tcPr>
            <w:tcW w:w="9071" w:type="dxa"/>
          </w:tcPr>
          <w:p w14:paraId="4C5BB947" w14:textId="77777777" w:rsidR="005C782E" w:rsidRPr="002C7C29" w:rsidRDefault="005C782E" w:rsidP="005460DD"/>
        </w:tc>
      </w:tr>
    </w:tbl>
    <w:p w14:paraId="23924E7B" w14:textId="77777777" w:rsidR="005C782E" w:rsidRPr="002C7C29" w:rsidRDefault="005C782E" w:rsidP="005C782E"/>
    <w:tbl>
      <w:tblPr>
        <w:tblStyle w:val="Biology"/>
        <w:tblW w:w="9355" w:type="dxa"/>
        <w:tblLook w:val="04A0" w:firstRow="1" w:lastRow="0" w:firstColumn="1" w:lastColumn="0" w:noHBand="0" w:noVBand="1"/>
      </w:tblPr>
      <w:tblGrid>
        <w:gridCol w:w="2551"/>
        <w:gridCol w:w="2268"/>
        <w:gridCol w:w="2268"/>
        <w:gridCol w:w="2268"/>
      </w:tblGrid>
      <w:tr w:rsidR="005C782E" w:rsidRPr="002C7C29" w14:paraId="622A4960" w14:textId="77777777" w:rsidTr="005460DD">
        <w:trPr>
          <w:cnfStyle w:val="100000000000" w:firstRow="1" w:lastRow="0" w:firstColumn="0" w:lastColumn="0" w:oddVBand="0" w:evenVBand="0" w:oddHBand="0" w:evenHBand="0" w:firstRowFirstColumn="0" w:firstRowLastColumn="0" w:lastRowFirstColumn="0" w:lastRowLastColumn="0"/>
        </w:trPr>
        <w:tc>
          <w:tcPr>
            <w:tcW w:w="2551" w:type="dxa"/>
            <w:tcBorders>
              <w:top w:val="single" w:sz="4" w:space="0" w:color="auto"/>
            </w:tcBorders>
            <w:shd w:val="clear" w:color="auto" w:fill="DEF0D4" w:themeFill="background2"/>
          </w:tcPr>
          <w:p w14:paraId="3ED98532" w14:textId="77777777" w:rsidR="005C782E" w:rsidRPr="00A1527E" w:rsidRDefault="005C782E" w:rsidP="005460DD">
            <w:pPr>
              <w:jc w:val="center"/>
              <w:rPr>
                <w:b/>
                <w:bCs/>
              </w:rPr>
            </w:pPr>
            <w:r w:rsidRPr="00A1527E">
              <w:rPr>
                <w:b/>
                <w:bCs/>
              </w:rPr>
              <w:t>Picture</w:t>
            </w:r>
          </w:p>
        </w:tc>
        <w:tc>
          <w:tcPr>
            <w:tcW w:w="2268" w:type="dxa"/>
            <w:tcBorders>
              <w:top w:val="single" w:sz="4" w:space="0" w:color="auto"/>
            </w:tcBorders>
            <w:shd w:val="clear" w:color="auto" w:fill="DEF0D4" w:themeFill="background2"/>
          </w:tcPr>
          <w:p w14:paraId="39D7B810" w14:textId="77777777" w:rsidR="005C782E" w:rsidRPr="00A1527E" w:rsidRDefault="005C782E" w:rsidP="005460DD">
            <w:pPr>
              <w:jc w:val="center"/>
              <w:rPr>
                <w:b/>
                <w:bCs/>
              </w:rPr>
            </w:pPr>
            <w:r w:rsidRPr="00A1527E">
              <w:rPr>
                <w:b/>
                <w:bCs/>
              </w:rPr>
              <w:t>Given/Find</w:t>
            </w:r>
          </w:p>
        </w:tc>
        <w:tc>
          <w:tcPr>
            <w:tcW w:w="2268" w:type="dxa"/>
            <w:tcBorders>
              <w:top w:val="single" w:sz="4" w:space="0" w:color="auto"/>
            </w:tcBorders>
            <w:shd w:val="clear" w:color="auto" w:fill="DEF0D4" w:themeFill="background2"/>
          </w:tcPr>
          <w:p w14:paraId="23BD230B" w14:textId="77777777" w:rsidR="005C782E" w:rsidRPr="00A1527E" w:rsidRDefault="005C782E" w:rsidP="005460DD">
            <w:pPr>
              <w:jc w:val="center"/>
              <w:rPr>
                <w:b/>
                <w:bCs/>
              </w:rPr>
            </w:pPr>
            <w:r w:rsidRPr="00A1527E">
              <w:rPr>
                <w:b/>
                <w:bCs/>
              </w:rPr>
              <w:t>Equation</w:t>
            </w:r>
          </w:p>
        </w:tc>
        <w:tc>
          <w:tcPr>
            <w:tcW w:w="2268" w:type="dxa"/>
            <w:tcBorders>
              <w:top w:val="single" w:sz="4" w:space="0" w:color="auto"/>
            </w:tcBorders>
            <w:shd w:val="clear" w:color="auto" w:fill="DEF0D4" w:themeFill="background2"/>
          </w:tcPr>
          <w:p w14:paraId="29F61FAF" w14:textId="77777777" w:rsidR="005C782E" w:rsidRPr="00A1527E" w:rsidRDefault="005C782E" w:rsidP="005460DD">
            <w:pPr>
              <w:jc w:val="center"/>
              <w:rPr>
                <w:b/>
                <w:bCs/>
              </w:rPr>
            </w:pPr>
            <w:r w:rsidRPr="00A1527E">
              <w:rPr>
                <w:b/>
                <w:bCs/>
              </w:rPr>
              <w:t>Solution</w:t>
            </w:r>
          </w:p>
        </w:tc>
      </w:tr>
      <w:tr w:rsidR="005C782E" w:rsidRPr="002C7C29" w14:paraId="468E536B" w14:textId="77777777" w:rsidTr="005460DD">
        <w:trPr>
          <w:trHeight w:val="3118"/>
        </w:trPr>
        <w:tc>
          <w:tcPr>
            <w:tcW w:w="2551" w:type="dxa"/>
          </w:tcPr>
          <w:p w14:paraId="0B4DC8B0" w14:textId="77777777" w:rsidR="005C782E" w:rsidRPr="002C7C29" w:rsidRDefault="005C782E" w:rsidP="005460DD"/>
        </w:tc>
        <w:tc>
          <w:tcPr>
            <w:tcW w:w="2268" w:type="dxa"/>
          </w:tcPr>
          <w:p w14:paraId="4218AF20" w14:textId="77777777" w:rsidR="005C782E" w:rsidRPr="002C7C29" w:rsidRDefault="005C782E" w:rsidP="005460DD"/>
        </w:tc>
        <w:tc>
          <w:tcPr>
            <w:tcW w:w="2268" w:type="dxa"/>
          </w:tcPr>
          <w:p w14:paraId="48033864" w14:textId="77777777" w:rsidR="005C782E" w:rsidRPr="002C7C29" w:rsidRDefault="005C782E" w:rsidP="005460DD"/>
        </w:tc>
        <w:tc>
          <w:tcPr>
            <w:tcW w:w="2268" w:type="dxa"/>
          </w:tcPr>
          <w:p w14:paraId="3E971F08" w14:textId="77777777" w:rsidR="005C782E" w:rsidRPr="002C7C29" w:rsidRDefault="005C782E" w:rsidP="005460DD"/>
        </w:tc>
      </w:tr>
    </w:tbl>
    <w:p w14:paraId="58F8C375" w14:textId="6FCD1C54" w:rsidR="00263738" w:rsidRPr="00C95A39" w:rsidRDefault="000B1EDE" w:rsidP="00CF162C">
      <w:pPr>
        <w:pStyle w:val="Subhead"/>
        <w:rPr>
          <w:rStyle w:val="eop"/>
          <w:color w:val="auto"/>
          <w:szCs w:val="24"/>
          <w:u w:val="none"/>
        </w:rPr>
      </w:pPr>
      <w:r w:rsidRPr="00C95A39">
        <w:rPr>
          <w:rStyle w:val="eop"/>
          <w:szCs w:val="24"/>
        </w:rPr>
        <w:t>Archimedes’ Principle</w:t>
      </w:r>
    </w:p>
    <w:p w14:paraId="6794837A" w14:textId="2E4839AA" w:rsidR="00A914FF" w:rsidRPr="00C95A39" w:rsidRDefault="00EE2A23" w:rsidP="005A3765">
      <w:pPr>
        <w:pStyle w:val="Q"/>
        <w:numPr>
          <w:ilvl w:val="0"/>
          <w:numId w:val="32"/>
        </w:numPr>
      </w:pPr>
      <w:r w:rsidRPr="00C95A39">
        <w:t>Why do you feel lighter when playing in a swimming pool than when you are walking around on land?</w:t>
      </w:r>
    </w:p>
    <w:tbl>
      <w:tblPr>
        <w:tblStyle w:val="BioQ"/>
        <w:tblW w:w="0" w:type="auto"/>
        <w:tblLook w:val="04A0" w:firstRow="1" w:lastRow="0" w:firstColumn="1" w:lastColumn="0" w:noHBand="0" w:noVBand="1"/>
      </w:tblPr>
      <w:tblGrid>
        <w:gridCol w:w="9350"/>
      </w:tblGrid>
      <w:tr w:rsidR="00B25AB0" w:rsidRPr="00C95A39" w14:paraId="5F743A4F" w14:textId="77777777" w:rsidTr="00C67FD6">
        <w:trPr>
          <w:trHeight w:val="1134"/>
        </w:trPr>
        <w:tc>
          <w:tcPr>
            <w:tcW w:w="9350" w:type="dxa"/>
          </w:tcPr>
          <w:p w14:paraId="30CDBA63" w14:textId="77777777" w:rsidR="00B25AB0" w:rsidRPr="00C95A39" w:rsidRDefault="00B25AB0" w:rsidP="0039204C"/>
        </w:tc>
      </w:tr>
    </w:tbl>
    <w:p w14:paraId="10412233" w14:textId="2EFCDA48" w:rsidR="00EE2A23" w:rsidRPr="00C95A39" w:rsidRDefault="00EE2A23" w:rsidP="005A3765">
      <w:pPr>
        <w:pStyle w:val="Q"/>
        <w:numPr>
          <w:ilvl w:val="0"/>
          <w:numId w:val="32"/>
        </w:numPr>
      </w:pPr>
      <w:r w:rsidRPr="00C95A39">
        <w:t>State the Archimedes</w:t>
      </w:r>
      <w:r w:rsidR="3CDABB9D" w:rsidRPr="00C95A39">
        <w:t>’</w:t>
      </w:r>
      <w:r w:rsidRPr="00C95A39">
        <w:t xml:space="preserve"> </w:t>
      </w:r>
      <w:r w:rsidR="00873220" w:rsidRPr="00C95A39">
        <w:t>p</w:t>
      </w:r>
      <w:r w:rsidRPr="00C95A39">
        <w:t>rinciple in words.</w:t>
      </w:r>
    </w:p>
    <w:tbl>
      <w:tblPr>
        <w:tblStyle w:val="BioQ"/>
        <w:tblW w:w="0" w:type="auto"/>
        <w:tblLook w:val="04A0" w:firstRow="1" w:lastRow="0" w:firstColumn="1" w:lastColumn="0" w:noHBand="0" w:noVBand="1"/>
      </w:tblPr>
      <w:tblGrid>
        <w:gridCol w:w="9350"/>
      </w:tblGrid>
      <w:tr w:rsidR="00B25AB0" w:rsidRPr="00C95A39" w14:paraId="6EF781C0" w14:textId="77777777" w:rsidTr="00C67FD6">
        <w:trPr>
          <w:trHeight w:val="1134"/>
        </w:trPr>
        <w:tc>
          <w:tcPr>
            <w:tcW w:w="9350" w:type="dxa"/>
          </w:tcPr>
          <w:p w14:paraId="2C6D0F7A" w14:textId="77777777" w:rsidR="00B25AB0" w:rsidRPr="00C95A39" w:rsidRDefault="00B25AB0" w:rsidP="0039204C"/>
        </w:tc>
      </w:tr>
    </w:tbl>
    <w:p w14:paraId="57AAD6F8" w14:textId="0552DA1B" w:rsidR="009700CA" w:rsidRDefault="009700CA" w:rsidP="005A3765">
      <w:pPr>
        <w:pStyle w:val="Q"/>
        <w:numPr>
          <w:ilvl w:val="0"/>
          <w:numId w:val="32"/>
        </w:numPr>
      </w:pPr>
      <w:r w:rsidRPr="00C95A39">
        <w:lastRenderedPageBreak/>
        <w:t>Write the Archimedes</w:t>
      </w:r>
      <w:r w:rsidR="00873220" w:rsidRPr="00C95A39">
        <w:t>’</w:t>
      </w:r>
      <w:r w:rsidRPr="00C95A39">
        <w:t xml:space="preserve"> </w:t>
      </w:r>
      <w:r w:rsidR="00873220" w:rsidRPr="00C95A39">
        <w:t>p</w:t>
      </w:r>
      <w:r w:rsidRPr="00C95A39">
        <w:t>rinciple mathematically. Define all variables.</w:t>
      </w:r>
    </w:p>
    <w:tbl>
      <w:tblPr>
        <w:tblStyle w:val="Biology"/>
        <w:tblW w:w="0" w:type="auto"/>
        <w:tblLook w:val="04A0" w:firstRow="1" w:lastRow="0" w:firstColumn="1" w:lastColumn="0" w:noHBand="0" w:noVBand="1"/>
      </w:tblPr>
      <w:tblGrid>
        <w:gridCol w:w="988"/>
        <w:gridCol w:w="591"/>
        <w:gridCol w:w="7771"/>
      </w:tblGrid>
      <w:tr w:rsidR="00C37131" w:rsidRPr="00147F7F" w14:paraId="4B8B7687" w14:textId="77777777" w:rsidTr="005460DD">
        <w:trPr>
          <w:cnfStyle w:val="100000000000" w:firstRow="1" w:lastRow="0" w:firstColumn="0" w:lastColumn="0" w:oddVBand="0" w:evenVBand="0" w:oddHBand="0" w:evenHBand="0" w:firstRowFirstColumn="0" w:firstRowLastColumn="0" w:lastRowFirstColumn="0" w:lastRowLastColumn="0"/>
          <w:trHeight w:val="567"/>
        </w:trPr>
        <w:tc>
          <w:tcPr>
            <w:tcW w:w="1579" w:type="dxa"/>
            <w:gridSpan w:val="2"/>
            <w:shd w:val="clear" w:color="auto" w:fill="DEF0D4" w:themeFill="background2"/>
            <w:vAlign w:val="center"/>
          </w:tcPr>
          <w:p w14:paraId="6B33B27D" w14:textId="77777777" w:rsidR="00C37131" w:rsidRPr="00905F47" w:rsidRDefault="00C37131" w:rsidP="005460DD">
            <w:pPr>
              <w:rPr>
                <w:rStyle w:val="eop"/>
                <w:b/>
                <w:bCs/>
                <w:szCs w:val="24"/>
              </w:rPr>
            </w:pPr>
            <w:r w:rsidRPr="00905F47">
              <w:rPr>
                <w:rStyle w:val="eop"/>
                <w:b/>
                <w:bCs/>
                <w:szCs w:val="24"/>
              </w:rPr>
              <w:t>Equation:</w:t>
            </w:r>
          </w:p>
        </w:tc>
        <w:tc>
          <w:tcPr>
            <w:tcW w:w="7771" w:type="dxa"/>
          </w:tcPr>
          <w:p w14:paraId="39534BB0" w14:textId="77777777" w:rsidR="00C37131" w:rsidRPr="00147F7F" w:rsidRDefault="00C37131" w:rsidP="005460DD">
            <w:pPr>
              <w:rPr>
                <w:rStyle w:val="eop"/>
                <w:szCs w:val="24"/>
              </w:rPr>
            </w:pPr>
          </w:p>
        </w:tc>
      </w:tr>
      <w:tr w:rsidR="00C37131" w:rsidRPr="00147F7F" w14:paraId="4355A967" w14:textId="77777777" w:rsidTr="005460DD">
        <w:trPr>
          <w:trHeight w:val="283"/>
        </w:trPr>
        <w:tc>
          <w:tcPr>
            <w:tcW w:w="988" w:type="dxa"/>
            <w:shd w:val="clear" w:color="auto" w:fill="DEF0D4" w:themeFill="background2"/>
            <w:vAlign w:val="center"/>
          </w:tcPr>
          <w:p w14:paraId="404EFFD8" w14:textId="6AF2F400" w:rsidR="00C37131" w:rsidRPr="00C37131" w:rsidRDefault="00C37131" w:rsidP="005460DD">
            <w:pPr>
              <w:jc w:val="right"/>
              <w:rPr>
                <w:rStyle w:val="eop"/>
                <w:b/>
                <w:bCs/>
                <w:szCs w:val="24"/>
              </w:rPr>
            </w:pPr>
            <m:oMathPara>
              <m:oMath>
                <m:sSub>
                  <m:sSubPr>
                    <m:ctrlPr>
                      <w:rPr>
                        <w:rFonts w:ascii="Cambria Math" w:hAnsi="Cambria Math"/>
                        <w:b/>
                        <w:bCs/>
                        <w:i/>
                      </w:rPr>
                    </m:ctrlPr>
                  </m:sSubPr>
                  <m:e>
                    <m:r>
                      <m:rPr>
                        <m:sty m:val="bi"/>
                      </m:rPr>
                      <w:rPr>
                        <w:rFonts w:ascii="Cambria Math" w:hAnsi="Cambria Math"/>
                      </w:rPr>
                      <m:t>F</m:t>
                    </m:r>
                  </m:e>
                  <m:sub>
                    <m:r>
                      <m:rPr>
                        <m:sty m:val="bi"/>
                      </m:rPr>
                      <w:rPr>
                        <w:rFonts w:ascii="Cambria Math" w:hAnsi="Cambria Math"/>
                      </w:rPr>
                      <m:t>B</m:t>
                    </m:r>
                  </m:sub>
                </m:sSub>
                <m:r>
                  <m:rPr>
                    <m:sty m:val="bi"/>
                  </m:rPr>
                  <w:rPr>
                    <w:rFonts w:ascii="Cambria Math" w:hAnsi="Cambria Math"/>
                  </w:rPr>
                  <m:t>=</m:t>
                </m:r>
              </m:oMath>
            </m:oMathPara>
          </w:p>
        </w:tc>
        <w:tc>
          <w:tcPr>
            <w:tcW w:w="8362" w:type="dxa"/>
            <w:gridSpan w:val="2"/>
          </w:tcPr>
          <w:p w14:paraId="31B9E367" w14:textId="77777777" w:rsidR="00C37131" w:rsidRPr="00147F7F" w:rsidRDefault="00C37131" w:rsidP="005460DD">
            <w:pPr>
              <w:rPr>
                <w:rStyle w:val="eop"/>
                <w:szCs w:val="24"/>
              </w:rPr>
            </w:pPr>
          </w:p>
        </w:tc>
      </w:tr>
      <w:tr w:rsidR="00C37131" w:rsidRPr="00147F7F" w14:paraId="4587FF0C" w14:textId="77777777" w:rsidTr="005460DD">
        <w:trPr>
          <w:trHeight w:val="283"/>
        </w:trPr>
        <w:tc>
          <w:tcPr>
            <w:tcW w:w="988" w:type="dxa"/>
            <w:shd w:val="clear" w:color="auto" w:fill="DEF0D4" w:themeFill="background2"/>
            <w:vAlign w:val="center"/>
          </w:tcPr>
          <w:p w14:paraId="4850BD18" w14:textId="77F2FDD7" w:rsidR="00C37131" w:rsidRPr="00C37131" w:rsidRDefault="00C37131" w:rsidP="005460DD">
            <w:pPr>
              <w:jc w:val="right"/>
              <w:rPr>
                <w:rStyle w:val="eop"/>
                <w:b/>
                <w:bCs/>
                <w:szCs w:val="24"/>
              </w:rPr>
            </w:pPr>
            <m:oMathPara>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f</m:t>
                    </m:r>
                  </m:sub>
                </m:sSub>
                <m:r>
                  <m:rPr>
                    <m:sty m:val="bi"/>
                  </m:rPr>
                  <w:rPr>
                    <w:rFonts w:ascii="Cambria Math" w:hAnsi="Cambria Math"/>
                  </w:rPr>
                  <m:t>=</m:t>
                </m:r>
              </m:oMath>
            </m:oMathPara>
          </w:p>
        </w:tc>
        <w:tc>
          <w:tcPr>
            <w:tcW w:w="8362" w:type="dxa"/>
            <w:gridSpan w:val="2"/>
          </w:tcPr>
          <w:p w14:paraId="5C73120A" w14:textId="77777777" w:rsidR="00C37131" w:rsidRPr="00147F7F" w:rsidRDefault="00C37131" w:rsidP="005460DD">
            <w:pPr>
              <w:rPr>
                <w:rStyle w:val="eop"/>
                <w:szCs w:val="24"/>
              </w:rPr>
            </w:pPr>
          </w:p>
        </w:tc>
      </w:tr>
      <w:tr w:rsidR="00C37131" w:rsidRPr="00147F7F" w14:paraId="41F97F95" w14:textId="77777777" w:rsidTr="005460DD">
        <w:trPr>
          <w:trHeight w:val="283"/>
        </w:trPr>
        <w:tc>
          <w:tcPr>
            <w:tcW w:w="988" w:type="dxa"/>
            <w:shd w:val="clear" w:color="auto" w:fill="DEF0D4" w:themeFill="background2"/>
            <w:vAlign w:val="center"/>
          </w:tcPr>
          <w:p w14:paraId="0D503B0A" w14:textId="54D9AC3F" w:rsidR="00C37131" w:rsidRPr="00C37131" w:rsidRDefault="00C37131" w:rsidP="005460DD">
            <w:pPr>
              <w:jc w:val="right"/>
              <w:rPr>
                <w:rStyle w:val="eop"/>
                <w:b/>
                <w:bCs/>
                <w:szCs w:val="24"/>
              </w:rPr>
            </w:pPr>
            <m:oMathPara>
              <m:oMath>
                <m:r>
                  <m:rPr>
                    <m:sty m:val="bi"/>
                  </m:rPr>
                  <w:rPr>
                    <w:rFonts w:ascii="Cambria Math" w:hAnsi="Cambria Math"/>
                  </w:rPr>
                  <m:t>V=</m:t>
                </m:r>
              </m:oMath>
            </m:oMathPara>
          </w:p>
        </w:tc>
        <w:tc>
          <w:tcPr>
            <w:tcW w:w="8362" w:type="dxa"/>
            <w:gridSpan w:val="2"/>
          </w:tcPr>
          <w:p w14:paraId="59F5B3A4" w14:textId="77777777" w:rsidR="00C37131" w:rsidRPr="00147F7F" w:rsidRDefault="00C37131" w:rsidP="005460DD">
            <w:pPr>
              <w:rPr>
                <w:rStyle w:val="eop"/>
                <w:szCs w:val="24"/>
              </w:rPr>
            </w:pPr>
          </w:p>
        </w:tc>
      </w:tr>
      <w:tr w:rsidR="00C37131" w:rsidRPr="00147F7F" w14:paraId="669BC7E6" w14:textId="77777777" w:rsidTr="005460DD">
        <w:trPr>
          <w:trHeight w:val="283"/>
        </w:trPr>
        <w:tc>
          <w:tcPr>
            <w:tcW w:w="988" w:type="dxa"/>
            <w:shd w:val="clear" w:color="auto" w:fill="DEF0D4" w:themeFill="background2"/>
            <w:vAlign w:val="center"/>
          </w:tcPr>
          <w:p w14:paraId="1BA04B47" w14:textId="61F84C08" w:rsidR="00C37131" w:rsidRPr="00C37131" w:rsidRDefault="00C37131" w:rsidP="005460DD">
            <w:pPr>
              <w:jc w:val="right"/>
              <w:rPr>
                <w:rStyle w:val="eop"/>
                <w:b/>
                <w:bCs/>
                <w:szCs w:val="24"/>
              </w:rPr>
            </w:pPr>
            <m:oMathPara>
              <m:oMath>
                <m:r>
                  <m:rPr>
                    <m:sty m:val="bi"/>
                  </m:rPr>
                  <w:rPr>
                    <w:rFonts w:ascii="Cambria Math" w:hAnsi="Cambria Math"/>
                  </w:rPr>
                  <m:t>g=</m:t>
                </m:r>
              </m:oMath>
            </m:oMathPara>
          </w:p>
        </w:tc>
        <w:tc>
          <w:tcPr>
            <w:tcW w:w="8362" w:type="dxa"/>
            <w:gridSpan w:val="2"/>
          </w:tcPr>
          <w:p w14:paraId="6F749597" w14:textId="77777777" w:rsidR="00C37131" w:rsidRPr="00147F7F" w:rsidRDefault="00C37131" w:rsidP="005460DD">
            <w:pPr>
              <w:rPr>
                <w:rStyle w:val="eop"/>
                <w:szCs w:val="24"/>
              </w:rPr>
            </w:pPr>
          </w:p>
        </w:tc>
      </w:tr>
    </w:tbl>
    <w:p w14:paraId="6CC324F9" w14:textId="3F47EF7D" w:rsidR="007406C2" w:rsidRPr="00C95A39" w:rsidRDefault="00961DF7" w:rsidP="005A3765">
      <w:pPr>
        <w:pStyle w:val="Q"/>
        <w:numPr>
          <w:ilvl w:val="0"/>
          <w:numId w:val="32"/>
        </w:numPr>
        <w:rPr>
          <w:rStyle w:val="eop"/>
          <w:szCs w:val="24"/>
        </w:rPr>
      </w:pPr>
      <w:r w:rsidRPr="00C95A39">
        <w:rPr>
          <w:rStyle w:val="eop"/>
          <w:szCs w:val="24"/>
        </w:rPr>
        <w:t>Write the equation that relates the buoyant force to the weight of the displaced fluid.</w:t>
      </w:r>
    </w:p>
    <w:tbl>
      <w:tblPr>
        <w:tblStyle w:val="BioQ"/>
        <w:tblW w:w="0" w:type="auto"/>
        <w:tblLook w:val="04A0" w:firstRow="1" w:lastRow="0" w:firstColumn="1" w:lastColumn="0" w:noHBand="0" w:noVBand="1"/>
      </w:tblPr>
      <w:tblGrid>
        <w:gridCol w:w="9350"/>
      </w:tblGrid>
      <w:tr w:rsidR="00B25AB0" w:rsidRPr="00C95A39" w14:paraId="0CFC3CC7" w14:textId="77777777" w:rsidTr="0039204C">
        <w:trPr>
          <w:trHeight w:val="567"/>
        </w:trPr>
        <w:tc>
          <w:tcPr>
            <w:tcW w:w="9350" w:type="dxa"/>
          </w:tcPr>
          <w:p w14:paraId="63ECC2DB" w14:textId="77777777" w:rsidR="00B25AB0" w:rsidRPr="00C95A39" w:rsidRDefault="00B25AB0" w:rsidP="0039204C">
            <w:pPr>
              <w:rPr>
                <w:rStyle w:val="eop"/>
                <w:szCs w:val="24"/>
              </w:rPr>
            </w:pPr>
          </w:p>
        </w:tc>
      </w:tr>
    </w:tbl>
    <w:p w14:paraId="4131DF9E" w14:textId="1937D3D4" w:rsidR="008808C6" w:rsidRPr="00C95A39" w:rsidRDefault="008808C6" w:rsidP="005A3765">
      <w:pPr>
        <w:pStyle w:val="Q"/>
        <w:numPr>
          <w:ilvl w:val="0"/>
          <w:numId w:val="32"/>
        </w:numPr>
        <w:rPr>
          <w:rStyle w:val="eop"/>
          <w:szCs w:val="24"/>
        </w:rPr>
      </w:pPr>
      <w:r w:rsidRPr="00C95A39">
        <w:rPr>
          <w:rStyle w:val="eop"/>
          <w:szCs w:val="24"/>
        </w:rPr>
        <w:t>Sketch the free body diagram that shows a soccer ball floating in water. Identify and label all forces acting on the ball.</w:t>
      </w:r>
    </w:p>
    <w:tbl>
      <w:tblPr>
        <w:tblStyle w:val="BioQ"/>
        <w:tblW w:w="0" w:type="auto"/>
        <w:tblLook w:val="04A0" w:firstRow="1" w:lastRow="0" w:firstColumn="1" w:lastColumn="0" w:noHBand="0" w:noVBand="1"/>
      </w:tblPr>
      <w:tblGrid>
        <w:gridCol w:w="9350"/>
      </w:tblGrid>
      <w:tr w:rsidR="00B25AB0" w:rsidRPr="00C95A39" w14:paraId="65D981F0" w14:textId="77777777" w:rsidTr="00593831">
        <w:trPr>
          <w:trHeight w:val="2835"/>
        </w:trPr>
        <w:tc>
          <w:tcPr>
            <w:tcW w:w="9350" w:type="dxa"/>
            <w:tcBorders>
              <w:top w:val="dashed" w:sz="4" w:space="0" w:color="1C4E15" w:themeColor="text2" w:themeShade="BF"/>
              <w:left w:val="dashed" w:sz="4" w:space="0" w:color="1C4E15" w:themeColor="text2" w:themeShade="BF"/>
              <w:bottom w:val="dashed" w:sz="4" w:space="0" w:color="1C4E15" w:themeColor="text2" w:themeShade="BF"/>
              <w:right w:val="dashed" w:sz="4" w:space="0" w:color="1C4E15" w:themeColor="text2" w:themeShade="BF"/>
            </w:tcBorders>
          </w:tcPr>
          <w:p w14:paraId="7147AD8A" w14:textId="77777777" w:rsidR="00B25AB0" w:rsidRPr="00C95A39" w:rsidRDefault="00B25AB0" w:rsidP="0039204C">
            <w:pPr>
              <w:rPr>
                <w:rStyle w:val="eop"/>
                <w:szCs w:val="24"/>
              </w:rPr>
            </w:pPr>
          </w:p>
        </w:tc>
      </w:tr>
    </w:tbl>
    <w:p w14:paraId="3FE558F8" w14:textId="065FEACE" w:rsidR="008808C6" w:rsidRPr="00C95A39" w:rsidRDefault="00E54E94" w:rsidP="005A3765">
      <w:pPr>
        <w:pStyle w:val="Q"/>
        <w:numPr>
          <w:ilvl w:val="0"/>
          <w:numId w:val="32"/>
        </w:numPr>
        <w:rPr>
          <w:rStyle w:val="eop"/>
          <w:szCs w:val="24"/>
        </w:rPr>
      </w:pPr>
      <w:r w:rsidRPr="00C95A39">
        <w:rPr>
          <w:rStyle w:val="eop"/>
          <w:szCs w:val="24"/>
        </w:rPr>
        <w:t>Fill in the blanks below about the buoyant force.</w:t>
      </w:r>
    </w:p>
    <w:tbl>
      <w:tblPr>
        <w:tblStyle w:val="BioQ"/>
        <w:tblW w:w="0" w:type="auto"/>
        <w:tblLook w:val="04A0" w:firstRow="1" w:lastRow="0" w:firstColumn="1" w:lastColumn="0" w:noHBand="0" w:noVBand="1"/>
      </w:tblPr>
      <w:tblGrid>
        <w:gridCol w:w="9350"/>
      </w:tblGrid>
      <w:tr w:rsidR="00B25AB0" w:rsidRPr="00C95A39" w14:paraId="27DFEBAD" w14:textId="77777777" w:rsidTr="0059758C">
        <w:tc>
          <w:tcPr>
            <w:tcW w:w="9350" w:type="dxa"/>
          </w:tcPr>
          <w:p w14:paraId="6A0F8B91" w14:textId="77777777" w:rsidR="0059758C" w:rsidRDefault="00B25AB0" w:rsidP="0039204C">
            <w:pPr>
              <w:rPr>
                <w:rStyle w:val="eop"/>
                <w:szCs w:val="24"/>
              </w:rPr>
            </w:pPr>
            <w:r w:rsidRPr="00C95A39">
              <w:rPr>
                <w:rStyle w:val="eop"/>
                <w:szCs w:val="24"/>
              </w:rPr>
              <w:t xml:space="preserve">Buoyant force is equal to </w:t>
            </w:r>
            <w:r w:rsidRPr="00C95A39">
              <w:rPr>
                <w:rStyle w:val="eop"/>
                <w:szCs w:val="24"/>
                <w:u w:val="single"/>
              </w:rPr>
              <w:t> </w:t>
            </w:r>
            <w:r w:rsidRPr="00C95A39">
              <w:rPr>
                <w:rStyle w:val="eop"/>
                <w:szCs w:val="24"/>
                <w:u w:val="single"/>
              </w:rPr>
              <w:tab/>
            </w:r>
            <w:r w:rsidRPr="00C95A39">
              <w:rPr>
                <w:rStyle w:val="eop"/>
                <w:szCs w:val="24"/>
                <w:u w:val="single"/>
              </w:rPr>
              <w:tab/>
            </w:r>
            <w:r w:rsidRPr="00C95A39">
              <w:rPr>
                <w:rStyle w:val="eop"/>
                <w:szCs w:val="24"/>
                <w:u w:val="single"/>
              </w:rPr>
              <w:tab/>
            </w:r>
            <w:r w:rsidRPr="00C95A39">
              <w:rPr>
                <w:rStyle w:val="eop"/>
                <w:szCs w:val="24"/>
                <w:u w:val="single"/>
              </w:rPr>
              <w:tab/>
            </w:r>
            <w:r w:rsidRPr="00C95A39">
              <w:rPr>
                <w:rStyle w:val="eop"/>
                <w:szCs w:val="24"/>
              </w:rPr>
              <w:t xml:space="preserve"> minus </w:t>
            </w:r>
            <w:r w:rsidRPr="00C95A39">
              <w:rPr>
                <w:rStyle w:val="eop"/>
                <w:szCs w:val="24"/>
                <w:u w:val="single"/>
              </w:rPr>
              <w:t> </w:t>
            </w:r>
            <w:r w:rsidRPr="00C95A39">
              <w:rPr>
                <w:rStyle w:val="eop"/>
                <w:szCs w:val="24"/>
                <w:u w:val="single"/>
              </w:rPr>
              <w:tab/>
            </w:r>
            <w:r w:rsidRPr="00C95A39">
              <w:rPr>
                <w:rStyle w:val="eop"/>
                <w:szCs w:val="24"/>
                <w:u w:val="single"/>
              </w:rPr>
              <w:tab/>
            </w:r>
            <w:r w:rsidRPr="00C95A39">
              <w:rPr>
                <w:rStyle w:val="eop"/>
                <w:szCs w:val="24"/>
                <w:u w:val="single"/>
              </w:rPr>
              <w:tab/>
            </w:r>
            <w:r w:rsidRPr="00C95A39">
              <w:rPr>
                <w:rStyle w:val="eop"/>
                <w:szCs w:val="24"/>
              </w:rPr>
              <w:t xml:space="preserve"> </w:t>
            </w:r>
          </w:p>
          <w:p w14:paraId="0B7BCFCF" w14:textId="405077C5" w:rsidR="00B25AB0" w:rsidRPr="00C95A39" w:rsidRDefault="00B25AB0" w:rsidP="0039204C">
            <w:pPr>
              <w:rPr>
                <w:rStyle w:val="eop"/>
                <w:szCs w:val="24"/>
              </w:rPr>
            </w:pPr>
            <w:r w:rsidRPr="00C95A39">
              <w:rPr>
                <w:rStyle w:val="eop"/>
                <w:szCs w:val="24"/>
                <w:u w:val="single"/>
              </w:rPr>
              <w:t> </w:t>
            </w:r>
            <w:r w:rsidRPr="00C95A39">
              <w:rPr>
                <w:rStyle w:val="eop"/>
                <w:szCs w:val="24"/>
                <w:u w:val="single"/>
              </w:rPr>
              <w:tab/>
            </w:r>
            <w:r w:rsidRPr="00C95A39">
              <w:rPr>
                <w:rStyle w:val="eop"/>
                <w:szCs w:val="24"/>
                <w:u w:val="single"/>
              </w:rPr>
              <w:tab/>
            </w:r>
            <w:r w:rsidRPr="00C95A39">
              <w:rPr>
                <w:rStyle w:val="eop"/>
                <w:szCs w:val="24"/>
                <w:u w:val="single"/>
              </w:rPr>
              <w:tab/>
            </w:r>
            <w:r w:rsidRPr="00C95A39">
              <w:rPr>
                <w:rStyle w:val="eop"/>
                <w:szCs w:val="24"/>
              </w:rPr>
              <w:t>.</w:t>
            </w:r>
          </w:p>
        </w:tc>
      </w:tr>
    </w:tbl>
    <w:p w14:paraId="7AB509D0" w14:textId="6119D31F" w:rsidR="005169FC" w:rsidRPr="00C95A39" w:rsidRDefault="005169FC" w:rsidP="005A3765">
      <w:pPr>
        <w:pStyle w:val="Q"/>
        <w:numPr>
          <w:ilvl w:val="0"/>
          <w:numId w:val="32"/>
        </w:numPr>
        <w:rPr>
          <w:rStyle w:val="eop"/>
          <w:szCs w:val="24"/>
        </w:rPr>
      </w:pPr>
      <w:r w:rsidRPr="00C95A39">
        <w:rPr>
          <w:rStyle w:val="eop"/>
          <w:szCs w:val="24"/>
        </w:rPr>
        <w:lastRenderedPageBreak/>
        <w:t>Complete the table below representing three possible scenarios for buoyant force.</w:t>
      </w:r>
    </w:p>
    <w:tbl>
      <w:tblPr>
        <w:tblStyle w:val="Biology"/>
        <w:tblW w:w="0" w:type="auto"/>
        <w:tblLook w:val="04A0" w:firstRow="1" w:lastRow="0" w:firstColumn="1" w:lastColumn="0" w:noHBand="0" w:noVBand="1"/>
      </w:tblPr>
      <w:tblGrid>
        <w:gridCol w:w="2972"/>
        <w:gridCol w:w="6378"/>
      </w:tblGrid>
      <w:tr w:rsidR="002860A9" w:rsidRPr="00C95A39" w14:paraId="74D3E4BD" w14:textId="77777777" w:rsidTr="003E6C94">
        <w:trPr>
          <w:cnfStyle w:val="100000000000" w:firstRow="1" w:lastRow="0" w:firstColumn="0" w:lastColumn="0" w:oddVBand="0" w:evenVBand="0" w:oddHBand="0" w:evenHBand="0" w:firstRowFirstColumn="0" w:firstRowLastColumn="0" w:lastRowFirstColumn="0" w:lastRowLastColumn="0"/>
          <w:trHeight w:val="1247"/>
        </w:trPr>
        <w:tc>
          <w:tcPr>
            <w:tcW w:w="2972" w:type="dxa"/>
            <w:vAlign w:val="center"/>
          </w:tcPr>
          <w:p w14:paraId="6EF62160" w14:textId="79E28DA4" w:rsidR="005169FC" w:rsidRPr="00BA3A31" w:rsidRDefault="00000000" w:rsidP="00BA3A31">
            <w:pPr>
              <w:jc w:val="center"/>
              <w:rPr>
                <w:rStyle w:val="eop"/>
                <w:b/>
                <w:bCs/>
                <w:szCs w:val="24"/>
              </w:rPr>
            </w:pPr>
            <m:oMathPara>
              <m:oMath>
                <m:sSub>
                  <m:sSubPr>
                    <m:ctrlPr>
                      <w:rPr>
                        <w:rStyle w:val="eop"/>
                        <w:rFonts w:ascii="Cambria Math" w:hAnsi="Cambria Math"/>
                        <w:b/>
                        <w:bCs/>
                        <w:i/>
                        <w:szCs w:val="24"/>
                      </w:rPr>
                    </m:ctrlPr>
                  </m:sSubPr>
                  <m:e>
                    <m:r>
                      <m:rPr>
                        <m:sty m:val="bi"/>
                      </m:rPr>
                      <w:rPr>
                        <w:rStyle w:val="eop"/>
                        <w:rFonts w:ascii="Cambria Math" w:hAnsi="Cambria Math"/>
                        <w:szCs w:val="24"/>
                      </w:rPr>
                      <m:t>F</m:t>
                    </m:r>
                  </m:e>
                  <m:sub>
                    <m:r>
                      <m:rPr>
                        <m:sty m:val="bi"/>
                      </m:rPr>
                      <w:rPr>
                        <w:rStyle w:val="eop"/>
                        <w:rFonts w:ascii="Cambria Math" w:hAnsi="Cambria Math"/>
                        <w:szCs w:val="24"/>
                      </w:rPr>
                      <m:t>B</m:t>
                    </m:r>
                  </m:sub>
                </m:sSub>
                <m:r>
                  <m:rPr>
                    <m:sty m:val="bi"/>
                  </m:rPr>
                  <w:rPr>
                    <w:rStyle w:val="eop"/>
                    <w:rFonts w:ascii="Cambria Math" w:hAnsi="Cambria Math"/>
                    <w:szCs w:val="24"/>
                  </w:rPr>
                  <m:t xml:space="preserve">&gt; </m:t>
                </m:r>
                <m:sSub>
                  <m:sSubPr>
                    <m:ctrlPr>
                      <w:rPr>
                        <w:rStyle w:val="eop"/>
                        <w:rFonts w:ascii="Cambria Math" w:hAnsi="Cambria Math"/>
                        <w:b/>
                        <w:bCs/>
                        <w:i/>
                        <w:szCs w:val="24"/>
                      </w:rPr>
                    </m:ctrlPr>
                  </m:sSubPr>
                  <m:e>
                    <m:r>
                      <m:rPr>
                        <m:sty m:val="bi"/>
                      </m:rPr>
                      <w:rPr>
                        <w:rStyle w:val="eop"/>
                        <w:rFonts w:ascii="Cambria Math" w:hAnsi="Cambria Math"/>
                        <w:szCs w:val="24"/>
                      </w:rPr>
                      <m:t>F</m:t>
                    </m:r>
                  </m:e>
                  <m:sub>
                    <m:r>
                      <m:rPr>
                        <m:sty m:val="bi"/>
                      </m:rPr>
                      <w:rPr>
                        <w:rStyle w:val="eop"/>
                        <w:rFonts w:ascii="Cambria Math" w:hAnsi="Cambria Math"/>
                        <w:szCs w:val="24"/>
                      </w:rPr>
                      <m:t>g</m:t>
                    </m:r>
                  </m:sub>
                </m:sSub>
              </m:oMath>
            </m:oMathPara>
          </w:p>
        </w:tc>
        <w:tc>
          <w:tcPr>
            <w:tcW w:w="6378" w:type="dxa"/>
            <w:vAlign w:val="center"/>
          </w:tcPr>
          <w:p w14:paraId="736B421A" w14:textId="77777777" w:rsidR="005169FC" w:rsidRPr="00C95A39" w:rsidRDefault="005169FC" w:rsidP="0066082B">
            <w:pPr>
              <w:rPr>
                <w:rStyle w:val="eop"/>
                <w:szCs w:val="24"/>
              </w:rPr>
            </w:pPr>
          </w:p>
        </w:tc>
      </w:tr>
      <w:tr w:rsidR="002860A9" w:rsidRPr="00C95A39" w14:paraId="116AE178" w14:textId="77777777" w:rsidTr="0066082B">
        <w:trPr>
          <w:trHeight w:val="1247"/>
        </w:trPr>
        <w:tc>
          <w:tcPr>
            <w:tcW w:w="2972" w:type="dxa"/>
            <w:vAlign w:val="center"/>
          </w:tcPr>
          <w:p w14:paraId="7FFB2C41" w14:textId="77777777" w:rsidR="005169FC" w:rsidRPr="00C95A39" w:rsidRDefault="005169FC" w:rsidP="0066082B">
            <w:pPr>
              <w:jc w:val="center"/>
              <w:rPr>
                <w:rStyle w:val="eop"/>
                <w:szCs w:val="24"/>
              </w:rPr>
            </w:pPr>
          </w:p>
        </w:tc>
        <w:tc>
          <w:tcPr>
            <w:tcW w:w="6378" w:type="dxa"/>
            <w:vAlign w:val="center"/>
          </w:tcPr>
          <w:p w14:paraId="61DDB4B8" w14:textId="77777777" w:rsidR="005169FC" w:rsidRPr="00C95A39" w:rsidRDefault="005169FC" w:rsidP="0066082B">
            <w:pPr>
              <w:rPr>
                <w:rStyle w:val="eop"/>
                <w:szCs w:val="24"/>
              </w:rPr>
            </w:pPr>
          </w:p>
        </w:tc>
      </w:tr>
      <w:tr w:rsidR="002860A9" w:rsidRPr="00C95A39" w14:paraId="374F3470" w14:textId="77777777" w:rsidTr="0066082B">
        <w:trPr>
          <w:trHeight w:val="1247"/>
        </w:trPr>
        <w:tc>
          <w:tcPr>
            <w:tcW w:w="2972" w:type="dxa"/>
            <w:vAlign w:val="center"/>
          </w:tcPr>
          <w:p w14:paraId="4C587E47" w14:textId="77777777" w:rsidR="005169FC" w:rsidRPr="00C95A39" w:rsidRDefault="005169FC" w:rsidP="0066082B">
            <w:pPr>
              <w:jc w:val="center"/>
              <w:rPr>
                <w:rStyle w:val="eop"/>
                <w:szCs w:val="24"/>
              </w:rPr>
            </w:pPr>
          </w:p>
        </w:tc>
        <w:tc>
          <w:tcPr>
            <w:tcW w:w="6378" w:type="dxa"/>
            <w:vAlign w:val="center"/>
          </w:tcPr>
          <w:p w14:paraId="79F140C8" w14:textId="77777777" w:rsidR="005169FC" w:rsidRPr="00C95A39" w:rsidRDefault="005169FC" w:rsidP="0066082B">
            <w:pPr>
              <w:rPr>
                <w:rStyle w:val="eop"/>
                <w:szCs w:val="24"/>
              </w:rPr>
            </w:pPr>
          </w:p>
        </w:tc>
      </w:tr>
    </w:tbl>
    <w:p w14:paraId="095CAE02" w14:textId="70FD1316" w:rsidR="00263738" w:rsidRPr="00C95A39" w:rsidRDefault="000B1EDE" w:rsidP="00CF162C">
      <w:pPr>
        <w:pStyle w:val="Subhead"/>
      </w:pPr>
      <w:r w:rsidRPr="00C95A39">
        <w:rPr>
          <w:rStyle w:val="eop"/>
          <w:szCs w:val="24"/>
        </w:rPr>
        <w:t>Archimedes’ Principle Practice</w:t>
      </w:r>
    </w:p>
    <w:p w14:paraId="3735449D" w14:textId="1EDE19EE" w:rsidR="00ED1108" w:rsidRPr="00C95A39" w:rsidRDefault="00FD67EE" w:rsidP="005A3765">
      <w:pPr>
        <w:pStyle w:val="Q"/>
        <w:numPr>
          <w:ilvl w:val="0"/>
          <w:numId w:val="33"/>
        </w:numPr>
        <w:rPr>
          <w:rStyle w:val="eop"/>
          <w:szCs w:val="24"/>
          <w:u w:val="single"/>
        </w:rPr>
      </w:pPr>
      <w:r w:rsidRPr="00C95A39">
        <w:rPr>
          <w:rStyle w:val="eop"/>
          <w:szCs w:val="24"/>
        </w:rPr>
        <w:t>Write out the three versions of the Archimedes</w:t>
      </w:r>
      <w:r w:rsidR="00873220" w:rsidRPr="00C95A39">
        <w:rPr>
          <w:rStyle w:val="eop"/>
          <w:szCs w:val="24"/>
        </w:rPr>
        <w:t>’</w:t>
      </w:r>
      <w:r w:rsidRPr="00C95A39">
        <w:rPr>
          <w:rStyle w:val="eop"/>
          <w:szCs w:val="24"/>
        </w:rPr>
        <w:t xml:space="preserve"> </w:t>
      </w:r>
      <w:r w:rsidR="00873220" w:rsidRPr="00C95A39">
        <w:rPr>
          <w:rStyle w:val="eop"/>
          <w:szCs w:val="24"/>
        </w:rPr>
        <w:t>p</w:t>
      </w:r>
      <w:r w:rsidRPr="00C95A39">
        <w:rPr>
          <w:rStyle w:val="eop"/>
          <w:szCs w:val="24"/>
        </w:rPr>
        <w:t>rinciple as it pertains to buoyant force.</w:t>
      </w:r>
    </w:p>
    <w:tbl>
      <w:tblPr>
        <w:tblStyle w:val="Biology"/>
        <w:tblW w:w="9354" w:type="dxa"/>
        <w:tblLook w:val="04A0" w:firstRow="1" w:lastRow="0" w:firstColumn="1" w:lastColumn="0" w:noHBand="0" w:noVBand="1"/>
      </w:tblPr>
      <w:tblGrid>
        <w:gridCol w:w="530"/>
        <w:gridCol w:w="8824"/>
      </w:tblGrid>
      <w:tr w:rsidR="00ED1108" w:rsidRPr="00C95A39" w14:paraId="39CB9200" w14:textId="77777777" w:rsidTr="003E6C94">
        <w:trPr>
          <w:cnfStyle w:val="100000000000" w:firstRow="1" w:lastRow="0" w:firstColumn="0" w:lastColumn="0" w:oddVBand="0" w:evenVBand="0" w:oddHBand="0" w:evenHBand="0" w:firstRowFirstColumn="0" w:firstRowLastColumn="0" w:lastRowFirstColumn="0" w:lastRowLastColumn="0"/>
          <w:trHeight w:val="1134"/>
        </w:trPr>
        <w:tc>
          <w:tcPr>
            <w:tcW w:w="268" w:type="dxa"/>
            <w:shd w:val="clear" w:color="auto" w:fill="DEF0D4" w:themeFill="background2"/>
            <w:vAlign w:val="center"/>
          </w:tcPr>
          <w:p w14:paraId="10814771" w14:textId="065C460E" w:rsidR="00ED1108" w:rsidRPr="00BE5878" w:rsidRDefault="00ED1108" w:rsidP="00BE5878">
            <w:pPr>
              <w:rPr>
                <w:rStyle w:val="eop"/>
                <w:b/>
                <w:bCs/>
                <w:szCs w:val="24"/>
              </w:rPr>
            </w:pPr>
            <w:r w:rsidRPr="00BE5878">
              <w:rPr>
                <w:rStyle w:val="eop"/>
                <w:b/>
                <w:bCs/>
                <w:szCs w:val="24"/>
              </w:rPr>
              <w:t>1</w:t>
            </w:r>
          </w:p>
        </w:tc>
        <w:tc>
          <w:tcPr>
            <w:tcW w:w="9086" w:type="dxa"/>
          </w:tcPr>
          <w:p w14:paraId="4A9E6668" w14:textId="77777777" w:rsidR="00ED1108" w:rsidRPr="00C95A39" w:rsidRDefault="00ED1108" w:rsidP="0039204C">
            <w:pPr>
              <w:rPr>
                <w:rStyle w:val="eop"/>
                <w:szCs w:val="24"/>
              </w:rPr>
            </w:pPr>
          </w:p>
        </w:tc>
      </w:tr>
      <w:tr w:rsidR="00ED1108" w:rsidRPr="00C95A39" w14:paraId="706D1EDB" w14:textId="77777777" w:rsidTr="003E6C94">
        <w:trPr>
          <w:trHeight w:val="1134"/>
        </w:trPr>
        <w:tc>
          <w:tcPr>
            <w:tcW w:w="268" w:type="dxa"/>
            <w:shd w:val="clear" w:color="auto" w:fill="DEF0D4" w:themeFill="background2"/>
            <w:vAlign w:val="center"/>
          </w:tcPr>
          <w:p w14:paraId="51ACEB42" w14:textId="1CF8353F" w:rsidR="00ED1108" w:rsidRPr="00BE5878" w:rsidRDefault="00ED1108" w:rsidP="00BE5878">
            <w:pPr>
              <w:rPr>
                <w:rStyle w:val="eop"/>
                <w:b/>
                <w:bCs/>
                <w:szCs w:val="24"/>
              </w:rPr>
            </w:pPr>
            <w:r w:rsidRPr="00BE5878">
              <w:rPr>
                <w:rStyle w:val="eop"/>
                <w:b/>
                <w:bCs/>
                <w:szCs w:val="24"/>
              </w:rPr>
              <w:t>2</w:t>
            </w:r>
          </w:p>
        </w:tc>
        <w:tc>
          <w:tcPr>
            <w:tcW w:w="9086" w:type="dxa"/>
          </w:tcPr>
          <w:p w14:paraId="71CA13F9" w14:textId="77777777" w:rsidR="00ED1108" w:rsidRPr="00C95A39" w:rsidRDefault="00ED1108" w:rsidP="0039204C">
            <w:pPr>
              <w:rPr>
                <w:rStyle w:val="eop"/>
                <w:szCs w:val="24"/>
              </w:rPr>
            </w:pPr>
          </w:p>
        </w:tc>
      </w:tr>
      <w:tr w:rsidR="00ED1108" w:rsidRPr="00C95A39" w14:paraId="646D86A7" w14:textId="77777777" w:rsidTr="003E6C94">
        <w:trPr>
          <w:trHeight w:val="1134"/>
        </w:trPr>
        <w:tc>
          <w:tcPr>
            <w:tcW w:w="268" w:type="dxa"/>
            <w:shd w:val="clear" w:color="auto" w:fill="DEF0D4" w:themeFill="background2"/>
            <w:vAlign w:val="center"/>
          </w:tcPr>
          <w:p w14:paraId="2545AAE0" w14:textId="791F612A" w:rsidR="00ED1108" w:rsidRPr="00BE5878" w:rsidRDefault="00ED1108" w:rsidP="00BE5878">
            <w:pPr>
              <w:rPr>
                <w:rStyle w:val="eop"/>
                <w:b/>
                <w:bCs/>
                <w:szCs w:val="24"/>
              </w:rPr>
            </w:pPr>
            <w:r w:rsidRPr="00BE5878">
              <w:rPr>
                <w:rStyle w:val="eop"/>
                <w:b/>
                <w:bCs/>
                <w:szCs w:val="24"/>
              </w:rPr>
              <w:t>3</w:t>
            </w:r>
          </w:p>
        </w:tc>
        <w:tc>
          <w:tcPr>
            <w:tcW w:w="9086" w:type="dxa"/>
          </w:tcPr>
          <w:p w14:paraId="7CB91BD4" w14:textId="77777777" w:rsidR="00ED1108" w:rsidRPr="00C95A39" w:rsidRDefault="00ED1108" w:rsidP="0039204C">
            <w:pPr>
              <w:rPr>
                <w:rStyle w:val="eop"/>
                <w:szCs w:val="24"/>
              </w:rPr>
            </w:pPr>
          </w:p>
        </w:tc>
      </w:tr>
    </w:tbl>
    <w:p w14:paraId="2A8EE9E5" w14:textId="77777777" w:rsidR="00362393" w:rsidRDefault="00F0115D" w:rsidP="005A3765">
      <w:pPr>
        <w:pStyle w:val="Q"/>
        <w:numPr>
          <w:ilvl w:val="0"/>
          <w:numId w:val="33"/>
        </w:numPr>
        <w:rPr>
          <w:rStyle w:val="eop"/>
          <w:szCs w:val="24"/>
        </w:rPr>
      </w:pPr>
      <w:r w:rsidRPr="00C95A39">
        <w:rPr>
          <w:rStyle w:val="eop"/>
          <w:szCs w:val="24"/>
        </w:rPr>
        <w:lastRenderedPageBreak/>
        <w:t xml:space="preserve">Select one of the problems listed and complete the table with the appropriate information. Choose from: </w:t>
      </w:r>
      <w:r w:rsidRPr="003E6C94">
        <w:rPr>
          <w:rStyle w:val="eop"/>
          <w:b w:val="0"/>
          <w:bCs w:val="0"/>
          <w:szCs w:val="24"/>
        </w:rPr>
        <w:t xml:space="preserve">Iron, 5.89 kg, Alphonso, </w:t>
      </w:r>
      <w:r w:rsidRPr="003E6C94">
        <w:rPr>
          <w:rStyle w:val="eop"/>
          <w:szCs w:val="24"/>
        </w:rPr>
        <w:t>or</w:t>
      </w:r>
      <w:r w:rsidRPr="003E6C94">
        <w:rPr>
          <w:rStyle w:val="eop"/>
          <w:b w:val="0"/>
          <w:bCs w:val="0"/>
          <w:szCs w:val="24"/>
        </w:rPr>
        <w:t xml:space="preserve"> Brass.</w:t>
      </w:r>
    </w:p>
    <w:tbl>
      <w:tblPr>
        <w:tblStyle w:val="Biology"/>
        <w:tblW w:w="0" w:type="auto"/>
        <w:tblLook w:val="04A0" w:firstRow="1" w:lastRow="0" w:firstColumn="1" w:lastColumn="0" w:noHBand="0" w:noVBand="1"/>
      </w:tblPr>
      <w:tblGrid>
        <w:gridCol w:w="1437"/>
        <w:gridCol w:w="7913"/>
      </w:tblGrid>
      <w:tr w:rsidR="00362393" w:rsidRPr="002C7C29" w14:paraId="46592E84" w14:textId="77777777" w:rsidTr="005460DD">
        <w:trPr>
          <w:cnfStyle w:val="100000000000" w:firstRow="1" w:lastRow="0" w:firstColumn="0" w:lastColumn="0" w:oddVBand="0" w:evenVBand="0" w:oddHBand="0" w:evenHBand="0" w:firstRowFirstColumn="0" w:firstRowLastColumn="0" w:lastRowFirstColumn="0" w:lastRowLastColumn="0"/>
          <w:trHeight w:val="567"/>
        </w:trPr>
        <w:tc>
          <w:tcPr>
            <w:tcW w:w="279" w:type="dxa"/>
            <w:shd w:val="clear" w:color="auto" w:fill="DEF0D4" w:themeFill="background2"/>
          </w:tcPr>
          <w:p w14:paraId="37D7DC75" w14:textId="77777777" w:rsidR="00362393" w:rsidRPr="00A1527E" w:rsidRDefault="00362393" w:rsidP="005460DD">
            <w:pPr>
              <w:rPr>
                <w:b/>
                <w:bCs/>
              </w:rPr>
            </w:pPr>
            <w:r w:rsidRPr="00A1527E">
              <w:rPr>
                <w:b/>
                <w:bCs/>
              </w:rPr>
              <w:t>Problem:</w:t>
            </w:r>
          </w:p>
          <w:p w14:paraId="6F313816" w14:textId="77777777" w:rsidR="00362393" w:rsidRPr="00A1527E" w:rsidRDefault="00362393" w:rsidP="005460DD">
            <w:pPr>
              <w:rPr>
                <w:b/>
                <w:bCs/>
              </w:rPr>
            </w:pPr>
          </w:p>
        </w:tc>
        <w:tc>
          <w:tcPr>
            <w:tcW w:w="9071" w:type="dxa"/>
          </w:tcPr>
          <w:p w14:paraId="4E419E0D" w14:textId="77777777" w:rsidR="00362393" w:rsidRPr="002C7C29" w:rsidRDefault="00362393" w:rsidP="005460DD"/>
        </w:tc>
      </w:tr>
    </w:tbl>
    <w:p w14:paraId="665A56F7" w14:textId="77777777" w:rsidR="00362393" w:rsidRPr="002C7C29" w:rsidRDefault="00362393" w:rsidP="00362393"/>
    <w:tbl>
      <w:tblPr>
        <w:tblStyle w:val="Biology"/>
        <w:tblW w:w="9355" w:type="dxa"/>
        <w:tblLook w:val="04A0" w:firstRow="1" w:lastRow="0" w:firstColumn="1" w:lastColumn="0" w:noHBand="0" w:noVBand="1"/>
      </w:tblPr>
      <w:tblGrid>
        <w:gridCol w:w="2551"/>
        <w:gridCol w:w="2268"/>
        <w:gridCol w:w="2268"/>
        <w:gridCol w:w="2268"/>
      </w:tblGrid>
      <w:tr w:rsidR="00362393" w:rsidRPr="002C7C29" w14:paraId="120D6FF8" w14:textId="77777777" w:rsidTr="005460DD">
        <w:trPr>
          <w:cnfStyle w:val="100000000000" w:firstRow="1" w:lastRow="0" w:firstColumn="0" w:lastColumn="0" w:oddVBand="0" w:evenVBand="0" w:oddHBand="0" w:evenHBand="0" w:firstRowFirstColumn="0" w:firstRowLastColumn="0" w:lastRowFirstColumn="0" w:lastRowLastColumn="0"/>
        </w:trPr>
        <w:tc>
          <w:tcPr>
            <w:tcW w:w="2551" w:type="dxa"/>
            <w:tcBorders>
              <w:top w:val="single" w:sz="4" w:space="0" w:color="auto"/>
            </w:tcBorders>
            <w:shd w:val="clear" w:color="auto" w:fill="DEF0D4" w:themeFill="background2"/>
          </w:tcPr>
          <w:p w14:paraId="32C739D7" w14:textId="77777777" w:rsidR="00362393" w:rsidRPr="00A1527E" w:rsidRDefault="00362393" w:rsidP="005460DD">
            <w:pPr>
              <w:jc w:val="center"/>
              <w:rPr>
                <w:b/>
                <w:bCs/>
              </w:rPr>
            </w:pPr>
            <w:r w:rsidRPr="00A1527E">
              <w:rPr>
                <w:b/>
                <w:bCs/>
              </w:rPr>
              <w:t>Picture</w:t>
            </w:r>
          </w:p>
        </w:tc>
        <w:tc>
          <w:tcPr>
            <w:tcW w:w="2268" w:type="dxa"/>
            <w:tcBorders>
              <w:top w:val="single" w:sz="4" w:space="0" w:color="auto"/>
            </w:tcBorders>
            <w:shd w:val="clear" w:color="auto" w:fill="DEF0D4" w:themeFill="background2"/>
          </w:tcPr>
          <w:p w14:paraId="2002CD77" w14:textId="77777777" w:rsidR="00362393" w:rsidRPr="00A1527E" w:rsidRDefault="00362393" w:rsidP="005460DD">
            <w:pPr>
              <w:jc w:val="center"/>
              <w:rPr>
                <w:b/>
                <w:bCs/>
              </w:rPr>
            </w:pPr>
            <w:r w:rsidRPr="00A1527E">
              <w:rPr>
                <w:b/>
                <w:bCs/>
              </w:rPr>
              <w:t>Given/Find</w:t>
            </w:r>
          </w:p>
        </w:tc>
        <w:tc>
          <w:tcPr>
            <w:tcW w:w="2268" w:type="dxa"/>
            <w:tcBorders>
              <w:top w:val="single" w:sz="4" w:space="0" w:color="auto"/>
            </w:tcBorders>
            <w:shd w:val="clear" w:color="auto" w:fill="DEF0D4" w:themeFill="background2"/>
          </w:tcPr>
          <w:p w14:paraId="26911856" w14:textId="77777777" w:rsidR="00362393" w:rsidRPr="00A1527E" w:rsidRDefault="00362393" w:rsidP="005460DD">
            <w:pPr>
              <w:jc w:val="center"/>
              <w:rPr>
                <w:b/>
                <w:bCs/>
              </w:rPr>
            </w:pPr>
            <w:r w:rsidRPr="00A1527E">
              <w:rPr>
                <w:b/>
                <w:bCs/>
              </w:rPr>
              <w:t>Equation</w:t>
            </w:r>
          </w:p>
        </w:tc>
        <w:tc>
          <w:tcPr>
            <w:tcW w:w="2268" w:type="dxa"/>
            <w:tcBorders>
              <w:top w:val="single" w:sz="4" w:space="0" w:color="auto"/>
            </w:tcBorders>
            <w:shd w:val="clear" w:color="auto" w:fill="DEF0D4" w:themeFill="background2"/>
          </w:tcPr>
          <w:p w14:paraId="275F675F" w14:textId="77777777" w:rsidR="00362393" w:rsidRPr="00A1527E" w:rsidRDefault="00362393" w:rsidP="005460DD">
            <w:pPr>
              <w:jc w:val="center"/>
              <w:rPr>
                <w:b/>
                <w:bCs/>
              </w:rPr>
            </w:pPr>
            <w:r w:rsidRPr="00A1527E">
              <w:rPr>
                <w:b/>
                <w:bCs/>
              </w:rPr>
              <w:t>Solution</w:t>
            </w:r>
          </w:p>
        </w:tc>
      </w:tr>
      <w:tr w:rsidR="00362393" w:rsidRPr="002C7C29" w14:paraId="275A2B08" w14:textId="77777777" w:rsidTr="003E11D5">
        <w:trPr>
          <w:trHeight w:val="3005"/>
        </w:trPr>
        <w:tc>
          <w:tcPr>
            <w:tcW w:w="2551" w:type="dxa"/>
          </w:tcPr>
          <w:p w14:paraId="288D495F" w14:textId="77777777" w:rsidR="00362393" w:rsidRPr="002C7C29" w:rsidRDefault="00362393" w:rsidP="005460DD"/>
        </w:tc>
        <w:tc>
          <w:tcPr>
            <w:tcW w:w="2268" w:type="dxa"/>
          </w:tcPr>
          <w:p w14:paraId="4F4497E7" w14:textId="77777777" w:rsidR="00362393" w:rsidRPr="002C7C29" w:rsidRDefault="00362393" w:rsidP="005460DD"/>
        </w:tc>
        <w:tc>
          <w:tcPr>
            <w:tcW w:w="2268" w:type="dxa"/>
          </w:tcPr>
          <w:p w14:paraId="15846352" w14:textId="77777777" w:rsidR="00362393" w:rsidRPr="002C7C29" w:rsidRDefault="00362393" w:rsidP="005460DD"/>
        </w:tc>
        <w:tc>
          <w:tcPr>
            <w:tcW w:w="2268" w:type="dxa"/>
          </w:tcPr>
          <w:p w14:paraId="12E2F192" w14:textId="77777777" w:rsidR="00362393" w:rsidRPr="002C7C29" w:rsidRDefault="00362393" w:rsidP="005460DD"/>
        </w:tc>
      </w:tr>
    </w:tbl>
    <w:p w14:paraId="691BF975" w14:textId="03D5579E" w:rsidR="008560CF" w:rsidRPr="00362393" w:rsidRDefault="000B1EDE" w:rsidP="003E11D5">
      <w:pPr>
        <w:pStyle w:val="Subhead"/>
        <w:spacing w:before="360"/>
      </w:pPr>
      <w:r w:rsidRPr="00362393">
        <w:rPr>
          <w:rStyle w:val="eop"/>
        </w:rPr>
        <w:t>Sink or Float</w:t>
      </w:r>
    </w:p>
    <w:p w14:paraId="7A05B3F8" w14:textId="77777777" w:rsidR="00044820" w:rsidRPr="00C95A39" w:rsidRDefault="004B5CEF" w:rsidP="005A3765">
      <w:pPr>
        <w:pStyle w:val="Q"/>
        <w:numPr>
          <w:ilvl w:val="0"/>
          <w:numId w:val="34"/>
        </w:numPr>
      </w:pPr>
      <w:r w:rsidRPr="00C95A39">
        <w:t xml:space="preserve">Under what conditions will an object sink in a fluid? </w:t>
      </w:r>
      <w:r w:rsidR="04B476EA" w:rsidRPr="00C95A39">
        <w:t>Float in a fluid?</w:t>
      </w:r>
    </w:p>
    <w:tbl>
      <w:tblPr>
        <w:tblStyle w:val="Biology"/>
        <w:tblW w:w="9354" w:type="dxa"/>
        <w:tblLayout w:type="fixed"/>
        <w:tblLook w:val="06A0" w:firstRow="1" w:lastRow="0" w:firstColumn="1" w:lastColumn="0" w:noHBand="1" w:noVBand="1"/>
      </w:tblPr>
      <w:tblGrid>
        <w:gridCol w:w="4677"/>
        <w:gridCol w:w="4677"/>
      </w:tblGrid>
      <w:tr w:rsidR="21894BD4" w:rsidRPr="00C95A39" w14:paraId="072821DD" w14:textId="77777777" w:rsidTr="00362393">
        <w:trPr>
          <w:cnfStyle w:val="100000000000" w:firstRow="1" w:lastRow="0" w:firstColumn="0" w:lastColumn="0" w:oddVBand="0" w:evenVBand="0" w:oddHBand="0" w:evenHBand="0" w:firstRowFirstColumn="0" w:firstRowLastColumn="0" w:lastRowFirstColumn="0" w:lastRowLastColumn="0"/>
          <w:trHeight w:val="300"/>
        </w:trPr>
        <w:tc>
          <w:tcPr>
            <w:tcW w:w="4677" w:type="dxa"/>
            <w:shd w:val="clear" w:color="auto" w:fill="DEF0D4" w:themeFill="background2"/>
          </w:tcPr>
          <w:p w14:paraId="1A9A7682" w14:textId="7D92E89C" w:rsidR="04B476EA" w:rsidRPr="00362393" w:rsidRDefault="04B476EA" w:rsidP="00362393">
            <w:pPr>
              <w:jc w:val="center"/>
              <w:rPr>
                <w:b/>
                <w:bCs/>
              </w:rPr>
            </w:pPr>
            <w:r w:rsidRPr="00362393">
              <w:rPr>
                <w:b/>
                <w:bCs/>
              </w:rPr>
              <w:t>Sink</w:t>
            </w:r>
          </w:p>
        </w:tc>
        <w:tc>
          <w:tcPr>
            <w:tcW w:w="4677" w:type="dxa"/>
            <w:shd w:val="clear" w:color="auto" w:fill="DEF0D4" w:themeFill="background2"/>
          </w:tcPr>
          <w:p w14:paraId="5F8BCA66" w14:textId="54174AE7" w:rsidR="04B476EA" w:rsidRPr="00362393" w:rsidRDefault="04B476EA" w:rsidP="00362393">
            <w:pPr>
              <w:jc w:val="center"/>
              <w:rPr>
                <w:b/>
                <w:bCs/>
              </w:rPr>
            </w:pPr>
            <w:r w:rsidRPr="00362393">
              <w:rPr>
                <w:b/>
                <w:bCs/>
              </w:rPr>
              <w:t>Float</w:t>
            </w:r>
          </w:p>
        </w:tc>
      </w:tr>
      <w:tr w:rsidR="21894BD4" w:rsidRPr="00C95A39" w14:paraId="5D40E602" w14:textId="77777777" w:rsidTr="003E6C94">
        <w:trPr>
          <w:trHeight w:val="1701"/>
        </w:trPr>
        <w:tc>
          <w:tcPr>
            <w:tcW w:w="4677" w:type="dxa"/>
          </w:tcPr>
          <w:p w14:paraId="0F7E76C3" w14:textId="2626E6A1" w:rsidR="21894BD4" w:rsidRPr="00C95A39" w:rsidRDefault="21894BD4" w:rsidP="0039204C"/>
        </w:tc>
        <w:tc>
          <w:tcPr>
            <w:tcW w:w="4677" w:type="dxa"/>
          </w:tcPr>
          <w:p w14:paraId="6024854F" w14:textId="2626E6A1" w:rsidR="21894BD4" w:rsidRPr="00C95A39" w:rsidRDefault="21894BD4" w:rsidP="0039204C"/>
        </w:tc>
      </w:tr>
    </w:tbl>
    <w:p w14:paraId="5ED8008D" w14:textId="23E60A97" w:rsidR="000B1EDE" w:rsidRPr="00C95A39" w:rsidRDefault="004B5CEF" w:rsidP="003E11D5">
      <w:pPr>
        <w:pStyle w:val="Q"/>
        <w:numPr>
          <w:ilvl w:val="0"/>
          <w:numId w:val="34"/>
        </w:numPr>
        <w:spacing w:after="120"/>
      </w:pPr>
      <w:r w:rsidRPr="00C95A39">
        <w:t>What are the three (simple) rules for deciding whether an object will sink or float?</w:t>
      </w:r>
    </w:p>
    <w:tbl>
      <w:tblPr>
        <w:tblStyle w:val="Biology"/>
        <w:tblW w:w="9354" w:type="dxa"/>
        <w:tblLook w:val="04A0" w:firstRow="1" w:lastRow="0" w:firstColumn="1" w:lastColumn="0" w:noHBand="0" w:noVBand="1"/>
      </w:tblPr>
      <w:tblGrid>
        <w:gridCol w:w="530"/>
        <w:gridCol w:w="8824"/>
      </w:tblGrid>
      <w:tr w:rsidR="00044820" w:rsidRPr="00C95A39" w14:paraId="08B439EE" w14:textId="77777777" w:rsidTr="003E11D5">
        <w:trPr>
          <w:cnfStyle w:val="100000000000" w:firstRow="1" w:lastRow="0" w:firstColumn="0" w:lastColumn="0" w:oddVBand="0" w:evenVBand="0" w:oddHBand="0" w:evenHBand="0" w:firstRowFirstColumn="0" w:firstRowLastColumn="0" w:lastRowFirstColumn="0" w:lastRowLastColumn="0"/>
          <w:trHeight w:val="850"/>
        </w:trPr>
        <w:tc>
          <w:tcPr>
            <w:tcW w:w="268" w:type="dxa"/>
            <w:shd w:val="clear" w:color="auto" w:fill="DEF0D4" w:themeFill="background2"/>
            <w:vAlign w:val="center"/>
          </w:tcPr>
          <w:p w14:paraId="259259A7" w14:textId="77777777" w:rsidR="00044820" w:rsidRPr="00362393" w:rsidRDefault="00044820" w:rsidP="00362393">
            <w:pPr>
              <w:rPr>
                <w:rStyle w:val="eop"/>
                <w:b/>
                <w:bCs/>
                <w:szCs w:val="24"/>
              </w:rPr>
            </w:pPr>
            <w:r w:rsidRPr="00362393">
              <w:rPr>
                <w:rStyle w:val="eop"/>
                <w:b/>
                <w:bCs/>
                <w:szCs w:val="24"/>
              </w:rPr>
              <w:t>1</w:t>
            </w:r>
          </w:p>
        </w:tc>
        <w:tc>
          <w:tcPr>
            <w:tcW w:w="9086" w:type="dxa"/>
          </w:tcPr>
          <w:p w14:paraId="7A862E89" w14:textId="77777777" w:rsidR="00044820" w:rsidRPr="00C95A39" w:rsidRDefault="00044820" w:rsidP="0039204C">
            <w:pPr>
              <w:rPr>
                <w:rStyle w:val="eop"/>
                <w:szCs w:val="24"/>
              </w:rPr>
            </w:pPr>
          </w:p>
        </w:tc>
      </w:tr>
      <w:tr w:rsidR="00044820" w:rsidRPr="00C95A39" w14:paraId="4E857867" w14:textId="77777777" w:rsidTr="007A3C3D">
        <w:trPr>
          <w:trHeight w:val="850"/>
        </w:trPr>
        <w:tc>
          <w:tcPr>
            <w:tcW w:w="268" w:type="dxa"/>
            <w:shd w:val="clear" w:color="auto" w:fill="DEF0D4" w:themeFill="background2"/>
            <w:vAlign w:val="center"/>
          </w:tcPr>
          <w:p w14:paraId="051F1231" w14:textId="77777777" w:rsidR="00044820" w:rsidRPr="00362393" w:rsidRDefault="00044820" w:rsidP="00362393">
            <w:pPr>
              <w:rPr>
                <w:rStyle w:val="eop"/>
                <w:b/>
                <w:bCs/>
                <w:szCs w:val="24"/>
              </w:rPr>
            </w:pPr>
            <w:r w:rsidRPr="00362393">
              <w:rPr>
                <w:rStyle w:val="eop"/>
                <w:b/>
                <w:bCs/>
                <w:szCs w:val="24"/>
              </w:rPr>
              <w:lastRenderedPageBreak/>
              <w:t>2</w:t>
            </w:r>
          </w:p>
        </w:tc>
        <w:tc>
          <w:tcPr>
            <w:tcW w:w="9086" w:type="dxa"/>
          </w:tcPr>
          <w:p w14:paraId="14099428" w14:textId="77777777" w:rsidR="00044820" w:rsidRPr="00C95A39" w:rsidRDefault="00044820" w:rsidP="0039204C">
            <w:pPr>
              <w:rPr>
                <w:rStyle w:val="eop"/>
                <w:szCs w:val="24"/>
              </w:rPr>
            </w:pPr>
          </w:p>
        </w:tc>
      </w:tr>
      <w:tr w:rsidR="00044820" w:rsidRPr="00C95A39" w14:paraId="682A2033" w14:textId="77777777" w:rsidTr="007A3C3D">
        <w:trPr>
          <w:trHeight w:val="850"/>
        </w:trPr>
        <w:tc>
          <w:tcPr>
            <w:tcW w:w="268" w:type="dxa"/>
            <w:shd w:val="clear" w:color="auto" w:fill="DEF0D4" w:themeFill="background2"/>
            <w:vAlign w:val="center"/>
          </w:tcPr>
          <w:p w14:paraId="7168F842" w14:textId="77777777" w:rsidR="00044820" w:rsidRPr="00362393" w:rsidRDefault="00044820" w:rsidP="00362393">
            <w:pPr>
              <w:rPr>
                <w:rStyle w:val="eop"/>
                <w:b/>
                <w:bCs/>
                <w:szCs w:val="24"/>
              </w:rPr>
            </w:pPr>
            <w:r w:rsidRPr="00362393">
              <w:rPr>
                <w:rStyle w:val="eop"/>
                <w:b/>
                <w:bCs/>
                <w:szCs w:val="24"/>
              </w:rPr>
              <w:t>3</w:t>
            </w:r>
          </w:p>
        </w:tc>
        <w:tc>
          <w:tcPr>
            <w:tcW w:w="9086" w:type="dxa"/>
          </w:tcPr>
          <w:p w14:paraId="6308EAF2" w14:textId="77777777" w:rsidR="00044820" w:rsidRPr="00C95A39" w:rsidRDefault="00044820" w:rsidP="0039204C">
            <w:pPr>
              <w:rPr>
                <w:rStyle w:val="eop"/>
                <w:szCs w:val="24"/>
              </w:rPr>
            </w:pPr>
          </w:p>
        </w:tc>
      </w:tr>
    </w:tbl>
    <w:p w14:paraId="4D7613F2" w14:textId="65EB5845" w:rsidR="00CF301B" w:rsidRPr="00C95A39" w:rsidRDefault="00CF301B" w:rsidP="005A3765">
      <w:pPr>
        <w:pStyle w:val="Q"/>
        <w:numPr>
          <w:ilvl w:val="0"/>
          <w:numId w:val="34"/>
        </w:numPr>
      </w:pPr>
      <w:r w:rsidRPr="00C95A39">
        <w:t>If you were to pour maple syrup into a glass of water, what would it do and why?</w:t>
      </w:r>
    </w:p>
    <w:tbl>
      <w:tblPr>
        <w:tblStyle w:val="BioQ"/>
        <w:tblW w:w="0" w:type="auto"/>
        <w:tblLook w:val="04A0" w:firstRow="1" w:lastRow="0" w:firstColumn="1" w:lastColumn="0" w:noHBand="0" w:noVBand="1"/>
      </w:tblPr>
      <w:tblGrid>
        <w:gridCol w:w="9350"/>
      </w:tblGrid>
      <w:tr w:rsidR="00044820" w:rsidRPr="00C95A39" w14:paraId="713A7F6A" w14:textId="77777777" w:rsidTr="00CF4191">
        <w:trPr>
          <w:trHeight w:val="1134"/>
        </w:trPr>
        <w:tc>
          <w:tcPr>
            <w:tcW w:w="9350" w:type="dxa"/>
          </w:tcPr>
          <w:p w14:paraId="080CE1AE" w14:textId="77777777" w:rsidR="00044820" w:rsidRPr="00C95A39" w:rsidRDefault="00044820" w:rsidP="0039204C"/>
        </w:tc>
      </w:tr>
    </w:tbl>
    <w:p w14:paraId="2CACF3D3" w14:textId="3917F8C2" w:rsidR="000B1EDE" w:rsidRPr="00C95A39" w:rsidRDefault="000B1EDE" w:rsidP="00CF4191">
      <w:pPr>
        <w:pStyle w:val="Subhead"/>
        <w:spacing w:before="360"/>
        <w:rPr>
          <w:rStyle w:val="eop"/>
          <w:szCs w:val="24"/>
        </w:rPr>
      </w:pPr>
      <w:r w:rsidRPr="00C95A39">
        <w:rPr>
          <w:rStyle w:val="eop"/>
          <w:szCs w:val="24"/>
        </w:rPr>
        <w:t>Sink or Float Practice</w:t>
      </w:r>
    </w:p>
    <w:p w14:paraId="7DCFE4B1" w14:textId="3C49DDCF" w:rsidR="00EF1421" w:rsidRPr="00C95A39" w:rsidRDefault="00EF1421" w:rsidP="00CF4191">
      <w:pPr>
        <w:pStyle w:val="Q"/>
        <w:numPr>
          <w:ilvl w:val="0"/>
          <w:numId w:val="35"/>
        </w:numPr>
        <w:spacing w:after="0"/>
        <w:rPr>
          <w:rStyle w:val="eop"/>
          <w:szCs w:val="24"/>
        </w:rPr>
      </w:pPr>
      <w:r w:rsidRPr="00C95A39">
        <w:rPr>
          <w:rStyle w:val="eop"/>
          <w:szCs w:val="24"/>
        </w:rPr>
        <w:t>Identify the materials in the list that will float in water and those that will sink in water.</w:t>
      </w:r>
    </w:p>
    <w:p w14:paraId="1F0B7AB8" w14:textId="3028729B" w:rsidR="00EF1421" w:rsidRPr="00D04F37" w:rsidRDefault="00EF1421" w:rsidP="00CF4191">
      <w:pPr>
        <w:pStyle w:val="Q"/>
        <w:spacing w:before="120"/>
        <w:ind w:left="360"/>
        <w:rPr>
          <w:rStyle w:val="eop"/>
          <w:b w:val="0"/>
          <w:bCs w:val="0"/>
          <w:szCs w:val="24"/>
        </w:rPr>
      </w:pPr>
      <w:r w:rsidRPr="00D04F37">
        <w:rPr>
          <w:rStyle w:val="eop"/>
          <w:b w:val="0"/>
          <w:bCs w:val="0"/>
          <w:szCs w:val="24"/>
        </w:rPr>
        <w:t xml:space="preserve">cement, </w:t>
      </w:r>
      <w:r w:rsidR="00D04F37">
        <w:rPr>
          <w:rStyle w:val="eop"/>
          <w:b w:val="0"/>
          <w:bCs w:val="0"/>
          <w:szCs w:val="24"/>
        </w:rPr>
        <w:t xml:space="preserve"> </w:t>
      </w:r>
      <w:r w:rsidRPr="00D04F37">
        <w:rPr>
          <w:rStyle w:val="eop"/>
          <w:b w:val="0"/>
          <w:bCs w:val="0"/>
          <w:szCs w:val="24"/>
        </w:rPr>
        <w:t xml:space="preserve">coconut oil, </w:t>
      </w:r>
      <w:r w:rsidR="00D04F37">
        <w:rPr>
          <w:rStyle w:val="eop"/>
          <w:b w:val="0"/>
          <w:bCs w:val="0"/>
          <w:szCs w:val="24"/>
        </w:rPr>
        <w:t xml:space="preserve"> </w:t>
      </w:r>
      <w:r w:rsidRPr="00D04F37">
        <w:rPr>
          <w:rStyle w:val="eop"/>
          <w:b w:val="0"/>
          <w:bCs w:val="0"/>
          <w:szCs w:val="24"/>
        </w:rPr>
        <w:t xml:space="preserve">maple syrup, </w:t>
      </w:r>
      <w:r w:rsidR="00D04F37">
        <w:rPr>
          <w:rStyle w:val="eop"/>
          <w:b w:val="0"/>
          <w:bCs w:val="0"/>
          <w:szCs w:val="24"/>
        </w:rPr>
        <w:t xml:space="preserve"> </w:t>
      </w:r>
      <w:r w:rsidRPr="00D04F37">
        <w:rPr>
          <w:rStyle w:val="eop"/>
          <w:b w:val="0"/>
          <w:bCs w:val="0"/>
          <w:szCs w:val="24"/>
        </w:rPr>
        <w:t xml:space="preserve">iron chips, </w:t>
      </w:r>
      <w:r w:rsidR="00D04F37">
        <w:rPr>
          <w:rStyle w:val="eop"/>
          <w:b w:val="0"/>
          <w:bCs w:val="0"/>
          <w:szCs w:val="24"/>
        </w:rPr>
        <w:t xml:space="preserve"> </w:t>
      </w:r>
      <w:r w:rsidRPr="00D04F37">
        <w:rPr>
          <w:rStyle w:val="eop"/>
          <w:b w:val="0"/>
          <w:bCs w:val="0"/>
          <w:szCs w:val="24"/>
        </w:rPr>
        <w:t xml:space="preserve">lima beans, </w:t>
      </w:r>
      <w:r w:rsidR="00D04F37">
        <w:rPr>
          <w:rStyle w:val="eop"/>
          <w:b w:val="0"/>
          <w:bCs w:val="0"/>
          <w:szCs w:val="24"/>
        </w:rPr>
        <w:t xml:space="preserve"> </w:t>
      </w:r>
      <w:r w:rsidRPr="00D04F37">
        <w:rPr>
          <w:rStyle w:val="eop"/>
          <w:b w:val="0"/>
          <w:bCs w:val="0"/>
          <w:szCs w:val="24"/>
        </w:rPr>
        <w:t xml:space="preserve">ice, </w:t>
      </w:r>
      <w:r w:rsidR="00D04F37">
        <w:rPr>
          <w:rStyle w:val="eop"/>
          <w:b w:val="0"/>
          <w:bCs w:val="0"/>
          <w:szCs w:val="24"/>
        </w:rPr>
        <w:t xml:space="preserve"> </w:t>
      </w:r>
      <w:r w:rsidRPr="00D04F37">
        <w:rPr>
          <w:rStyle w:val="eop"/>
          <w:b w:val="0"/>
          <w:bCs w:val="0"/>
          <w:szCs w:val="24"/>
        </w:rPr>
        <w:t>unshelled peanuts, sandstone</w:t>
      </w:r>
    </w:p>
    <w:tbl>
      <w:tblPr>
        <w:tblStyle w:val="Biology"/>
        <w:tblW w:w="0" w:type="auto"/>
        <w:tblLook w:val="04A0" w:firstRow="1" w:lastRow="0" w:firstColumn="1" w:lastColumn="0" w:noHBand="0" w:noVBand="1"/>
      </w:tblPr>
      <w:tblGrid>
        <w:gridCol w:w="4495"/>
        <w:gridCol w:w="4495"/>
      </w:tblGrid>
      <w:tr w:rsidR="002860A9" w:rsidRPr="00C95A39" w14:paraId="35F61966" w14:textId="77777777" w:rsidTr="00D04F37">
        <w:trPr>
          <w:cnfStyle w:val="100000000000" w:firstRow="1" w:lastRow="0" w:firstColumn="0" w:lastColumn="0" w:oddVBand="0" w:evenVBand="0" w:oddHBand="0" w:evenHBand="0" w:firstRowFirstColumn="0" w:firstRowLastColumn="0" w:lastRowFirstColumn="0" w:lastRowLastColumn="0"/>
        </w:trPr>
        <w:tc>
          <w:tcPr>
            <w:tcW w:w="4495" w:type="dxa"/>
            <w:shd w:val="clear" w:color="auto" w:fill="DEF0D4" w:themeFill="background2"/>
          </w:tcPr>
          <w:p w14:paraId="6BA09880" w14:textId="3C6D4C72" w:rsidR="00EF1421" w:rsidRPr="00C95A39" w:rsidRDefault="00EF1421" w:rsidP="00D04F37">
            <w:pPr>
              <w:jc w:val="center"/>
              <w:rPr>
                <w:rStyle w:val="eop"/>
                <w:b/>
                <w:bCs/>
                <w:szCs w:val="24"/>
              </w:rPr>
            </w:pPr>
            <w:r w:rsidRPr="00C95A39">
              <w:rPr>
                <w:rStyle w:val="eop"/>
                <w:b/>
                <w:bCs/>
                <w:szCs w:val="24"/>
              </w:rPr>
              <w:t>Sink in Water</w:t>
            </w:r>
          </w:p>
        </w:tc>
        <w:tc>
          <w:tcPr>
            <w:tcW w:w="4495" w:type="dxa"/>
            <w:shd w:val="clear" w:color="auto" w:fill="DEF0D4" w:themeFill="background2"/>
          </w:tcPr>
          <w:p w14:paraId="0B07668E" w14:textId="08133B5F" w:rsidR="00EF1421" w:rsidRPr="00C95A39" w:rsidRDefault="00EF1421" w:rsidP="00D04F37">
            <w:pPr>
              <w:jc w:val="center"/>
              <w:rPr>
                <w:rStyle w:val="eop"/>
                <w:b/>
                <w:bCs/>
                <w:szCs w:val="24"/>
              </w:rPr>
            </w:pPr>
            <w:r w:rsidRPr="00C95A39">
              <w:rPr>
                <w:rStyle w:val="eop"/>
                <w:b/>
                <w:bCs/>
                <w:szCs w:val="24"/>
              </w:rPr>
              <w:t>Float in Water</w:t>
            </w:r>
          </w:p>
        </w:tc>
      </w:tr>
      <w:tr w:rsidR="002860A9" w:rsidRPr="00C95A39" w14:paraId="7801167D" w14:textId="77777777" w:rsidTr="0039204C">
        <w:trPr>
          <w:trHeight w:val="283"/>
        </w:trPr>
        <w:tc>
          <w:tcPr>
            <w:tcW w:w="4495" w:type="dxa"/>
          </w:tcPr>
          <w:p w14:paraId="14635EE5" w14:textId="25774D7A" w:rsidR="00EF1421" w:rsidRPr="00C95A39" w:rsidRDefault="00EF1421" w:rsidP="0039204C">
            <w:pPr>
              <w:rPr>
                <w:rStyle w:val="eop"/>
                <w:b/>
                <w:bCs/>
                <w:szCs w:val="24"/>
              </w:rPr>
            </w:pPr>
          </w:p>
        </w:tc>
        <w:tc>
          <w:tcPr>
            <w:tcW w:w="4495" w:type="dxa"/>
          </w:tcPr>
          <w:p w14:paraId="433C366F" w14:textId="77777777" w:rsidR="00EF1421" w:rsidRPr="00C95A39" w:rsidRDefault="00EF1421" w:rsidP="0039204C">
            <w:pPr>
              <w:rPr>
                <w:rStyle w:val="eop"/>
                <w:b/>
                <w:bCs/>
                <w:szCs w:val="24"/>
              </w:rPr>
            </w:pPr>
          </w:p>
        </w:tc>
      </w:tr>
      <w:tr w:rsidR="002860A9" w:rsidRPr="00C95A39" w14:paraId="5FDD87BF" w14:textId="77777777" w:rsidTr="0039204C">
        <w:trPr>
          <w:trHeight w:val="283"/>
        </w:trPr>
        <w:tc>
          <w:tcPr>
            <w:tcW w:w="4495" w:type="dxa"/>
          </w:tcPr>
          <w:p w14:paraId="71A9145A" w14:textId="77777777" w:rsidR="00EF1421" w:rsidRPr="00C95A39" w:rsidRDefault="00EF1421" w:rsidP="0039204C">
            <w:pPr>
              <w:rPr>
                <w:rStyle w:val="eop"/>
                <w:b/>
                <w:bCs/>
                <w:szCs w:val="24"/>
              </w:rPr>
            </w:pPr>
          </w:p>
        </w:tc>
        <w:tc>
          <w:tcPr>
            <w:tcW w:w="4495" w:type="dxa"/>
          </w:tcPr>
          <w:p w14:paraId="7E7EC1CB" w14:textId="77777777" w:rsidR="00EF1421" w:rsidRPr="00C95A39" w:rsidRDefault="00EF1421" w:rsidP="0039204C">
            <w:pPr>
              <w:rPr>
                <w:rStyle w:val="eop"/>
                <w:b/>
                <w:bCs/>
                <w:szCs w:val="24"/>
              </w:rPr>
            </w:pPr>
          </w:p>
        </w:tc>
      </w:tr>
      <w:tr w:rsidR="002860A9" w:rsidRPr="00C95A39" w14:paraId="166CDAD7" w14:textId="77777777" w:rsidTr="0039204C">
        <w:trPr>
          <w:trHeight w:val="283"/>
        </w:trPr>
        <w:tc>
          <w:tcPr>
            <w:tcW w:w="4495" w:type="dxa"/>
          </w:tcPr>
          <w:p w14:paraId="464926FE" w14:textId="7CF3179A" w:rsidR="00EF1421" w:rsidRPr="00C95A39" w:rsidRDefault="00EF1421" w:rsidP="0039204C">
            <w:pPr>
              <w:rPr>
                <w:rStyle w:val="eop"/>
                <w:b/>
                <w:bCs/>
                <w:szCs w:val="24"/>
              </w:rPr>
            </w:pPr>
          </w:p>
        </w:tc>
        <w:tc>
          <w:tcPr>
            <w:tcW w:w="4495" w:type="dxa"/>
          </w:tcPr>
          <w:p w14:paraId="7F69BC61" w14:textId="77777777" w:rsidR="00EF1421" w:rsidRPr="00C95A39" w:rsidRDefault="00EF1421" w:rsidP="0039204C">
            <w:pPr>
              <w:rPr>
                <w:rStyle w:val="eop"/>
                <w:b/>
                <w:bCs/>
                <w:szCs w:val="24"/>
              </w:rPr>
            </w:pPr>
          </w:p>
        </w:tc>
      </w:tr>
      <w:tr w:rsidR="002860A9" w:rsidRPr="00C95A39" w14:paraId="340E3340" w14:textId="77777777" w:rsidTr="0039204C">
        <w:trPr>
          <w:trHeight w:val="283"/>
        </w:trPr>
        <w:tc>
          <w:tcPr>
            <w:tcW w:w="4495" w:type="dxa"/>
          </w:tcPr>
          <w:p w14:paraId="60EDA74C" w14:textId="77777777" w:rsidR="00EF1421" w:rsidRPr="00C95A39" w:rsidRDefault="00EF1421" w:rsidP="0039204C">
            <w:pPr>
              <w:rPr>
                <w:rStyle w:val="eop"/>
                <w:b/>
                <w:bCs/>
                <w:szCs w:val="24"/>
              </w:rPr>
            </w:pPr>
          </w:p>
        </w:tc>
        <w:tc>
          <w:tcPr>
            <w:tcW w:w="4495" w:type="dxa"/>
          </w:tcPr>
          <w:p w14:paraId="1837E9BA" w14:textId="77777777" w:rsidR="00EF1421" w:rsidRPr="00C95A39" w:rsidRDefault="00EF1421" w:rsidP="0039204C">
            <w:pPr>
              <w:rPr>
                <w:rStyle w:val="eop"/>
                <w:b/>
                <w:bCs/>
                <w:szCs w:val="24"/>
              </w:rPr>
            </w:pPr>
          </w:p>
        </w:tc>
      </w:tr>
    </w:tbl>
    <w:p w14:paraId="6B72C154" w14:textId="77777777" w:rsidR="00044820" w:rsidRPr="00C95A39" w:rsidRDefault="00EF1421" w:rsidP="005A3765">
      <w:pPr>
        <w:pStyle w:val="Q"/>
        <w:numPr>
          <w:ilvl w:val="0"/>
          <w:numId w:val="35"/>
        </w:numPr>
        <w:rPr>
          <w:rStyle w:val="eop"/>
          <w:szCs w:val="24"/>
        </w:rPr>
      </w:pPr>
      <w:r w:rsidRPr="00C95A39">
        <w:rPr>
          <w:rStyle w:val="eop"/>
          <w:szCs w:val="24"/>
        </w:rPr>
        <w:t>What property of each of these materials did you use to decide whether they would sink or float?</w:t>
      </w:r>
    </w:p>
    <w:tbl>
      <w:tblPr>
        <w:tblStyle w:val="BioQ"/>
        <w:tblW w:w="0" w:type="auto"/>
        <w:tblLook w:val="04A0" w:firstRow="1" w:lastRow="0" w:firstColumn="1" w:lastColumn="0" w:noHBand="0" w:noVBand="1"/>
      </w:tblPr>
      <w:tblGrid>
        <w:gridCol w:w="9350"/>
      </w:tblGrid>
      <w:tr w:rsidR="00044820" w:rsidRPr="00C95A39" w14:paraId="1972F3A8" w14:textId="77777777" w:rsidTr="00CF4191">
        <w:trPr>
          <w:trHeight w:val="283"/>
        </w:trPr>
        <w:tc>
          <w:tcPr>
            <w:tcW w:w="9350" w:type="dxa"/>
          </w:tcPr>
          <w:p w14:paraId="4F3E05D7" w14:textId="77777777" w:rsidR="00044820" w:rsidRPr="00C95A39" w:rsidRDefault="00044820" w:rsidP="0039204C">
            <w:pPr>
              <w:rPr>
                <w:rStyle w:val="eop"/>
                <w:szCs w:val="24"/>
              </w:rPr>
            </w:pPr>
          </w:p>
        </w:tc>
      </w:tr>
    </w:tbl>
    <w:p w14:paraId="1BB593D7" w14:textId="0DC0D0D3" w:rsidR="000B1EDE" w:rsidRPr="00C95A39" w:rsidRDefault="000B1EDE" w:rsidP="00CF162C">
      <w:pPr>
        <w:pStyle w:val="Subhead"/>
        <w:rPr>
          <w:rStyle w:val="eop"/>
          <w:szCs w:val="24"/>
        </w:rPr>
      </w:pPr>
      <w:r w:rsidRPr="00C95A39">
        <w:rPr>
          <w:rStyle w:val="eop"/>
          <w:szCs w:val="24"/>
        </w:rPr>
        <w:lastRenderedPageBreak/>
        <w:t>Pascal’s Principle</w:t>
      </w:r>
    </w:p>
    <w:p w14:paraId="0C965468" w14:textId="6FF975C8" w:rsidR="000B1EDE" w:rsidRPr="00C95A39" w:rsidRDefault="009D6B5F" w:rsidP="005A3765">
      <w:pPr>
        <w:pStyle w:val="Q"/>
        <w:numPr>
          <w:ilvl w:val="0"/>
          <w:numId w:val="36"/>
        </w:numPr>
      </w:pPr>
      <w:r w:rsidRPr="00C95A39">
        <w:t xml:space="preserve">Write Pascal’s </w:t>
      </w:r>
      <w:r w:rsidR="00873220" w:rsidRPr="00C95A39">
        <w:t>p</w:t>
      </w:r>
      <w:r w:rsidRPr="00C95A39">
        <w:t>rinciple out in words.</w:t>
      </w:r>
    </w:p>
    <w:tbl>
      <w:tblPr>
        <w:tblStyle w:val="BioQ"/>
        <w:tblW w:w="0" w:type="auto"/>
        <w:tblLook w:val="04A0" w:firstRow="1" w:lastRow="0" w:firstColumn="1" w:lastColumn="0" w:noHBand="0" w:noVBand="1"/>
      </w:tblPr>
      <w:tblGrid>
        <w:gridCol w:w="9350"/>
      </w:tblGrid>
      <w:tr w:rsidR="00044820" w:rsidRPr="00C95A39" w14:paraId="4C1F4038" w14:textId="77777777" w:rsidTr="0039204C">
        <w:trPr>
          <w:trHeight w:val="850"/>
        </w:trPr>
        <w:tc>
          <w:tcPr>
            <w:tcW w:w="9350" w:type="dxa"/>
          </w:tcPr>
          <w:p w14:paraId="53890F5D" w14:textId="77777777" w:rsidR="00044820" w:rsidRPr="00C95A39" w:rsidRDefault="00044820" w:rsidP="0039204C"/>
        </w:tc>
      </w:tr>
    </w:tbl>
    <w:p w14:paraId="5E0A828F" w14:textId="7A81006E" w:rsidR="009D6B5F" w:rsidRPr="00C95A39" w:rsidRDefault="00902AAE" w:rsidP="005A3765">
      <w:pPr>
        <w:pStyle w:val="Q"/>
        <w:numPr>
          <w:ilvl w:val="0"/>
          <w:numId w:val="36"/>
        </w:numPr>
      </w:pPr>
      <w:r w:rsidRPr="00C95A39">
        <w:t xml:space="preserve">Briefly explain how a hydraulic lift works and how it uses Pascal’s </w:t>
      </w:r>
      <w:r w:rsidR="00873220" w:rsidRPr="00C95A39">
        <w:t>p</w:t>
      </w:r>
      <w:r w:rsidRPr="00C95A39">
        <w:t>rinciple.</w:t>
      </w:r>
    </w:p>
    <w:tbl>
      <w:tblPr>
        <w:tblStyle w:val="BioQ"/>
        <w:tblW w:w="0" w:type="auto"/>
        <w:tblLook w:val="04A0" w:firstRow="1" w:lastRow="0" w:firstColumn="1" w:lastColumn="0" w:noHBand="0" w:noVBand="1"/>
      </w:tblPr>
      <w:tblGrid>
        <w:gridCol w:w="9350"/>
      </w:tblGrid>
      <w:tr w:rsidR="00044820" w:rsidRPr="00C95A39" w14:paraId="5342089C" w14:textId="77777777" w:rsidTr="00910AC7">
        <w:trPr>
          <w:trHeight w:val="1701"/>
        </w:trPr>
        <w:tc>
          <w:tcPr>
            <w:tcW w:w="9350" w:type="dxa"/>
          </w:tcPr>
          <w:p w14:paraId="5B6F2DEF" w14:textId="77777777" w:rsidR="00044820" w:rsidRPr="00C95A39" w:rsidRDefault="00044820" w:rsidP="0039204C"/>
        </w:tc>
      </w:tr>
    </w:tbl>
    <w:p w14:paraId="7F5FA434" w14:textId="4FBE8209" w:rsidR="00902AAE" w:rsidRPr="00C95A39" w:rsidRDefault="00902AAE" w:rsidP="003A61A6"/>
    <w:sectPr w:rsidR="00902AAE" w:rsidRPr="00C95A39" w:rsidSect="00821414">
      <w:headerReference w:type="default" r:id="rId11"/>
      <w:headerReference w:type="first" r:id="rId12"/>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82D25" w14:textId="77777777" w:rsidR="00D53E5E" w:rsidRDefault="00D53E5E" w:rsidP="000266F1">
      <w:r>
        <w:separator/>
      </w:r>
    </w:p>
  </w:endnote>
  <w:endnote w:type="continuationSeparator" w:id="0">
    <w:p w14:paraId="440783B6" w14:textId="77777777" w:rsidR="00D53E5E" w:rsidRDefault="00D53E5E" w:rsidP="000266F1">
      <w:r>
        <w:continuationSeparator/>
      </w:r>
    </w:p>
  </w:endnote>
  <w:endnote w:type="continuationNotice" w:id="1">
    <w:p w14:paraId="20BF1DE2" w14:textId="77777777" w:rsidR="00D53E5E" w:rsidRDefault="00D53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2AE8C" w14:textId="77777777" w:rsidR="00D53E5E" w:rsidRDefault="00D53E5E" w:rsidP="000266F1">
      <w:r>
        <w:separator/>
      </w:r>
    </w:p>
  </w:footnote>
  <w:footnote w:type="continuationSeparator" w:id="0">
    <w:p w14:paraId="348EA61C" w14:textId="77777777" w:rsidR="00D53E5E" w:rsidRDefault="00D53E5E" w:rsidP="000266F1">
      <w:r>
        <w:continuationSeparator/>
      </w:r>
    </w:p>
  </w:footnote>
  <w:footnote w:type="continuationNotice" w:id="1">
    <w:p w14:paraId="661C3C31" w14:textId="77777777" w:rsidR="00D53E5E" w:rsidRDefault="00D53E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020FED82"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CC38" w14:textId="3817575D" w:rsidR="00821414" w:rsidRDefault="00821414">
    <w:pPr>
      <w:pStyle w:val="Header"/>
    </w:pPr>
    <w:r>
      <w:rPr>
        <w:noProof/>
      </w:rPr>
      <w:drawing>
        <wp:anchor distT="0" distB="0" distL="0" distR="0" simplePos="0" relativeHeight="251659264" behindDoc="0" locked="0" layoutInCell="1" allowOverlap="1" wp14:anchorId="727F5B08" wp14:editId="57AA4350">
          <wp:simplePos x="0" y="0"/>
          <wp:positionH relativeFrom="page">
            <wp:align>right</wp:align>
          </wp:positionH>
          <wp:positionV relativeFrom="page">
            <wp:align>top</wp:align>
          </wp:positionV>
          <wp:extent cx="7772400" cy="1351788"/>
          <wp:effectExtent l="0" t="0" r="0" b="127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stretch>
                    <a:fillRect/>
                  </a:stretch>
                </pic:blipFill>
                <pic:spPr>
                  <a:xfrm>
                    <a:off x="0" y="0"/>
                    <a:ext cx="7772400" cy="1351788"/>
                  </a:xfrm>
                  <a:prstGeom prst="rect">
                    <a:avLst/>
                  </a:prstGeom>
                </pic:spPr>
              </pic:pic>
            </a:graphicData>
          </a:graphic>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07B26B6"/>
    <w:multiLevelType w:val="hybridMultilevel"/>
    <w:tmpl w:val="03648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43656"/>
    <w:multiLevelType w:val="hybridMultilevel"/>
    <w:tmpl w:val="EB944F96"/>
    <w:lvl w:ilvl="0" w:tplc="DFB02168">
      <w:start w:val="1"/>
      <w:numFmt w:val="decimal"/>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E56F3"/>
    <w:multiLevelType w:val="hybridMultilevel"/>
    <w:tmpl w:val="AFAE2464"/>
    <w:lvl w:ilvl="0" w:tplc="61160178">
      <w:start w:val="1"/>
      <w:numFmt w:val="decimal"/>
      <w:lvlText w:val="%1."/>
      <w:lvlJc w:val="left"/>
      <w:pPr>
        <w:ind w:left="420" w:hanging="360"/>
      </w:pPr>
      <w:rPr>
        <w:rFonts w:ascii="Calibri" w:hAnsi="Calibri" w:cs="Calibri"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0DAF2966"/>
    <w:multiLevelType w:val="hybridMultilevel"/>
    <w:tmpl w:val="B45228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160DB1"/>
    <w:multiLevelType w:val="hybridMultilevel"/>
    <w:tmpl w:val="0CC4F7BC"/>
    <w:lvl w:ilvl="0" w:tplc="A2BA3DAA">
      <w:start w:val="1"/>
      <w:numFmt w:val="decimal"/>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D5618"/>
    <w:multiLevelType w:val="hybridMultilevel"/>
    <w:tmpl w:val="783E7B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276A6"/>
    <w:multiLevelType w:val="hybridMultilevel"/>
    <w:tmpl w:val="B45228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72619B"/>
    <w:multiLevelType w:val="hybridMultilevel"/>
    <w:tmpl w:val="F8A474C8"/>
    <w:lvl w:ilvl="0" w:tplc="F0F0E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D93B77"/>
    <w:multiLevelType w:val="hybridMultilevel"/>
    <w:tmpl w:val="E34EC58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B72C1A"/>
    <w:multiLevelType w:val="hybridMultilevel"/>
    <w:tmpl w:val="60225B62"/>
    <w:lvl w:ilvl="0" w:tplc="4E3A8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0B1DE3"/>
    <w:multiLevelType w:val="hybridMultilevel"/>
    <w:tmpl w:val="B45228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17" w15:restartNumberingAfterBreak="0">
    <w:nsid w:val="49114EC9"/>
    <w:multiLevelType w:val="hybridMultilevel"/>
    <w:tmpl w:val="22102FA0"/>
    <w:lvl w:ilvl="0" w:tplc="0EAC24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B39FA"/>
    <w:multiLevelType w:val="hybridMultilevel"/>
    <w:tmpl w:val="B45228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59625E6"/>
    <w:multiLevelType w:val="hybridMultilevel"/>
    <w:tmpl w:val="39D2AFB8"/>
    <w:lvl w:ilvl="0" w:tplc="5650D544">
      <w:start w:val="1"/>
      <w:numFmt w:val="decimal"/>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C6444C"/>
    <w:multiLevelType w:val="hybridMultilevel"/>
    <w:tmpl w:val="B45228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7367B56"/>
    <w:multiLevelType w:val="hybridMultilevel"/>
    <w:tmpl w:val="C7A83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B03968"/>
    <w:multiLevelType w:val="hybridMultilevel"/>
    <w:tmpl w:val="B45228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26"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27" w15:restartNumberingAfterBreak="0">
    <w:nsid w:val="5BA767CB"/>
    <w:multiLevelType w:val="hybridMultilevel"/>
    <w:tmpl w:val="B26A3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29" w15:restartNumberingAfterBreak="0">
    <w:nsid w:val="5FEA5D75"/>
    <w:multiLevelType w:val="hybridMultilevel"/>
    <w:tmpl w:val="037C0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B7A0025"/>
    <w:multiLevelType w:val="hybridMultilevel"/>
    <w:tmpl w:val="B45228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35"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num w:numId="1" w16cid:durableId="194273753">
    <w:abstractNumId w:val="34"/>
  </w:num>
  <w:num w:numId="2" w16cid:durableId="1374234206">
    <w:abstractNumId w:val="28"/>
  </w:num>
  <w:num w:numId="3" w16cid:durableId="1007170868">
    <w:abstractNumId w:val="0"/>
  </w:num>
  <w:num w:numId="4" w16cid:durableId="2138330325">
    <w:abstractNumId w:val="35"/>
  </w:num>
  <w:num w:numId="5" w16cid:durableId="645083285">
    <w:abstractNumId w:val="1"/>
  </w:num>
  <w:num w:numId="6" w16cid:durableId="1664049287">
    <w:abstractNumId w:val="23"/>
  </w:num>
  <w:num w:numId="7" w16cid:durableId="2041780276">
    <w:abstractNumId w:val="4"/>
  </w:num>
  <w:num w:numId="8" w16cid:durableId="852692007">
    <w:abstractNumId w:val="27"/>
  </w:num>
  <w:num w:numId="9" w16cid:durableId="375933159">
    <w:abstractNumId w:val="29"/>
  </w:num>
  <w:num w:numId="10" w16cid:durableId="326372461">
    <w:abstractNumId w:val="2"/>
  </w:num>
  <w:num w:numId="11" w16cid:durableId="2075005863">
    <w:abstractNumId w:val="21"/>
  </w:num>
  <w:num w:numId="12" w16cid:durableId="267542325">
    <w:abstractNumId w:val="6"/>
  </w:num>
  <w:num w:numId="13" w16cid:durableId="897979453">
    <w:abstractNumId w:val="7"/>
  </w:num>
  <w:num w:numId="14" w16cid:durableId="57948263">
    <w:abstractNumId w:val="17"/>
  </w:num>
  <w:num w:numId="15" w16cid:durableId="1484202867">
    <w:abstractNumId w:val="12"/>
  </w:num>
  <w:num w:numId="16" w16cid:durableId="607543072">
    <w:abstractNumId w:val="14"/>
  </w:num>
  <w:num w:numId="17" w16cid:durableId="1999186552">
    <w:abstractNumId w:val="11"/>
  </w:num>
  <w:num w:numId="18" w16cid:durableId="32116533">
    <w:abstractNumId w:val="26"/>
  </w:num>
  <w:num w:numId="19" w16cid:durableId="1597791786">
    <w:abstractNumId w:val="25"/>
  </w:num>
  <w:num w:numId="20" w16cid:durableId="1004940556">
    <w:abstractNumId w:val="16"/>
  </w:num>
  <w:num w:numId="21" w16cid:durableId="1522743026">
    <w:abstractNumId w:val="13"/>
  </w:num>
  <w:num w:numId="22" w16cid:durableId="573048963">
    <w:abstractNumId w:val="32"/>
  </w:num>
  <w:num w:numId="23" w16cid:durableId="467942967">
    <w:abstractNumId w:val="3"/>
  </w:num>
  <w:num w:numId="24" w16cid:durableId="2084642628">
    <w:abstractNumId w:val="8"/>
  </w:num>
  <w:num w:numId="25" w16cid:durableId="1282803397">
    <w:abstractNumId w:val="19"/>
  </w:num>
  <w:num w:numId="26" w16cid:durableId="456410067">
    <w:abstractNumId w:val="10"/>
  </w:num>
  <w:num w:numId="27" w16cid:durableId="2003508337">
    <w:abstractNumId w:val="20"/>
  </w:num>
  <w:num w:numId="28" w16cid:durableId="1381201379">
    <w:abstractNumId w:val="31"/>
  </w:num>
  <w:num w:numId="29" w16cid:durableId="1704284000">
    <w:abstractNumId w:val="30"/>
  </w:num>
  <w:num w:numId="30" w16cid:durableId="1692342176">
    <w:abstractNumId w:val="5"/>
  </w:num>
  <w:num w:numId="31" w16cid:durableId="1696996994">
    <w:abstractNumId w:val="22"/>
  </w:num>
  <w:num w:numId="32" w16cid:durableId="1996180029">
    <w:abstractNumId w:val="18"/>
  </w:num>
  <w:num w:numId="33" w16cid:durableId="303781897">
    <w:abstractNumId w:val="24"/>
  </w:num>
  <w:num w:numId="34" w16cid:durableId="359091799">
    <w:abstractNumId w:val="9"/>
  </w:num>
  <w:num w:numId="35" w16cid:durableId="858740306">
    <w:abstractNumId w:val="15"/>
  </w:num>
  <w:num w:numId="36" w16cid:durableId="106726947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86E"/>
    <w:rsid w:val="000266F1"/>
    <w:rsid w:val="00044820"/>
    <w:rsid w:val="00053D93"/>
    <w:rsid w:val="00064F1B"/>
    <w:rsid w:val="00065676"/>
    <w:rsid w:val="00072D88"/>
    <w:rsid w:val="000A36A3"/>
    <w:rsid w:val="000A7595"/>
    <w:rsid w:val="000B1EDE"/>
    <w:rsid w:val="000F268F"/>
    <w:rsid w:val="001265BF"/>
    <w:rsid w:val="00133001"/>
    <w:rsid w:val="00135CF6"/>
    <w:rsid w:val="00150793"/>
    <w:rsid w:val="00150A72"/>
    <w:rsid w:val="00172E75"/>
    <w:rsid w:val="00175EA6"/>
    <w:rsid w:val="001802F5"/>
    <w:rsid w:val="00181A7D"/>
    <w:rsid w:val="001A6F04"/>
    <w:rsid w:val="001D018C"/>
    <w:rsid w:val="001D2B21"/>
    <w:rsid w:val="001E11E8"/>
    <w:rsid w:val="001E6141"/>
    <w:rsid w:val="001F1F63"/>
    <w:rsid w:val="001F7790"/>
    <w:rsid w:val="00204230"/>
    <w:rsid w:val="0021023A"/>
    <w:rsid w:val="002171A7"/>
    <w:rsid w:val="002342BC"/>
    <w:rsid w:val="0023596D"/>
    <w:rsid w:val="00244A8D"/>
    <w:rsid w:val="0025642F"/>
    <w:rsid w:val="00256588"/>
    <w:rsid w:val="00263738"/>
    <w:rsid w:val="002639B3"/>
    <w:rsid w:val="00267D61"/>
    <w:rsid w:val="002860A9"/>
    <w:rsid w:val="00297A5A"/>
    <w:rsid w:val="002B3009"/>
    <w:rsid w:val="002D23A5"/>
    <w:rsid w:val="002E5A16"/>
    <w:rsid w:val="00344ED5"/>
    <w:rsid w:val="0034713F"/>
    <w:rsid w:val="003555F8"/>
    <w:rsid w:val="0036146B"/>
    <w:rsid w:val="00362393"/>
    <w:rsid w:val="003770DD"/>
    <w:rsid w:val="00383475"/>
    <w:rsid w:val="00385CD8"/>
    <w:rsid w:val="003902F8"/>
    <w:rsid w:val="0039204C"/>
    <w:rsid w:val="00393912"/>
    <w:rsid w:val="003A61A6"/>
    <w:rsid w:val="003C748B"/>
    <w:rsid w:val="003E0344"/>
    <w:rsid w:val="003E11D5"/>
    <w:rsid w:val="003E6C94"/>
    <w:rsid w:val="00423273"/>
    <w:rsid w:val="00433467"/>
    <w:rsid w:val="0045175A"/>
    <w:rsid w:val="00472B5F"/>
    <w:rsid w:val="00482193"/>
    <w:rsid w:val="004A08A0"/>
    <w:rsid w:val="004B5CEF"/>
    <w:rsid w:val="004C7EF2"/>
    <w:rsid w:val="004E2410"/>
    <w:rsid w:val="004E2B65"/>
    <w:rsid w:val="004F795F"/>
    <w:rsid w:val="005169FC"/>
    <w:rsid w:val="00517D34"/>
    <w:rsid w:val="00527A76"/>
    <w:rsid w:val="00534CE3"/>
    <w:rsid w:val="00553FAB"/>
    <w:rsid w:val="00565108"/>
    <w:rsid w:val="0056518E"/>
    <w:rsid w:val="00580A24"/>
    <w:rsid w:val="00593831"/>
    <w:rsid w:val="0059758C"/>
    <w:rsid w:val="005A3765"/>
    <w:rsid w:val="005B0749"/>
    <w:rsid w:val="005B5AE1"/>
    <w:rsid w:val="005C728B"/>
    <w:rsid w:val="005C782E"/>
    <w:rsid w:val="005F1D26"/>
    <w:rsid w:val="006015C6"/>
    <w:rsid w:val="0060494A"/>
    <w:rsid w:val="0060659E"/>
    <w:rsid w:val="006327EC"/>
    <w:rsid w:val="00632DDF"/>
    <w:rsid w:val="006353C9"/>
    <w:rsid w:val="0066082B"/>
    <w:rsid w:val="0068530A"/>
    <w:rsid w:val="006C56E2"/>
    <w:rsid w:val="006D1D36"/>
    <w:rsid w:val="006E3791"/>
    <w:rsid w:val="006F73B6"/>
    <w:rsid w:val="00707BF3"/>
    <w:rsid w:val="00713744"/>
    <w:rsid w:val="0071785F"/>
    <w:rsid w:val="00726177"/>
    <w:rsid w:val="007406C2"/>
    <w:rsid w:val="00781A20"/>
    <w:rsid w:val="00792919"/>
    <w:rsid w:val="007A3C3D"/>
    <w:rsid w:val="007A59C4"/>
    <w:rsid w:val="007B0C53"/>
    <w:rsid w:val="007C54B1"/>
    <w:rsid w:val="007D71E1"/>
    <w:rsid w:val="007E4465"/>
    <w:rsid w:val="008112C4"/>
    <w:rsid w:val="008148E5"/>
    <w:rsid w:val="0082079E"/>
    <w:rsid w:val="00821414"/>
    <w:rsid w:val="008560CF"/>
    <w:rsid w:val="008643ED"/>
    <w:rsid w:val="00865DC6"/>
    <w:rsid w:val="00873220"/>
    <w:rsid w:val="008808C6"/>
    <w:rsid w:val="0089151F"/>
    <w:rsid w:val="008946FF"/>
    <w:rsid w:val="008B161A"/>
    <w:rsid w:val="008C3610"/>
    <w:rsid w:val="008C65AE"/>
    <w:rsid w:val="008D0DE9"/>
    <w:rsid w:val="008D2007"/>
    <w:rsid w:val="008F65B9"/>
    <w:rsid w:val="00902AAE"/>
    <w:rsid w:val="00910AC7"/>
    <w:rsid w:val="009437D5"/>
    <w:rsid w:val="00947E15"/>
    <w:rsid w:val="00961DF7"/>
    <w:rsid w:val="009700CA"/>
    <w:rsid w:val="0098694D"/>
    <w:rsid w:val="009969F2"/>
    <w:rsid w:val="009B18B6"/>
    <w:rsid w:val="009B70B2"/>
    <w:rsid w:val="009C12C0"/>
    <w:rsid w:val="009D6B5F"/>
    <w:rsid w:val="009E1281"/>
    <w:rsid w:val="009E7CC8"/>
    <w:rsid w:val="009F0290"/>
    <w:rsid w:val="009F071D"/>
    <w:rsid w:val="00A001AF"/>
    <w:rsid w:val="00A203E2"/>
    <w:rsid w:val="00A21F60"/>
    <w:rsid w:val="00A32458"/>
    <w:rsid w:val="00A40BF1"/>
    <w:rsid w:val="00A80DA1"/>
    <w:rsid w:val="00A914FF"/>
    <w:rsid w:val="00A96C7A"/>
    <w:rsid w:val="00AA3995"/>
    <w:rsid w:val="00AD14D1"/>
    <w:rsid w:val="00AF3925"/>
    <w:rsid w:val="00AF3944"/>
    <w:rsid w:val="00B03210"/>
    <w:rsid w:val="00B15D65"/>
    <w:rsid w:val="00B25AB0"/>
    <w:rsid w:val="00B416B8"/>
    <w:rsid w:val="00B43B21"/>
    <w:rsid w:val="00B61282"/>
    <w:rsid w:val="00B67B82"/>
    <w:rsid w:val="00B964B0"/>
    <w:rsid w:val="00BA3A31"/>
    <w:rsid w:val="00BE5878"/>
    <w:rsid w:val="00C17E83"/>
    <w:rsid w:val="00C37131"/>
    <w:rsid w:val="00C375BB"/>
    <w:rsid w:val="00C5045B"/>
    <w:rsid w:val="00C64832"/>
    <w:rsid w:val="00C67FD6"/>
    <w:rsid w:val="00C95A39"/>
    <w:rsid w:val="00CA5F6E"/>
    <w:rsid w:val="00CB74DA"/>
    <w:rsid w:val="00CD13FF"/>
    <w:rsid w:val="00CF162C"/>
    <w:rsid w:val="00CF301B"/>
    <w:rsid w:val="00CF4191"/>
    <w:rsid w:val="00CF7441"/>
    <w:rsid w:val="00D04E8E"/>
    <w:rsid w:val="00D04F37"/>
    <w:rsid w:val="00D26050"/>
    <w:rsid w:val="00D27378"/>
    <w:rsid w:val="00D46F4F"/>
    <w:rsid w:val="00D53E5E"/>
    <w:rsid w:val="00DB4C9E"/>
    <w:rsid w:val="00DC6D13"/>
    <w:rsid w:val="00DC7FC5"/>
    <w:rsid w:val="00E02AD7"/>
    <w:rsid w:val="00E177DF"/>
    <w:rsid w:val="00E23409"/>
    <w:rsid w:val="00E330B8"/>
    <w:rsid w:val="00E40019"/>
    <w:rsid w:val="00E41483"/>
    <w:rsid w:val="00E54E94"/>
    <w:rsid w:val="00E81547"/>
    <w:rsid w:val="00E97E26"/>
    <w:rsid w:val="00EA5056"/>
    <w:rsid w:val="00EC4B3C"/>
    <w:rsid w:val="00ED1108"/>
    <w:rsid w:val="00EE2A23"/>
    <w:rsid w:val="00EF1421"/>
    <w:rsid w:val="00EF43B0"/>
    <w:rsid w:val="00EF49E6"/>
    <w:rsid w:val="00F0115D"/>
    <w:rsid w:val="00F07AF5"/>
    <w:rsid w:val="00F10E14"/>
    <w:rsid w:val="00F149F6"/>
    <w:rsid w:val="00F15B07"/>
    <w:rsid w:val="00F270D4"/>
    <w:rsid w:val="00F315AB"/>
    <w:rsid w:val="00F41DF9"/>
    <w:rsid w:val="00F534B9"/>
    <w:rsid w:val="00F6473A"/>
    <w:rsid w:val="00F722AE"/>
    <w:rsid w:val="00F86D46"/>
    <w:rsid w:val="00FA699D"/>
    <w:rsid w:val="00FD0C4A"/>
    <w:rsid w:val="00FD67EE"/>
    <w:rsid w:val="00FE203D"/>
    <w:rsid w:val="01AA078D"/>
    <w:rsid w:val="01CC51B3"/>
    <w:rsid w:val="021241B0"/>
    <w:rsid w:val="02B8259D"/>
    <w:rsid w:val="041FBD45"/>
    <w:rsid w:val="04B476EA"/>
    <w:rsid w:val="06905B79"/>
    <w:rsid w:val="06FC80E4"/>
    <w:rsid w:val="07A04AF7"/>
    <w:rsid w:val="088A0ADD"/>
    <w:rsid w:val="0934F9FA"/>
    <w:rsid w:val="0A38E30F"/>
    <w:rsid w:val="0B820CD8"/>
    <w:rsid w:val="0C575BD9"/>
    <w:rsid w:val="0E3A7836"/>
    <w:rsid w:val="122862C5"/>
    <w:rsid w:val="1302D856"/>
    <w:rsid w:val="13619400"/>
    <w:rsid w:val="13FE53AD"/>
    <w:rsid w:val="1421563E"/>
    <w:rsid w:val="14E40EC2"/>
    <w:rsid w:val="17C52069"/>
    <w:rsid w:val="19CD39FD"/>
    <w:rsid w:val="19E7922D"/>
    <w:rsid w:val="1A9A6EB0"/>
    <w:rsid w:val="1FCD769E"/>
    <w:rsid w:val="20DF674C"/>
    <w:rsid w:val="21894BD4"/>
    <w:rsid w:val="219D1B96"/>
    <w:rsid w:val="24B8AD5B"/>
    <w:rsid w:val="267B4D44"/>
    <w:rsid w:val="2C9D110C"/>
    <w:rsid w:val="2CDD578F"/>
    <w:rsid w:val="2D55B528"/>
    <w:rsid w:val="2E3A0F80"/>
    <w:rsid w:val="2EE0AA50"/>
    <w:rsid w:val="33ABB212"/>
    <w:rsid w:val="3550A840"/>
    <w:rsid w:val="356CA19C"/>
    <w:rsid w:val="3578C240"/>
    <w:rsid w:val="35DD449B"/>
    <w:rsid w:val="366E0DAB"/>
    <w:rsid w:val="371CF76A"/>
    <w:rsid w:val="37C8EE0D"/>
    <w:rsid w:val="3805EBA1"/>
    <w:rsid w:val="39B8C80A"/>
    <w:rsid w:val="3A3E0A97"/>
    <w:rsid w:val="3A49D1EF"/>
    <w:rsid w:val="3B84FED3"/>
    <w:rsid w:val="3BEDDFB8"/>
    <w:rsid w:val="3CC0C078"/>
    <w:rsid w:val="3CDABB9D"/>
    <w:rsid w:val="3DEE938D"/>
    <w:rsid w:val="3DF29861"/>
    <w:rsid w:val="42263172"/>
    <w:rsid w:val="44006106"/>
    <w:rsid w:val="44F0D79A"/>
    <w:rsid w:val="46E51C78"/>
    <w:rsid w:val="47185B76"/>
    <w:rsid w:val="4892445E"/>
    <w:rsid w:val="492C49CC"/>
    <w:rsid w:val="4B29F457"/>
    <w:rsid w:val="4CA14AA6"/>
    <w:rsid w:val="4D033491"/>
    <w:rsid w:val="4DB72F08"/>
    <w:rsid w:val="4E0481EF"/>
    <w:rsid w:val="4EA9F419"/>
    <w:rsid w:val="4F48D5C8"/>
    <w:rsid w:val="50EBEF0F"/>
    <w:rsid w:val="5293DA3B"/>
    <w:rsid w:val="532751D4"/>
    <w:rsid w:val="53844385"/>
    <w:rsid w:val="54A5591B"/>
    <w:rsid w:val="5594B2A5"/>
    <w:rsid w:val="57F40420"/>
    <w:rsid w:val="59702E04"/>
    <w:rsid w:val="5B8F1379"/>
    <w:rsid w:val="5BCF45DC"/>
    <w:rsid w:val="5EDF5609"/>
    <w:rsid w:val="5FBE7B1C"/>
    <w:rsid w:val="5FC04BBD"/>
    <w:rsid w:val="5FC1C791"/>
    <w:rsid w:val="62D5CB67"/>
    <w:rsid w:val="633E5B66"/>
    <w:rsid w:val="64745821"/>
    <w:rsid w:val="64FD6044"/>
    <w:rsid w:val="65693036"/>
    <w:rsid w:val="67374825"/>
    <w:rsid w:val="67FD2FDC"/>
    <w:rsid w:val="692D168C"/>
    <w:rsid w:val="6BD12206"/>
    <w:rsid w:val="6C7663A8"/>
    <w:rsid w:val="6EF57B25"/>
    <w:rsid w:val="736C0176"/>
    <w:rsid w:val="73C34E0D"/>
    <w:rsid w:val="74AEA0BE"/>
    <w:rsid w:val="74C3C18D"/>
    <w:rsid w:val="76D796AA"/>
    <w:rsid w:val="77629BAA"/>
    <w:rsid w:val="77895428"/>
    <w:rsid w:val="79799097"/>
    <w:rsid w:val="7A3EA933"/>
    <w:rsid w:val="7A53C837"/>
    <w:rsid w:val="7CD08899"/>
    <w:rsid w:val="7D1332FC"/>
    <w:rsid w:val="7E07E6DE"/>
    <w:rsid w:val="7E423D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2F8"/>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3902F8"/>
    <w:pPr>
      <w:jc w:val="center"/>
      <w:outlineLvl w:val="0"/>
    </w:pPr>
    <w:rPr>
      <w:b/>
      <w:bCs/>
      <w:sz w:val="28"/>
      <w:szCs w:val="28"/>
      <w:u w:val="single" w:color="000000"/>
    </w:rPr>
  </w:style>
  <w:style w:type="character" w:default="1" w:styleId="DefaultParagraphFont">
    <w:name w:val="Default Paragraph Font"/>
    <w:uiPriority w:val="1"/>
    <w:semiHidden/>
    <w:unhideWhenUsed/>
    <w:rsid w:val="003902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902F8"/>
  </w:style>
  <w:style w:type="paragraph" w:styleId="Header">
    <w:name w:val="header"/>
    <w:basedOn w:val="Normal"/>
    <w:link w:val="HeaderChar"/>
    <w:uiPriority w:val="99"/>
    <w:unhideWhenUsed/>
    <w:rsid w:val="003902F8"/>
    <w:pPr>
      <w:tabs>
        <w:tab w:val="center" w:pos="4680"/>
        <w:tab w:val="right" w:pos="9360"/>
      </w:tabs>
    </w:pPr>
  </w:style>
  <w:style w:type="character" w:customStyle="1" w:styleId="HeaderChar">
    <w:name w:val="Header Char"/>
    <w:basedOn w:val="DefaultParagraphFont"/>
    <w:link w:val="Header"/>
    <w:uiPriority w:val="99"/>
    <w:rsid w:val="003902F8"/>
    <w:rPr>
      <w:rFonts w:ascii="Arial" w:eastAsia="Arial" w:hAnsi="Arial" w:cs="Arial"/>
      <w:color w:val="191919" w:themeColor="text1"/>
      <w:szCs w:val="22"/>
    </w:rPr>
  </w:style>
  <w:style w:type="paragraph" w:styleId="Footer">
    <w:name w:val="footer"/>
    <w:basedOn w:val="Normal"/>
    <w:link w:val="FooterChar"/>
    <w:uiPriority w:val="99"/>
    <w:unhideWhenUsed/>
    <w:rsid w:val="003902F8"/>
    <w:pPr>
      <w:tabs>
        <w:tab w:val="center" w:pos="4680"/>
        <w:tab w:val="right" w:pos="9360"/>
      </w:tabs>
    </w:pPr>
  </w:style>
  <w:style w:type="character" w:customStyle="1" w:styleId="FooterChar">
    <w:name w:val="Footer Char"/>
    <w:basedOn w:val="DefaultParagraphFont"/>
    <w:link w:val="Footer"/>
    <w:uiPriority w:val="99"/>
    <w:rsid w:val="003902F8"/>
    <w:rPr>
      <w:rFonts w:ascii="Arial" w:eastAsia="Arial" w:hAnsi="Arial" w:cs="Arial"/>
      <w:color w:val="191919" w:themeColor="text1"/>
      <w:szCs w:val="22"/>
    </w:rPr>
  </w:style>
  <w:style w:type="paragraph" w:customStyle="1" w:styleId="paragraph">
    <w:name w:val="paragraph"/>
    <w:basedOn w:val="Normal"/>
    <w:rsid w:val="003902F8"/>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3902F8"/>
  </w:style>
  <w:style w:type="character" w:customStyle="1" w:styleId="eop">
    <w:name w:val="eop"/>
    <w:basedOn w:val="DefaultParagraphFont"/>
    <w:rsid w:val="003902F8"/>
  </w:style>
  <w:style w:type="character" w:styleId="CommentReference">
    <w:name w:val="annotation reference"/>
    <w:basedOn w:val="DefaultParagraphFont"/>
    <w:uiPriority w:val="99"/>
    <w:semiHidden/>
    <w:unhideWhenUsed/>
    <w:rsid w:val="00E23409"/>
    <w:rPr>
      <w:sz w:val="16"/>
      <w:szCs w:val="16"/>
    </w:rPr>
  </w:style>
  <w:style w:type="paragraph" w:styleId="CommentText">
    <w:name w:val="annotation text"/>
    <w:basedOn w:val="Normal"/>
    <w:link w:val="CommentTextChar"/>
    <w:uiPriority w:val="99"/>
    <w:unhideWhenUsed/>
    <w:rsid w:val="00E23409"/>
    <w:rPr>
      <w:sz w:val="20"/>
      <w:szCs w:val="20"/>
    </w:rPr>
  </w:style>
  <w:style w:type="character" w:customStyle="1" w:styleId="CommentTextChar">
    <w:name w:val="Comment Text Char"/>
    <w:basedOn w:val="DefaultParagraphFont"/>
    <w:link w:val="CommentText"/>
    <w:uiPriority w:val="99"/>
    <w:rsid w:val="00E23409"/>
    <w:rPr>
      <w:sz w:val="20"/>
      <w:szCs w:val="20"/>
    </w:rPr>
  </w:style>
  <w:style w:type="paragraph" w:styleId="CommentSubject">
    <w:name w:val="annotation subject"/>
    <w:basedOn w:val="CommentText"/>
    <w:next w:val="CommentText"/>
    <w:link w:val="CommentSubjectChar"/>
    <w:uiPriority w:val="99"/>
    <w:semiHidden/>
    <w:unhideWhenUsed/>
    <w:rsid w:val="00E23409"/>
    <w:rPr>
      <w:b/>
      <w:bCs/>
    </w:rPr>
  </w:style>
  <w:style w:type="character" w:customStyle="1" w:styleId="CommentSubjectChar">
    <w:name w:val="Comment Subject Char"/>
    <w:basedOn w:val="CommentTextChar"/>
    <w:link w:val="CommentSubject"/>
    <w:uiPriority w:val="99"/>
    <w:semiHidden/>
    <w:rsid w:val="00E23409"/>
    <w:rPr>
      <w:b/>
      <w:bCs/>
      <w:sz w:val="20"/>
      <w:szCs w:val="20"/>
    </w:rPr>
  </w:style>
  <w:style w:type="character" w:styleId="Mention">
    <w:name w:val="Mention"/>
    <w:basedOn w:val="DefaultParagraphFont"/>
    <w:uiPriority w:val="99"/>
    <w:unhideWhenUsed/>
    <w:rsid w:val="00A40BF1"/>
    <w:rPr>
      <w:color w:val="2B579A"/>
      <w:shd w:val="clear" w:color="auto" w:fill="E1DFDD"/>
    </w:rPr>
  </w:style>
  <w:style w:type="paragraph" w:styleId="Revision">
    <w:name w:val="Revision"/>
    <w:hidden/>
    <w:uiPriority w:val="99"/>
    <w:semiHidden/>
    <w:rsid w:val="003902F8"/>
    <w:rPr>
      <w:rFonts w:ascii="Arial" w:eastAsia="Arial" w:hAnsi="Arial" w:cs="Arial"/>
      <w:sz w:val="22"/>
      <w:szCs w:val="22"/>
    </w:rPr>
  </w:style>
  <w:style w:type="paragraph" w:customStyle="1" w:styleId="TableParagraph">
    <w:name w:val="Table Paragraph"/>
    <w:basedOn w:val="Normal"/>
    <w:uiPriority w:val="1"/>
    <w:qFormat/>
    <w:rsid w:val="003902F8"/>
  </w:style>
  <w:style w:type="table" w:styleId="TableGrid">
    <w:name w:val="Table Grid"/>
    <w:basedOn w:val="TableNormal"/>
    <w:uiPriority w:val="39"/>
    <w:rsid w:val="003902F8"/>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32DDF"/>
    <w:rPr>
      <w:color w:val="666666"/>
    </w:rPr>
  </w:style>
  <w:style w:type="paragraph" w:styleId="ListParagraph">
    <w:name w:val="List Paragraph"/>
    <w:basedOn w:val="Normal"/>
    <w:link w:val="ListParagraphChar"/>
    <w:uiPriority w:val="1"/>
    <w:qFormat/>
    <w:rsid w:val="003902F8"/>
    <w:pPr>
      <w:ind w:left="479" w:hanging="359"/>
    </w:pPr>
  </w:style>
  <w:style w:type="character" w:customStyle="1" w:styleId="Heading1Char">
    <w:name w:val="Heading 1 Char"/>
    <w:basedOn w:val="DefaultParagraphFont"/>
    <w:link w:val="Heading1"/>
    <w:uiPriority w:val="9"/>
    <w:rsid w:val="003902F8"/>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3902F8"/>
    <w:rPr>
      <w:szCs w:val="24"/>
    </w:rPr>
  </w:style>
  <w:style w:type="character" w:customStyle="1" w:styleId="BodyTextChar">
    <w:name w:val="Body Text Char"/>
    <w:basedOn w:val="DefaultParagraphFont"/>
    <w:link w:val="BodyText"/>
    <w:uiPriority w:val="1"/>
    <w:rsid w:val="003902F8"/>
    <w:rPr>
      <w:rFonts w:ascii="Arial" w:eastAsia="Arial" w:hAnsi="Arial" w:cs="Arial"/>
      <w:color w:val="191919" w:themeColor="text1"/>
    </w:rPr>
  </w:style>
  <w:style w:type="paragraph" w:styleId="Title">
    <w:name w:val="Title"/>
    <w:basedOn w:val="Normal"/>
    <w:link w:val="TitleChar"/>
    <w:uiPriority w:val="10"/>
    <w:qFormat/>
    <w:rsid w:val="003902F8"/>
    <w:pPr>
      <w:spacing w:before="227"/>
      <w:jc w:val="center"/>
    </w:pPr>
    <w:rPr>
      <w:b/>
      <w:bCs/>
      <w:sz w:val="36"/>
      <w:szCs w:val="36"/>
    </w:rPr>
  </w:style>
  <w:style w:type="character" w:customStyle="1" w:styleId="TitleChar">
    <w:name w:val="Title Char"/>
    <w:basedOn w:val="DefaultParagraphFont"/>
    <w:link w:val="Title"/>
    <w:uiPriority w:val="10"/>
    <w:rsid w:val="003902F8"/>
    <w:rPr>
      <w:rFonts w:ascii="Arial" w:eastAsia="Arial" w:hAnsi="Arial" w:cs="Arial"/>
      <w:b/>
      <w:bCs/>
      <w:color w:val="191919" w:themeColor="text1"/>
      <w:sz w:val="36"/>
      <w:szCs w:val="36"/>
    </w:rPr>
  </w:style>
  <w:style w:type="table" w:customStyle="1" w:styleId="Biology">
    <w:name w:val="Biology"/>
    <w:basedOn w:val="TableNormal"/>
    <w:uiPriority w:val="99"/>
    <w:rsid w:val="003902F8"/>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tblStylePr w:type="firstRow">
      <w:tblPr/>
      <w:tcPr>
        <w:tcBorders>
          <w:top w:val="single" w:sz="48" w:space="0" w:color="1C4E15" w:themeColor="text2" w:themeShade="BF"/>
        </w:tcBorders>
      </w:tcPr>
    </w:tblStylePr>
  </w:style>
  <w:style w:type="paragraph" w:customStyle="1" w:styleId="Subhead">
    <w:name w:val="Subhead"/>
    <w:basedOn w:val="Normal"/>
    <w:link w:val="SubheadChar"/>
    <w:qFormat/>
    <w:rsid w:val="003902F8"/>
    <w:pPr>
      <w:spacing w:before="480" w:after="240"/>
    </w:pPr>
    <w:rPr>
      <w:b/>
      <w:bCs/>
      <w:color w:val="26691D" w:themeColor="text2"/>
      <w:u w:val="single" w:color="26691D" w:themeColor="text2"/>
    </w:rPr>
  </w:style>
  <w:style w:type="character" w:customStyle="1" w:styleId="SubheadChar">
    <w:name w:val="Subhead Char"/>
    <w:basedOn w:val="DefaultParagraphFont"/>
    <w:link w:val="Subhead"/>
    <w:rsid w:val="003902F8"/>
    <w:rPr>
      <w:rFonts w:ascii="Arial" w:eastAsia="Arial" w:hAnsi="Arial" w:cs="Arial"/>
      <w:b/>
      <w:bCs/>
      <w:color w:val="26691D" w:themeColor="text2"/>
      <w:szCs w:val="22"/>
      <w:u w:val="single" w:color="26691D" w:themeColor="text2"/>
    </w:rPr>
  </w:style>
  <w:style w:type="paragraph" w:customStyle="1" w:styleId="Question">
    <w:name w:val="Question"/>
    <w:basedOn w:val="ListParagraph"/>
    <w:link w:val="QuestionChar"/>
    <w:rsid w:val="003902F8"/>
    <w:pPr>
      <w:numPr>
        <w:numId w:val="23"/>
      </w:numPr>
      <w:spacing w:after="240"/>
    </w:pPr>
    <w:rPr>
      <w:b/>
      <w:bCs/>
    </w:rPr>
  </w:style>
  <w:style w:type="character" w:customStyle="1" w:styleId="ListParagraphChar">
    <w:name w:val="List Paragraph Char"/>
    <w:basedOn w:val="DefaultParagraphFont"/>
    <w:link w:val="ListParagraph"/>
    <w:uiPriority w:val="1"/>
    <w:rsid w:val="003902F8"/>
    <w:rPr>
      <w:rFonts w:ascii="Arial" w:eastAsia="Arial" w:hAnsi="Arial" w:cs="Arial"/>
      <w:color w:val="191919" w:themeColor="text1"/>
      <w:szCs w:val="22"/>
    </w:rPr>
  </w:style>
  <w:style w:type="character" w:customStyle="1" w:styleId="QuestionChar">
    <w:name w:val="Question Char"/>
    <w:basedOn w:val="ListParagraphChar"/>
    <w:link w:val="Question"/>
    <w:rsid w:val="003902F8"/>
    <w:rPr>
      <w:rFonts w:ascii="Arial" w:eastAsia="Arial" w:hAnsi="Arial" w:cs="Arial"/>
      <w:b/>
      <w:bCs/>
      <w:color w:val="191919" w:themeColor="text1"/>
      <w:szCs w:val="22"/>
    </w:rPr>
  </w:style>
  <w:style w:type="paragraph" w:customStyle="1" w:styleId="Q">
    <w:name w:val="Q"/>
    <w:basedOn w:val="Question"/>
    <w:link w:val="QChar"/>
    <w:qFormat/>
    <w:rsid w:val="003902F8"/>
    <w:pPr>
      <w:numPr>
        <w:numId w:val="0"/>
      </w:numPr>
      <w:spacing w:before="280"/>
    </w:pPr>
  </w:style>
  <w:style w:type="character" w:customStyle="1" w:styleId="QChar">
    <w:name w:val="Q Char"/>
    <w:basedOn w:val="QuestionChar"/>
    <w:link w:val="Q"/>
    <w:rsid w:val="003902F8"/>
    <w:rPr>
      <w:rFonts w:ascii="Arial" w:eastAsia="Arial" w:hAnsi="Arial" w:cs="Arial"/>
      <w:b/>
      <w:bCs/>
      <w:color w:val="191919" w:themeColor="text1"/>
      <w:szCs w:val="22"/>
    </w:rPr>
  </w:style>
  <w:style w:type="table" w:customStyle="1" w:styleId="BioQ">
    <w:name w:val="Bio Q"/>
    <w:basedOn w:val="TableNormal"/>
    <w:uiPriority w:val="99"/>
    <w:rsid w:val="003902F8"/>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3902F8"/>
    <w:pPr>
      <w:spacing w:before="240" w:after="160"/>
    </w:pPr>
    <w:rPr>
      <w:b w:val="0"/>
      <w:bCs w:val="0"/>
    </w:rPr>
  </w:style>
  <w:style w:type="character" w:customStyle="1" w:styleId="QwithinaQChar">
    <w:name w:val="Q within a Q Char"/>
    <w:basedOn w:val="QChar"/>
    <w:link w:val="QwithinaQ"/>
    <w:rsid w:val="003902F8"/>
    <w:rPr>
      <w:rFonts w:ascii="Arial" w:eastAsia="Arial" w:hAnsi="Arial" w:cs="Arial"/>
      <w:b w:val="0"/>
      <w:bCs w:val="0"/>
      <w:color w:val="191919"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Biology%20template.dotx" TargetMode="External"/></Relationships>
</file>

<file path=word/theme/theme1.xml><?xml version="1.0" encoding="utf-8"?>
<a:theme xmlns:a="http://schemas.openxmlformats.org/drawingml/2006/main" name="Office Theme">
  <a:themeElements>
    <a:clrScheme name="Science">
      <a:dk1>
        <a:srgbClr val="191919"/>
      </a:dk1>
      <a:lt1>
        <a:srgbClr val="FFFFFF"/>
      </a:lt1>
      <a:dk2>
        <a:srgbClr val="26691D"/>
      </a:dk2>
      <a:lt2>
        <a:srgbClr val="DEF0D4"/>
      </a:lt2>
      <a:accent1>
        <a:srgbClr val="0070C0"/>
      </a:accent1>
      <a:accent2>
        <a:srgbClr val="FFC000"/>
      </a:accent2>
      <a:accent3>
        <a:srgbClr val="BFBFB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8" ma:contentTypeDescription="Create a new document." ma:contentTypeScope="" ma:versionID="9a011cee46e9f0693ca9bb4e65e83036">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c3f934db8d6e7d970b5737b69192714d"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97C47-4A51-4C28-BF2E-33A4F59051AA}"/>
</file>

<file path=customXml/itemProps2.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3.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4.xml><?xml version="1.0" encoding="utf-8"?>
<ds:datastoreItem xmlns:ds="http://schemas.openxmlformats.org/officeDocument/2006/customXml" ds:itemID="{B6214B8D-6E38-4A88-B7E2-29DE73571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Biology template.dotx</Template>
  <TotalTime>0</TotalTime>
  <Pages>9</Pages>
  <Words>514</Words>
  <Characters>2768</Characters>
  <Application>Microsoft Office Word</Application>
  <DocSecurity>0</DocSecurity>
  <Lines>197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2</cp:revision>
  <dcterms:created xsi:type="dcterms:W3CDTF">2025-07-07T16:31:00Z</dcterms:created>
  <dcterms:modified xsi:type="dcterms:W3CDTF">2025-07-07T16:31:00Z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