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39C2C3BA" w:rsidR="000924CB" w:rsidRDefault="003F2F51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t xml:space="preserve">                 </w:t>
      </w:r>
      <w:r w:rsidR="00BC17E0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FDB8DB5" wp14:editId="0F2B4C10">
            <wp:extent cx="1690766" cy="1768221"/>
            <wp:effectExtent l="0" t="0" r="0" b="0"/>
            <wp:docPr id="3" name="image2.jpeg" descr="Desenho de personagem de desenhos animados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senho de personagem de desenhos animados com texto preto sobre fundo branco&#10;&#10;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766" cy="176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4E567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5752CA8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BC17E0">
        <w:rPr>
          <w:rFonts w:cs="Arial"/>
          <w:sz w:val="16"/>
          <w:szCs w:val="16"/>
          <w:lang w:val="pt-BR"/>
        </w:rPr>
        <w:t>Ibirité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3140D580" w:rsidR="003824BE" w:rsidRPr="00BF7F24" w:rsidRDefault="002E1C1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BC17E0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</w:t>
      </w:r>
      <w:r w:rsidR="00BC17E0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5F29D505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2D49BB" w:rsidRPr="00A659D6">
        <w:rPr>
          <w:rFonts w:ascii="Arial" w:hAnsi="Arial" w:cs="Arial"/>
          <w:color w:val="FF0000"/>
          <w:lang w:val="pt-BR"/>
        </w:rPr>
        <w:t>Recurso referente</w:t>
      </w:r>
      <w:r w:rsidR="00046771" w:rsidRPr="00046771">
        <w:rPr>
          <w:rFonts w:ascii="Arial" w:hAnsi="Arial" w:cs="Arial"/>
          <w:color w:val="FF0000"/>
          <w:lang w:val="pt-BR"/>
        </w:rPr>
        <w:t xml:space="preserve"> ao resultado</w:t>
      </w:r>
      <w:r w:rsidR="00BC66C0">
        <w:rPr>
          <w:rFonts w:ascii="Arial" w:hAnsi="Arial" w:cs="Arial"/>
          <w:color w:val="FF0000"/>
          <w:lang w:val="pt-BR"/>
        </w:rPr>
        <w:t xml:space="preserve"> do pedido de isenção</w:t>
      </w:r>
      <w:r w:rsidR="00B53FB8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BC17E0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5CB75B3F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BC17E0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BC17E0">
        <w:rPr>
          <w:rFonts w:cs="Arial"/>
          <w:b/>
          <w:color w:val="FF0000"/>
          <w:spacing w:val="-1"/>
          <w:sz w:val="28"/>
          <w:szCs w:val="28"/>
          <w:lang w:val="pt-BR"/>
        </w:rPr>
        <w:t>7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BC17E0">
        <w:rPr>
          <w:rFonts w:cs="Arial"/>
          <w:b/>
          <w:color w:val="FF0000"/>
          <w:spacing w:val="-1"/>
          <w:sz w:val="28"/>
          <w:szCs w:val="28"/>
          <w:lang w:val="pt-BR"/>
        </w:rPr>
        <w:t>12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BC17E0">
        <w:rPr>
          <w:rFonts w:cs="Arial"/>
          <w:b/>
          <w:color w:val="FF0000"/>
          <w:spacing w:val="-1"/>
          <w:sz w:val="28"/>
          <w:szCs w:val="28"/>
          <w:lang w:val="pt-BR"/>
        </w:rPr>
        <w:t>7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1D53EFAF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4DDFC9F7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30B07" w14:textId="77777777" w:rsidR="0073413A" w:rsidRDefault="0073413A" w:rsidP="00AA79FA">
      <w:r>
        <w:separator/>
      </w:r>
    </w:p>
  </w:endnote>
  <w:endnote w:type="continuationSeparator" w:id="0">
    <w:p w14:paraId="276A063F" w14:textId="77777777" w:rsidR="0073413A" w:rsidRDefault="0073413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16D29" w14:textId="77777777" w:rsidR="0073413A" w:rsidRDefault="0073413A" w:rsidP="00AA79FA">
      <w:r>
        <w:separator/>
      </w:r>
    </w:p>
  </w:footnote>
  <w:footnote w:type="continuationSeparator" w:id="0">
    <w:p w14:paraId="693C9EF9" w14:textId="77777777" w:rsidR="0073413A" w:rsidRDefault="0073413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0743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5F37D7"/>
    <w:rsid w:val="00647689"/>
    <w:rsid w:val="0064793B"/>
    <w:rsid w:val="00657F56"/>
    <w:rsid w:val="006913AF"/>
    <w:rsid w:val="00702C1D"/>
    <w:rsid w:val="00730201"/>
    <w:rsid w:val="0073413A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606B"/>
    <w:rsid w:val="008E2F82"/>
    <w:rsid w:val="00902F2E"/>
    <w:rsid w:val="009A2DA3"/>
    <w:rsid w:val="009C1A1B"/>
    <w:rsid w:val="009D2B1F"/>
    <w:rsid w:val="009E18EC"/>
    <w:rsid w:val="00A02DFB"/>
    <w:rsid w:val="00A06BDF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7E0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2</cp:revision>
  <cp:lastPrinted>2023-07-10T20:52:00Z</cp:lastPrinted>
  <dcterms:created xsi:type="dcterms:W3CDTF">2024-07-09T18:18:00Z</dcterms:created>
  <dcterms:modified xsi:type="dcterms:W3CDTF">2024-07-09T18:18:00Z</dcterms:modified>
</cp:coreProperties>
</file>