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D04E013" w:rsidR="000924CB" w:rsidRDefault="00B53FB8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FB0E70">
        <w:rPr>
          <w:noProof/>
          <w:sz w:val="24"/>
          <w:szCs w:val="24"/>
          <w:lang w:val="pt-BR" w:eastAsia="pt-BR"/>
        </w:rPr>
        <w:drawing>
          <wp:inline distT="0" distB="0" distL="0" distR="0" wp14:anchorId="4F151271" wp14:editId="631F6D04">
            <wp:extent cx="2711450" cy="966620"/>
            <wp:effectExtent l="0" t="0" r="0" b="0"/>
            <wp:docPr id="191689195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1951" name="Imagem 1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14" cy="9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777777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Monte Azul/MG </w:t>
      </w:r>
    </w:p>
    <w:p w14:paraId="788E9FAB" w14:textId="599D5EFA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6689766E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66714F">
        <w:rPr>
          <w:rFonts w:ascii="Arial" w:hAnsi="Arial" w:cs="Arial"/>
          <w:color w:val="FF0000"/>
          <w:lang w:val="pt-BR"/>
        </w:rPr>
        <w:t>1</w:t>
      </w:r>
      <w:r w:rsidR="0066714F" w:rsidRPr="0066714F">
        <w:rPr>
          <w:rFonts w:ascii="Arial" w:hAnsi="Arial" w:cs="Arial"/>
          <w:color w:val="FF0000"/>
          <w:lang w:val="pt-BR"/>
        </w:rPr>
        <w:t>º Prazo de recurso para envio de cópia do boleto quitado (nome não consta na lista) e/ou reclamação indeferimento de Laudo Médico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6714F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6714F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6714F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6714F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6714F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6714F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6714F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6714F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6714F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6714F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05366AF4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23:59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07E2A08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99EE9D9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C4DF" w14:textId="77777777" w:rsidR="00A849E1" w:rsidRDefault="00A849E1" w:rsidP="00AA79FA">
      <w:r>
        <w:separator/>
      </w:r>
    </w:p>
  </w:endnote>
  <w:endnote w:type="continuationSeparator" w:id="0">
    <w:p w14:paraId="7E2BB5A0" w14:textId="77777777" w:rsidR="00A849E1" w:rsidRDefault="00A849E1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5033" w14:textId="77777777" w:rsidR="00A849E1" w:rsidRDefault="00A849E1" w:rsidP="00AA79FA">
      <w:r>
        <w:separator/>
      </w:r>
    </w:p>
  </w:footnote>
  <w:footnote w:type="continuationSeparator" w:id="0">
    <w:p w14:paraId="0304C42D" w14:textId="77777777" w:rsidR="00A849E1" w:rsidRDefault="00A849E1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2024-06-10T19:38:00Z</dcterms:created>
  <dcterms:modified xsi:type="dcterms:W3CDTF">2024-06-10T19:38:00Z</dcterms:modified>
</cp:coreProperties>
</file>