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31ABC">
        <w:rPr>
          <w:rFonts w:cs="Arial"/>
          <w:sz w:val="16"/>
          <w:szCs w:val="16"/>
          <w:lang w:val="pt-BR"/>
        </w:rPr>
        <w:t>Uruana de Minas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466" w:type="dxa"/>
        <w:tblInd w:w="-968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4103BC" w:rsidRDefault="004103BC" w:rsidP="004103BC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4103BC" w:rsidRPr="001A1287" w:rsidRDefault="004103BC" w:rsidP="001A1287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4"/>
          <w:lang w:val="pt-BR"/>
        </w:rPr>
      </w:pPr>
    </w:p>
    <w:p w:rsidR="00144D62" w:rsidRPr="001A1287" w:rsidRDefault="00A31ABC" w:rsidP="00A31ABC">
      <w:pPr>
        <w:pStyle w:val="Ttulo51"/>
        <w:tabs>
          <w:tab w:val="left" w:pos="2977"/>
        </w:tabs>
        <w:spacing w:before="77"/>
        <w:ind w:left="-1276" w:right="-1135"/>
        <w:jc w:val="center"/>
        <w:rPr>
          <w:color w:val="FF0000"/>
          <w:sz w:val="22"/>
          <w:lang w:val="pt-BR"/>
        </w:rPr>
      </w:pPr>
      <w:proofErr w:type="gramStart"/>
      <w:r>
        <w:rPr>
          <w:color w:val="FF0000"/>
          <w:sz w:val="22"/>
          <w:lang w:val="pt-BR"/>
        </w:rPr>
        <w:t xml:space="preserve">(  </w:t>
      </w:r>
      <w:proofErr w:type="gramEnd"/>
      <w:r>
        <w:rPr>
          <w:color w:val="FF0000"/>
          <w:sz w:val="22"/>
          <w:lang w:val="pt-BR"/>
        </w:rPr>
        <w:t>) Prazo de recurso referente aos Gabaritos das Provas Objetivas</w:t>
      </w:r>
      <w:r w:rsidR="00652C85">
        <w:rPr>
          <w:color w:val="FF0000"/>
          <w:sz w:val="22"/>
          <w:lang w:val="pt-BR"/>
        </w:rPr>
        <w:t>:</w:t>
      </w:r>
      <w:r>
        <w:rPr>
          <w:color w:val="FF0000"/>
          <w:sz w:val="22"/>
          <w:lang w:val="pt-BR"/>
        </w:rPr>
        <w:t xml:space="preserve"> 27/04/2021 até 22</w:t>
      </w:r>
      <w:r w:rsidR="00076D81">
        <w:rPr>
          <w:color w:val="FF0000"/>
          <w:sz w:val="22"/>
          <w:lang w:val="pt-BR"/>
        </w:rPr>
        <w:t xml:space="preserve"> </w:t>
      </w:r>
      <w:r>
        <w:rPr>
          <w:color w:val="FF0000"/>
          <w:sz w:val="22"/>
          <w:lang w:val="pt-BR"/>
        </w:rPr>
        <w:t>h</w:t>
      </w:r>
      <w:r w:rsidR="004103BC" w:rsidRPr="001A1287">
        <w:rPr>
          <w:color w:val="FF0000"/>
          <w:sz w:val="22"/>
          <w:lang w:val="pt-BR"/>
        </w:rPr>
        <w:t>.</w:t>
      </w:r>
    </w:p>
    <w:p w:rsidR="004103BC" w:rsidRPr="004103BC" w:rsidRDefault="004103BC" w:rsidP="004103BC">
      <w:pPr>
        <w:pStyle w:val="Corpodetexto"/>
        <w:spacing w:before="7" w:line="204" w:lineRule="exact"/>
        <w:ind w:left="0" w:right="211"/>
        <w:rPr>
          <w:rFonts w:cs="Arial"/>
          <w:color w:val="FF0000"/>
          <w:spacing w:val="-1"/>
          <w:sz w:val="16"/>
          <w:szCs w:val="16"/>
          <w:lang w:val="pt-BR"/>
        </w:rPr>
      </w:pP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bookmarkStart w:id="0" w:name="_GoBack"/>
      <w:bookmarkEnd w:id="0"/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144D62" w:rsidRDefault="00144D62" w:rsidP="004103BC">
      <w:pPr>
        <w:rPr>
          <w:rFonts w:ascii="Arial" w:hAnsi="Arial" w:cs="Arial"/>
          <w:b/>
          <w:sz w:val="48"/>
        </w:rPr>
      </w:pPr>
    </w:p>
    <w:p w:rsid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DE </w:t>
      </w:r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>27/04/2021 ATÉ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proofErr w:type="spellStart"/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>22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  <w:proofErr w:type="spellEnd"/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A31ABC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0CF77BC" wp14:editId="42315AE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792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8B97488" wp14:editId="6DB8422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CA" w:rsidRDefault="00C95ECA" w:rsidP="00F707BA">
      <w:pPr>
        <w:spacing w:after="0" w:line="240" w:lineRule="auto"/>
      </w:pPr>
      <w:r>
        <w:separator/>
      </w:r>
    </w:p>
  </w:endnote>
  <w:endnote w:type="continuationSeparator" w:id="0">
    <w:p w:rsidR="00C95ECA" w:rsidRDefault="00C95ECA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CA" w:rsidRDefault="00C95ECA" w:rsidP="00F707BA">
      <w:pPr>
        <w:spacing w:after="0" w:line="240" w:lineRule="auto"/>
      </w:pPr>
      <w:r>
        <w:separator/>
      </w:r>
    </w:p>
  </w:footnote>
  <w:footnote w:type="continuationSeparator" w:id="0">
    <w:p w:rsidR="00C95ECA" w:rsidRDefault="00C95ECA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  <w:r w:rsidRPr="00A71ED6">
      <w:rPr>
        <w:noProof/>
        <w:lang w:eastAsia="pt-BR"/>
      </w:rPr>
      <w:drawing>
        <wp:inline distT="0" distB="0" distL="0" distR="0" wp14:anchorId="601CBA60" wp14:editId="4926D8FB">
          <wp:extent cx="828136" cy="828136"/>
          <wp:effectExtent l="0" t="0" r="0" b="0"/>
          <wp:docPr id="6" name="Imagem 6" descr="Chacara Nova Vida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cara Nova Vida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368" cy="82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144D62"/>
    <w:rsid w:val="001A1287"/>
    <w:rsid w:val="00393629"/>
    <w:rsid w:val="004103BC"/>
    <w:rsid w:val="00652C85"/>
    <w:rsid w:val="007603CF"/>
    <w:rsid w:val="00777E88"/>
    <w:rsid w:val="00936B7B"/>
    <w:rsid w:val="009F6792"/>
    <w:rsid w:val="00A31ABC"/>
    <w:rsid w:val="00AD0456"/>
    <w:rsid w:val="00C95ECA"/>
    <w:rsid w:val="00D83A3F"/>
    <w:rsid w:val="00F707B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Maq05</dc:creator>
  <cp:lastModifiedBy>TOSHIBA</cp:lastModifiedBy>
  <cp:revision>9</cp:revision>
  <dcterms:created xsi:type="dcterms:W3CDTF">2021-04-26T11:25:00Z</dcterms:created>
  <dcterms:modified xsi:type="dcterms:W3CDTF">2021-04-26T13:16:00Z</dcterms:modified>
</cp:coreProperties>
</file>