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E0006C5" w:rsidR="000924CB" w:rsidRDefault="008A4BE1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4C14206" wp14:editId="2BCB05EC">
            <wp:simplePos x="0" y="0"/>
            <wp:positionH relativeFrom="column">
              <wp:posOffset>2931160</wp:posOffset>
            </wp:positionH>
            <wp:positionV relativeFrom="paragraph">
              <wp:posOffset>-3175</wp:posOffset>
            </wp:positionV>
            <wp:extent cx="991870" cy="89979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22e8c-4648-47c7-838d-d3f5c5aa4cb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3F90F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CB501C">
        <w:rPr>
          <w:rFonts w:cs="Arial"/>
          <w:sz w:val="16"/>
          <w:szCs w:val="16"/>
          <w:lang w:val="pt-BR"/>
        </w:rPr>
        <w:t>Berizal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586762B1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45D0790F" w:rsidR="00F9492E" w:rsidRPr="00251E6E" w:rsidRDefault="00A54B2A" w:rsidP="00251E6E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276004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2B775F">
        <w:rPr>
          <w:rFonts w:ascii="Arial" w:eastAsia="Arial" w:hAnsi="Arial"/>
          <w:color w:val="FF0000"/>
          <w:sz w:val="18"/>
          <w:szCs w:val="18"/>
          <w:lang w:val="pt-BR" w:eastAsia="x-none"/>
        </w:rPr>
        <w:t>nome não constar na listagem divulgada no dia 28/11/2023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31A6689F" w14:textId="77777777" w:rsidR="00AA79FA" w:rsidRPr="00276004" w:rsidRDefault="00AA79FA" w:rsidP="00AA79FA">
      <w:pPr>
        <w:pStyle w:val="Corpodetexto"/>
        <w:spacing w:before="77"/>
        <w:ind w:left="0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2B775F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B775F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B775F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B775F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B775F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B775F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B775F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B775F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B775F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B775F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8231165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29/11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01/12</w:t>
      </w:r>
      <w:r w:rsidR="001029B0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proofErr w:type="gramStart"/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22 H</w:t>
      </w:r>
      <w:proofErr w:type="gramEnd"/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  <w:bookmarkStart w:id="0" w:name="_GoBack"/>
      <w:bookmarkEnd w:id="0"/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67B1F" w14:textId="77777777" w:rsidR="005C0761" w:rsidRDefault="005C0761" w:rsidP="00AA79FA">
      <w:r>
        <w:separator/>
      </w:r>
    </w:p>
  </w:endnote>
  <w:endnote w:type="continuationSeparator" w:id="0">
    <w:p w14:paraId="283E0246" w14:textId="77777777" w:rsidR="005C0761" w:rsidRDefault="005C0761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14F3" w14:textId="77777777" w:rsidR="005C0761" w:rsidRDefault="005C0761" w:rsidP="00AA79FA">
      <w:r>
        <w:separator/>
      </w:r>
    </w:p>
  </w:footnote>
  <w:footnote w:type="continuationSeparator" w:id="0">
    <w:p w14:paraId="7F9A489A" w14:textId="77777777" w:rsidR="005C0761" w:rsidRDefault="005C0761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51E6E"/>
    <w:rsid w:val="00252E82"/>
    <w:rsid w:val="00271A6A"/>
    <w:rsid w:val="00276004"/>
    <w:rsid w:val="00287937"/>
    <w:rsid w:val="00297196"/>
    <w:rsid w:val="002B775F"/>
    <w:rsid w:val="00365B27"/>
    <w:rsid w:val="003824BE"/>
    <w:rsid w:val="003911BE"/>
    <w:rsid w:val="003D79D6"/>
    <w:rsid w:val="00405F9D"/>
    <w:rsid w:val="00406E49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E7B33"/>
    <w:rsid w:val="00C55926"/>
    <w:rsid w:val="00C575B0"/>
    <w:rsid w:val="00C80756"/>
    <w:rsid w:val="00CB0D99"/>
    <w:rsid w:val="00CB501C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2023-11-25T18:39:00Z</dcterms:created>
  <dcterms:modified xsi:type="dcterms:W3CDTF">2023-11-25T18:39:00Z</dcterms:modified>
</cp:coreProperties>
</file>