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6945B1" w:rsidR="00FD4CEC" w:rsidRDefault="00A74530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9A373FD" wp14:editId="446266A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06805"/>
            <wp:effectExtent l="0" t="0" r="9525" b="0"/>
            <wp:wrapSquare wrapText="bothSides"/>
            <wp:docPr id="126993934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07EA9B8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5B9A41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A74530">
        <w:rPr>
          <w:rFonts w:cs="Arial"/>
          <w:sz w:val="16"/>
          <w:szCs w:val="16"/>
          <w:lang w:val="pt-BR"/>
        </w:rPr>
        <w:t>Goianá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74EE6D2B" w:rsidR="00AA79FA" w:rsidRDefault="007007B4" w:rsidP="00F12029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243B35" w:rsidRPr="00243B35">
        <w:rPr>
          <w:rFonts w:ascii="Arial" w:eastAsia="Arial" w:hAnsi="Arial"/>
          <w:color w:val="FF0000"/>
          <w:sz w:val="20"/>
          <w:szCs w:val="20"/>
          <w:lang w:eastAsia="x-none"/>
        </w:rPr>
        <w:t>Prazo de recurso referente ao resultado/pontuação das Provas de Títulos - O envio deve ser feito de forma eletrônica, por meio do login do candidato, conforme orientações disponíveis no site – PRAZO IMPRORROGÁVEL.</w:t>
      </w:r>
    </w:p>
    <w:p w14:paraId="59448B70" w14:textId="77777777" w:rsidR="00F12029" w:rsidRPr="00046771" w:rsidRDefault="00F12029" w:rsidP="00F12029">
      <w:pPr>
        <w:spacing w:before="18" w:line="276" w:lineRule="auto"/>
        <w:jc w:val="both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D670BAE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243B35">
        <w:rPr>
          <w:rFonts w:cs="Arial"/>
          <w:b/>
          <w:color w:val="FF0000"/>
          <w:spacing w:val="-1"/>
          <w:sz w:val="28"/>
          <w:szCs w:val="28"/>
          <w:lang w:val="pt-BR"/>
        </w:rPr>
        <w:t>06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243B35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243B35">
        <w:rPr>
          <w:rFonts w:cs="Arial"/>
          <w:b/>
          <w:color w:val="FF0000"/>
          <w:spacing w:val="-1"/>
          <w:sz w:val="28"/>
          <w:szCs w:val="28"/>
          <w:lang w:val="pt-BR"/>
        </w:rPr>
        <w:t>08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243B35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C0BB00B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6537E2F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0D30" w14:textId="77777777" w:rsidR="001532A4" w:rsidRDefault="001532A4" w:rsidP="00AA79FA">
      <w:r>
        <w:separator/>
      </w:r>
    </w:p>
  </w:endnote>
  <w:endnote w:type="continuationSeparator" w:id="0">
    <w:p w14:paraId="53F33649" w14:textId="77777777" w:rsidR="001532A4" w:rsidRDefault="001532A4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DC91" w14:textId="77777777" w:rsidR="001532A4" w:rsidRDefault="001532A4" w:rsidP="00AA79FA">
      <w:r>
        <w:separator/>
      </w:r>
    </w:p>
  </w:footnote>
  <w:footnote w:type="continuationSeparator" w:id="0">
    <w:p w14:paraId="4A1BD00E" w14:textId="77777777" w:rsidR="001532A4" w:rsidRDefault="001532A4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76267"/>
    <w:rsid w:val="000924CB"/>
    <w:rsid w:val="000A2D64"/>
    <w:rsid w:val="000D422A"/>
    <w:rsid w:val="000D655D"/>
    <w:rsid w:val="000E022A"/>
    <w:rsid w:val="000E4473"/>
    <w:rsid w:val="000F0743"/>
    <w:rsid w:val="000F16C9"/>
    <w:rsid w:val="001029B0"/>
    <w:rsid w:val="001041DE"/>
    <w:rsid w:val="00126645"/>
    <w:rsid w:val="001532A4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43B3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B0BF9"/>
    <w:rsid w:val="003D16A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73DE1"/>
    <w:rsid w:val="004B1590"/>
    <w:rsid w:val="004B3039"/>
    <w:rsid w:val="004D3A43"/>
    <w:rsid w:val="004D49DD"/>
    <w:rsid w:val="004D5DFF"/>
    <w:rsid w:val="005046E4"/>
    <w:rsid w:val="005061A4"/>
    <w:rsid w:val="0053029E"/>
    <w:rsid w:val="00535D96"/>
    <w:rsid w:val="0055723F"/>
    <w:rsid w:val="00563B8F"/>
    <w:rsid w:val="00575B65"/>
    <w:rsid w:val="005839F1"/>
    <w:rsid w:val="005B20E5"/>
    <w:rsid w:val="005C0761"/>
    <w:rsid w:val="005D5512"/>
    <w:rsid w:val="005E59E1"/>
    <w:rsid w:val="005E5AB1"/>
    <w:rsid w:val="005F37C9"/>
    <w:rsid w:val="005F37D7"/>
    <w:rsid w:val="0061194F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5CAE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27A51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531F3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5EF3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C4290"/>
    <w:rsid w:val="00ED5797"/>
    <w:rsid w:val="00EE149C"/>
    <w:rsid w:val="00EE5E5E"/>
    <w:rsid w:val="00EE7682"/>
    <w:rsid w:val="00EF708F"/>
    <w:rsid w:val="00EF7255"/>
    <w:rsid w:val="00F03516"/>
    <w:rsid w:val="00F04068"/>
    <w:rsid w:val="00F12029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4</cp:revision>
  <cp:lastPrinted>2023-07-10T20:52:00Z</cp:lastPrinted>
  <dcterms:created xsi:type="dcterms:W3CDTF">2026-06-10T17:45:00Z</dcterms:created>
  <dcterms:modified xsi:type="dcterms:W3CDTF">2026-07-02T20:09:00Z</dcterms:modified>
</cp:coreProperties>
</file>