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A68B" w14:textId="77777777" w:rsidR="0056480F" w:rsidRPr="0056480F" w:rsidRDefault="0056480F" w:rsidP="0056480F">
      <w:pPr>
        <w:tabs>
          <w:tab w:val="left" w:pos="5575"/>
        </w:tabs>
        <w:ind w:left="5575" w:hanging="5575"/>
        <w:jc w:val="center"/>
        <w:rPr>
          <w:rFonts w:ascii="Times New Roman" w:hAnsi="Times New Roman"/>
          <w:b/>
          <w:bCs/>
          <w:spacing w:val="-2"/>
          <w:sz w:val="48"/>
          <w:szCs w:val="48"/>
        </w:rPr>
      </w:pPr>
      <w:r w:rsidRPr="0056480F">
        <w:rPr>
          <w:rFonts w:ascii="Times New Roman" w:hAnsi="Times New Roman"/>
          <w:b/>
          <w:bCs/>
          <w:spacing w:val="-2"/>
          <w:sz w:val="48"/>
          <w:szCs w:val="48"/>
        </w:rPr>
        <w:t>Position Opening – Feed Mill Tech</w:t>
      </w:r>
    </w:p>
    <w:p w14:paraId="1C4F03FB" w14:textId="77777777" w:rsidR="0056480F" w:rsidRDefault="0056480F" w:rsidP="0056480F">
      <w:pPr>
        <w:tabs>
          <w:tab w:val="left" w:pos="5575"/>
        </w:tabs>
        <w:ind w:left="5575" w:hanging="5575"/>
        <w:jc w:val="both"/>
        <w:rPr>
          <w:rFonts w:ascii="Times New Roman" w:hAnsi="Times New Roman"/>
          <w:b/>
          <w:bCs/>
          <w:spacing w:val="-2"/>
        </w:rPr>
      </w:pPr>
    </w:p>
    <w:p w14:paraId="1E5873BA" w14:textId="77777777" w:rsidR="0056480F" w:rsidRDefault="0056480F" w:rsidP="0056480F">
      <w:pPr>
        <w:tabs>
          <w:tab w:val="left" w:pos="5575"/>
        </w:tabs>
        <w:ind w:left="5575" w:hanging="5575"/>
        <w:jc w:val="both"/>
        <w:rPr>
          <w:rFonts w:ascii="Times New Roman" w:hAnsi="Times New Roman"/>
          <w:b/>
          <w:bCs/>
          <w:spacing w:val="-2"/>
        </w:rPr>
      </w:pPr>
    </w:p>
    <w:p w14:paraId="425C5B3F" w14:textId="77777777" w:rsidR="0056480F" w:rsidRDefault="0056480F" w:rsidP="0056480F">
      <w:pPr>
        <w:tabs>
          <w:tab w:val="left" w:pos="5575"/>
        </w:tabs>
        <w:ind w:left="5575" w:hanging="5575"/>
        <w:jc w:val="both"/>
        <w:rPr>
          <w:rFonts w:ascii="Times New Roman" w:hAnsi="Times New Roman"/>
          <w:b/>
          <w:bCs/>
          <w:spacing w:val="-2"/>
        </w:rPr>
      </w:pPr>
    </w:p>
    <w:p w14:paraId="6C254DF6" w14:textId="77777777" w:rsidR="0056480F" w:rsidRDefault="0056480F" w:rsidP="0056480F">
      <w:pPr>
        <w:tabs>
          <w:tab w:val="left" w:pos="5575"/>
        </w:tabs>
        <w:ind w:left="5575" w:hanging="5575"/>
        <w:jc w:val="both"/>
        <w:rPr>
          <w:rFonts w:ascii="Times New Roman" w:hAnsi="Times New Roman"/>
          <w:b/>
          <w:bCs/>
          <w:spacing w:val="-2"/>
        </w:rPr>
      </w:pPr>
    </w:p>
    <w:p w14:paraId="6E2CBA8B" w14:textId="77777777" w:rsidR="0056480F" w:rsidRDefault="0056480F" w:rsidP="0056480F">
      <w:pPr>
        <w:tabs>
          <w:tab w:val="left" w:pos="5575"/>
        </w:tabs>
        <w:ind w:left="5575" w:hanging="5575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POSITION DUTIES: </w:t>
      </w:r>
    </w:p>
    <w:p w14:paraId="44FD6127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Knowledge of Feed Mill structure and production Flow Chart to gain understanding of load out and receiving and the relationship to all the areas of the mill.</w:t>
      </w:r>
    </w:p>
    <w:p w14:paraId="4784FC58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Visually recognize and inspect all varieties of feed types and ingredients to assure quality control and accuracy.</w:t>
      </w:r>
    </w:p>
    <w:p w14:paraId="53D19A61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Monitor and comprehend the electronic control panels that aid in receiving, transferring and drying corn.</w:t>
      </w:r>
    </w:p>
    <w:p w14:paraId="2B1C4FFC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 xml:space="preserve">Operate customized batching system and pellet milling for all feed types. </w:t>
      </w:r>
    </w:p>
    <w:p w14:paraId="78353ABB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Responsible for the final acceptance or rejection of all ingredients before placing them in the proper bin.</w:t>
      </w:r>
    </w:p>
    <w:p w14:paraId="2D1AFD03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Finalize all feed shipments for quality control and accuracy.</w:t>
      </w:r>
    </w:p>
    <w:p w14:paraId="7F693746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Take the physical inventory of all ingredients.</w:t>
      </w:r>
    </w:p>
    <w:p w14:paraId="027A7ACF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Responsible for sanitation, housekeeping, and preventative maintenance procedures of the Feed Mill.</w:t>
      </w:r>
    </w:p>
    <w:p w14:paraId="2FC60CC6" w14:textId="77777777" w:rsidR="0056480F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>Complete training in necessary areas to perform job tasks.</w:t>
      </w:r>
    </w:p>
    <w:p w14:paraId="5BE4DCE6" w14:textId="77777777" w:rsidR="0056480F" w:rsidRPr="002D093A" w:rsidRDefault="0056480F" w:rsidP="0056480F">
      <w:pPr>
        <w:pStyle w:val="TableText"/>
        <w:numPr>
          <w:ilvl w:val="0"/>
          <w:numId w:val="1"/>
        </w:numPr>
        <w:spacing w:line="280" w:lineRule="atLeast"/>
        <w:jc w:val="both"/>
      </w:pPr>
      <w:r>
        <w:t xml:space="preserve">Ensure all bio security, safety and preventative maintenance guidelines and policies are being </w:t>
      </w:r>
      <w:r w:rsidRPr="002D093A">
        <w:t>followed.</w:t>
      </w:r>
    </w:p>
    <w:p w14:paraId="75FB53A5" w14:textId="77777777" w:rsidR="0056480F" w:rsidRDefault="0056480F" w:rsidP="0056480F">
      <w:pPr>
        <w:numPr>
          <w:ilvl w:val="0"/>
          <w:numId w:val="1"/>
        </w:numPr>
        <w:tabs>
          <w:tab w:val="left" w:pos="5575"/>
        </w:tabs>
        <w:jc w:val="both"/>
        <w:rPr>
          <w:rFonts w:ascii="Times New Roman" w:hAnsi="Times New Roman"/>
          <w:b/>
          <w:bCs/>
          <w:spacing w:val="-2"/>
        </w:rPr>
      </w:pPr>
      <w:r w:rsidRPr="002D093A">
        <w:rPr>
          <w:rFonts w:ascii="Times New Roman" w:hAnsi="Times New Roman"/>
        </w:rPr>
        <w:t>Perform related duties as required</w:t>
      </w:r>
    </w:p>
    <w:p w14:paraId="45C4D6F4" w14:textId="77777777" w:rsidR="0056480F" w:rsidRDefault="0056480F" w:rsidP="0056480F">
      <w:pPr>
        <w:ind w:right="360"/>
        <w:jc w:val="both"/>
        <w:rPr>
          <w:rFonts w:ascii="Times New Roman" w:hAnsi="Times New Roman"/>
          <w:spacing w:val="-2"/>
        </w:rPr>
      </w:pPr>
    </w:p>
    <w:p w14:paraId="2B772BC7" w14:textId="77777777" w:rsidR="0056480F" w:rsidRDefault="0056480F" w:rsidP="0056480F">
      <w:pPr>
        <w:tabs>
          <w:tab w:val="left" w:pos="2880"/>
        </w:tabs>
        <w:ind w:left="2880" w:hanging="288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QUALIFICATIONS: </w:t>
      </w:r>
    </w:p>
    <w:p w14:paraId="15D742AB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Ability to recognize all varieties of feed types.</w:t>
      </w:r>
    </w:p>
    <w:p w14:paraId="7E2557A2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Ability to lift a minimum of 50 pounds and withstand the physical conditions required by the Feed Mill.</w:t>
      </w:r>
    </w:p>
    <w:p w14:paraId="799FE6EC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Ability to understand fundamental math skills.</w:t>
      </w:r>
    </w:p>
    <w:p w14:paraId="066ADC5B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Ability to work with basic computer systems.</w:t>
      </w:r>
    </w:p>
    <w:p w14:paraId="4C9442D5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Ability to withstand heights, dust and adverse weather conditions.</w:t>
      </w:r>
    </w:p>
    <w:p w14:paraId="6ED4D2EC" w14:textId="77777777" w:rsidR="0056480F" w:rsidRDefault="0056480F" w:rsidP="0056480F">
      <w:pPr>
        <w:pStyle w:val="TableText"/>
        <w:numPr>
          <w:ilvl w:val="0"/>
          <w:numId w:val="2"/>
        </w:numPr>
        <w:spacing w:line="280" w:lineRule="atLeast"/>
        <w:jc w:val="both"/>
      </w:pPr>
      <w:r>
        <w:t>Able to work flexible hours.</w:t>
      </w:r>
    </w:p>
    <w:p w14:paraId="75AC9700" w14:textId="77777777" w:rsidR="0056480F" w:rsidRDefault="0056480F" w:rsidP="0056480F">
      <w:pPr>
        <w:jc w:val="both"/>
        <w:rPr>
          <w:rFonts w:ascii="Times New Roman" w:hAnsi="Times New Roman"/>
          <w:spacing w:val="-2"/>
        </w:rPr>
      </w:pPr>
    </w:p>
    <w:p w14:paraId="7929D129" w14:textId="77777777" w:rsidR="0056480F" w:rsidRDefault="0056480F" w:rsidP="0056480F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Qualified individuals who are interested in consideration for this position must submit a resume to</w:t>
      </w:r>
      <w:r w:rsidR="00322E25">
        <w:rPr>
          <w:rFonts w:ascii="Times New Roman" w:hAnsi="Times New Roman"/>
          <w:spacing w:val="-2"/>
        </w:rPr>
        <w:t xml:space="preserve"> </w:t>
      </w:r>
      <w:hyperlink r:id="rId5" w:history="1">
        <w:r w:rsidR="00322E25" w:rsidRPr="00B8082D">
          <w:rPr>
            <w:rStyle w:val="Hyperlink"/>
            <w:rFonts w:ascii="Times New Roman" w:hAnsi="Times New Roman"/>
            <w:spacing w:val="-2"/>
          </w:rPr>
          <w:t>careers@mapleleaffarms.com</w:t>
        </w:r>
      </w:hyperlink>
      <w:r w:rsidR="00322E25">
        <w:rPr>
          <w:rFonts w:ascii="Times New Roman" w:hAnsi="Times New Roman"/>
          <w:spacing w:val="-2"/>
        </w:rPr>
        <w:t xml:space="preserve"> or</w:t>
      </w:r>
      <w:r>
        <w:rPr>
          <w:rFonts w:ascii="Times New Roman" w:hAnsi="Times New Roman"/>
          <w:spacing w:val="-2"/>
        </w:rPr>
        <w:t xml:space="preserve"> the Human Resources Office.</w:t>
      </w:r>
    </w:p>
    <w:p w14:paraId="5449FCF7" w14:textId="77777777" w:rsidR="0060634B" w:rsidRDefault="0060634B"/>
    <w:sectPr w:rsidR="0060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3A15"/>
    <w:multiLevelType w:val="hybridMultilevel"/>
    <w:tmpl w:val="04F8F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945"/>
    <w:multiLevelType w:val="hybridMultilevel"/>
    <w:tmpl w:val="C40EE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sTA3N7YwtjAyNDJS0lEKTi0uzszPAykwrAUAq1oDDSwAAAA="/>
  </w:docVars>
  <w:rsids>
    <w:rsidRoot w:val="0056480F"/>
    <w:rsid w:val="000576A8"/>
    <w:rsid w:val="00322E25"/>
    <w:rsid w:val="003E62B9"/>
    <w:rsid w:val="0056480F"/>
    <w:rsid w:val="0060634B"/>
    <w:rsid w:val="00D2280B"/>
    <w:rsid w:val="00F07FE9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7235"/>
  <w15:chartTrackingRefBased/>
  <w15:docId w15:val="{58CACDE7-2CFB-4D68-A2FD-A6FE083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0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56480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2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mapleleaffa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 Leaf Farms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Teifert</dc:creator>
  <cp:keywords/>
  <dc:description/>
  <cp:lastModifiedBy>Keith Kreicker</cp:lastModifiedBy>
  <cp:revision>2</cp:revision>
  <dcterms:created xsi:type="dcterms:W3CDTF">2021-02-24T14:04:00Z</dcterms:created>
  <dcterms:modified xsi:type="dcterms:W3CDTF">2021-02-24T14:04:00Z</dcterms:modified>
</cp:coreProperties>
</file>