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90" w:rsidRDefault="00836290" w:rsidP="00836290">
      <w:pPr>
        <w:pStyle w:val="Cabealho1"/>
        <w:spacing w:before="90"/>
        <w:ind w:left="549"/>
        <w:rPr>
          <w:rFonts w:ascii="Arial" w:hAnsi="Arial" w:cs="Arial"/>
        </w:rPr>
      </w:pPr>
      <w:r>
        <w:rPr>
          <w:rFonts w:ascii="Arial" w:hAnsi="Arial" w:cs="Arial"/>
        </w:rPr>
        <w:t>ANEXO</w:t>
      </w:r>
      <w:r>
        <w:rPr>
          <w:rFonts w:ascii="Arial" w:hAnsi="Arial" w:cs="Arial"/>
          <w:spacing w:val="-2"/>
        </w:rPr>
        <w:t xml:space="preserve"> I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MODELO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CABEÇALHO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RESUMO</w:t>
      </w:r>
      <w:r>
        <w:rPr>
          <w:rFonts w:ascii="Arial" w:hAnsi="Arial" w:cs="Arial"/>
          <w:spacing w:val="-1"/>
        </w:rPr>
        <w:t xml:space="preserve"> </w:t>
      </w:r>
    </w:p>
    <w:p w:rsidR="00836290" w:rsidRDefault="00836290" w:rsidP="00836290">
      <w:pPr>
        <w:pStyle w:val="Corpodetexto"/>
        <w:rPr>
          <w:rFonts w:ascii="Arial" w:hAnsi="Arial" w:cs="Arial"/>
          <w:b/>
        </w:rPr>
      </w:pPr>
    </w:p>
    <w:p w:rsidR="00836290" w:rsidRDefault="00836290" w:rsidP="00836290">
      <w:pPr>
        <w:spacing w:before="219"/>
        <w:ind w:left="17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836290" w:rsidRDefault="00836290" w:rsidP="00836290">
      <w:pPr>
        <w:spacing w:before="219"/>
        <w:ind w:left="17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(Fonte Arial, em maiúsculo, negrito, tamanho 12, centralizado, com espaço simples entre as linhas) </w:t>
      </w:r>
    </w:p>
    <w:p w:rsidR="00836290" w:rsidRDefault="00836290" w:rsidP="008362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Autor1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836290" w:rsidRDefault="00836290" w:rsidP="008362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 2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836290" w:rsidRDefault="00836290" w:rsidP="0083629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 do Autor 3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Style w:val="Refdenotaderodap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  <w:vertAlign w:val="superscript"/>
        </w:rPr>
        <w:t>)</w:t>
      </w:r>
    </w:p>
    <w:p w:rsidR="00836290" w:rsidRDefault="00836290" w:rsidP="00836290">
      <w:pPr>
        <w:spacing w:before="219"/>
        <w:ind w:left="172"/>
        <w:rPr>
          <w:rFonts w:ascii="Arial" w:hAnsi="Arial" w:cs="Arial"/>
          <w:color w:val="FF0000"/>
          <w:sz w:val="24"/>
          <w:szCs w:val="24"/>
        </w:rPr>
      </w:pPr>
    </w:p>
    <w:p w:rsidR="00836290" w:rsidRDefault="00836290" w:rsidP="00836290">
      <w:pPr>
        <w:spacing w:before="219"/>
        <w:ind w:left="17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(Fonte Arial, tamanho 10, espaço simples entre linhas, alinhados à direita) </w:t>
      </w:r>
    </w:p>
    <w:p w:rsidR="00836290" w:rsidRDefault="00836290" w:rsidP="00836290">
      <w:pPr>
        <w:spacing w:before="219"/>
        <w:ind w:left="1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: O resumo será publicado nos Anais da II Semana Acadêmica do Itpac Porto, por isso sua redação deve ser revisada e aprovada pelo Orientador antes da submissão. Erros ortográficos e gramaticais depreciam o trabalho e devem ser evitados. </w:t>
      </w:r>
      <w:r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sz w:val="24"/>
          <w:szCs w:val="24"/>
        </w:rPr>
        <w:t xml:space="preserve">: Obter um texto que transmita sucintamente ao leitor os pontos essenciais do trabalho. </w:t>
      </w:r>
      <w:r>
        <w:rPr>
          <w:rFonts w:ascii="Arial" w:hAnsi="Arial" w:cs="Arial"/>
          <w:b/>
          <w:sz w:val="24"/>
          <w:szCs w:val="24"/>
        </w:rPr>
        <w:t>MATERIAIS E MÉTODOS</w:t>
      </w:r>
      <w:r>
        <w:rPr>
          <w:rFonts w:ascii="Arial" w:hAnsi="Arial" w:cs="Arial"/>
          <w:sz w:val="24"/>
          <w:szCs w:val="24"/>
        </w:rPr>
        <w:t xml:space="preserve">: O texto deve ser escrito em Arial 12, espaço simples, justificado, em um único parágrafo sem interrupções. Não usar referências. Deve conter no mínimo 300 e no máximo 500 palavras, excluindo-se o título, nome dos autores e palavras-chave, formato ABNT. Resumos fora desses padrões serão rejeitados e devolvidos aos autores, correndo o risco de não serem publicados. </w:t>
      </w:r>
      <w:r>
        <w:rPr>
          <w:rFonts w:ascii="Arial" w:hAnsi="Arial" w:cs="Arial"/>
          <w:b/>
          <w:sz w:val="24"/>
          <w:szCs w:val="24"/>
        </w:rPr>
        <w:t>RESULTADOS E DISCUSSÃO</w:t>
      </w:r>
      <w:r>
        <w:rPr>
          <w:rFonts w:ascii="Arial" w:hAnsi="Arial" w:cs="Arial"/>
          <w:sz w:val="24"/>
          <w:szCs w:val="24"/>
        </w:rPr>
        <w:t xml:space="preserve">: Se o trabalho gerou muitos dados, sintetize-os e apresente as informações suficientes para elaborar a conclusão. Cuidado com o uso de siglas e abreviações não identificadas previamente. </w:t>
      </w:r>
      <w:r>
        <w:rPr>
          <w:rFonts w:ascii="Arial" w:hAnsi="Arial" w:cs="Arial"/>
          <w:b/>
          <w:sz w:val="24"/>
          <w:szCs w:val="24"/>
        </w:rPr>
        <w:t>CONSIDERAÇÕES FINAIS</w:t>
      </w:r>
      <w:r>
        <w:rPr>
          <w:rFonts w:ascii="Arial" w:hAnsi="Arial" w:cs="Arial"/>
          <w:sz w:val="24"/>
          <w:szCs w:val="24"/>
        </w:rPr>
        <w:t xml:space="preserve">: Trabalhos bem escritos são agradáveis de ler e contribuem para a disseminação do conhecimento. Boa sorte. </w:t>
      </w:r>
    </w:p>
    <w:p w:rsidR="00836290" w:rsidRDefault="00836290" w:rsidP="00836290">
      <w:pPr>
        <w:spacing w:before="219"/>
        <w:ind w:left="1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Produção Científica. Academia. Pesquisa.</w:t>
      </w:r>
    </w:p>
    <w:p w:rsidR="00836290" w:rsidRDefault="00836290" w:rsidP="00836290">
      <w:pPr>
        <w:tabs>
          <w:tab w:val="left" w:pos="550"/>
        </w:tabs>
        <w:spacing w:before="140" w:line="240" w:lineRule="auto"/>
        <w:ind w:right="108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Apresentar de 3 a 5 palavras-chaves devem ser apresentadas em ordem alfabética, separadas entre si por ponto e finalizadas também por ponto.</w:t>
      </w:r>
    </w:p>
    <w:p w:rsidR="00836290" w:rsidRDefault="00836290" w:rsidP="00836290">
      <w:pPr>
        <w:spacing w:before="219"/>
        <w:ind w:left="17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ATENÇÃO: Apagar todas as orientações em vermelho deste modelo de resumo, antes de submeter o trabalho</w:t>
      </w:r>
    </w:p>
    <w:p w:rsidR="00836290" w:rsidRDefault="00836290" w:rsidP="00836290">
      <w:pPr>
        <w:spacing w:before="219"/>
        <w:ind w:left="17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36290" w:rsidRDefault="00836290" w:rsidP="00836290">
      <w:pPr>
        <w:spacing w:before="219"/>
        <w:ind w:left="172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57B17" w:rsidRDefault="00E57B17"/>
    <w:sectPr w:rsidR="00E57B17" w:rsidSect="00836290">
      <w:headerReference w:type="default" r:id="rId6"/>
      <w:foot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38" w:rsidRDefault="00214038" w:rsidP="00836290">
      <w:pPr>
        <w:spacing w:after="0" w:line="240" w:lineRule="auto"/>
      </w:pPr>
      <w:r>
        <w:separator/>
      </w:r>
    </w:p>
  </w:endnote>
  <w:endnote w:type="continuationSeparator" w:id="0">
    <w:p w:rsidR="00214038" w:rsidRDefault="00214038" w:rsidP="0083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C0" w:rsidRDefault="00C05AC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193675</wp:posOffset>
          </wp:positionH>
          <wp:positionV relativeFrom="paragraph">
            <wp:posOffset>-59500</wp:posOffset>
          </wp:positionV>
          <wp:extent cx="5362575" cy="628650"/>
          <wp:effectExtent l="0" t="0" r="9525" b="0"/>
          <wp:wrapNone/>
          <wp:docPr id="15" name="Imagem 15" descr="C:\Users\warley\AppData\Local\Microsoft\Windows\INetCache\Content.Word\base inf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C:\Users\warley\AppData\Local\Microsoft\Windows\INetCache\Content.Word\base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38" w:rsidRDefault="00214038" w:rsidP="00836290">
      <w:pPr>
        <w:spacing w:after="0" w:line="240" w:lineRule="auto"/>
      </w:pPr>
      <w:r>
        <w:separator/>
      </w:r>
    </w:p>
  </w:footnote>
  <w:footnote w:type="continuationSeparator" w:id="0">
    <w:p w:rsidR="00214038" w:rsidRDefault="00214038" w:rsidP="00836290">
      <w:pPr>
        <w:spacing w:after="0" w:line="240" w:lineRule="auto"/>
      </w:pPr>
      <w:r>
        <w:continuationSeparator/>
      </w:r>
    </w:p>
  </w:footnote>
  <w:footnote w:id="1">
    <w:p w:rsidR="00836290" w:rsidRDefault="00836290" w:rsidP="00836290">
      <w:pPr>
        <w:pStyle w:val="Footnote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 Graduanda do curso de Medicina</w:t>
      </w:r>
      <w:r>
        <w:rPr>
          <w:rFonts w:ascii="Arial" w:hAnsi="Arial" w:cs="Arial"/>
          <w:shd w:val="clear" w:color="auto" w:fill="FFFFFF"/>
        </w:rPr>
        <w:t xml:space="preserve"> do ITPAC – Porto Nacional. Bolsista de Iniciação Científica. </w:t>
      </w:r>
      <w:hyperlink r:id="rId1" w:history="1">
        <w:r>
          <w:rPr>
            <w:rStyle w:val="Hiperligao"/>
            <w:rFonts w:ascii="Arial" w:hAnsi="Arial" w:cs="Arial"/>
            <w:shd w:val="clear" w:color="auto" w:fill="FFFFFF"/>
          </w:rPr>
          <w:t>autor1@itpacporto.edu.br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  <w:r>
        <w:rPr>
          <w:rStyle w:val="Hiperligao"/>
          <w:rFonts w:ascii="Arial" w:hAnsi="Arial" w:cs="Arial"/>
          <w:shd w:val="clear" w:color="auto" w:fill="FFFFFF"/>
        </w:rPr>
        <w:t xml:space="preserve">. </w:t>
      </w:r>
    </w:p>
  </w:footnote>
  <w:footnote w:id="2">
    <w:p w:rsidR="00836290" w:rsidRDefault="00836290" w:rsidP="00836290">
      <w:pPr>
        <w:pStyle w:val="Footnote"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Graduanda do curso de Enfermagem do ITPAC – Porto Nacional. </w:t>
      </w:r>
      <w:r>
        <w:rPr>
          <w:rFonts w:ascii="Arial" w:hAnsi="Arial" w:cs="Arial"/>
          <w:shd w:val="clear" w:color="auto" w:fill="FFFFFF"/>
        </w:rPr>
        <w:t xml:space="preserve">Bolsista de Iniciação Científica.  </w:t>
      </w:r>
      <w:hyperlink r:id="rId2" w:history="1">
        <w:r>
          <w:rPr>
            <w:rStyle w:val="Hiperligao"/>
            <w:rFonts w:ascii="Arial" w:hAnsi="Arial" w:cs="Arial"/>
            <w:shd w:val="clear" w:color="auto" w:fill="FFFFFF"/>
          </w:rPr>
          <w:t>autor2@itpacporto.edu.br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</w:p>
  </w:footnote>
  <w:footnote w:id="3">
    <w:p w:rsidR="00836290" w:rsidRDefault="00836290" w:rsidP="00836290">
      <w:pPr>
        <w:pStyle w:val="Footnote"/>
        <w:jc w:val="both"/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Professor Doutor do curso de Medicina do ITPAC – Porto Nacional. </w:t>
      </w:r>
      <w:hyperlink r:id="rId3" w:history="1">
        <w:r>
          <w:rPr>
            <w:rStyle w:val="Hiperligao"/>
            <w:rFonts w:ascii="Arial" w:hAnsi="Arial" w:cs="Arial"/>
            <w:shd w:val="clear" w:color="auto" w:fill="FFFFFF"/>
          </w:rPr>
          <w:t>autor3@itpacporto.edu.br</w:t>
        </w:r>
      </w:hyperlink>
      <w:r>
        <w:rPr>
          <w:rFonts w:ascii="Arial" w:hAnsi="Arial" w:cs="Arial"/>
          <w:shd w:val="clear" w:color="auto" w:fill="FFFFFF"/>
        </w:rPr>
        <w:t xml:space="preserve">. Lattes: </w:t>
      </w:r>
      <w:r>
        <w:rPr>
          <w:rFonts w:ascii="Arial" w:hAnsi="Arial" w:cs="Arial"/>
        </w:rPr>
        <w:t>http://lattes.cnpq.br/xxxxxxxxxxxxxxxx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AC0" w:rsidRDefault="00C73E13">
    <w:pPr>
      <w:pStyle w:val="Cabealho"/>
    </w:pPr>
    <w:r w:rsidRPr="00202BC6">
      <w:rPr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211FEED3" wp14:editId="6119D444">
          <wp:simplePos x="0" y="0"/>
          <wp:positionH relativeFrom="page">
            <wp:align>center</wp:align>
          </wp:positionH>
          <wp:positionV relativeFrom="paragraph">
            <wp:posOffset>-648335</wp:posOffset>
          </wp:positionV>
          <wp:extent cx="2457450" cy="1549146"/>
          <wp:effectExtent l="0" t="0" r="0" b="0"/>
          <wp:wrapNone/>
          <wp:docPr id="1" name="Imagem 1" descr="C:\Users\isabelasantos\Downloads\II SAIP - SEMANA ACADÊMICA DO ITPAC PORTO 2022\II SAIP - FLYER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II SAIP - SEMANA ACADÊMICA DO ITPAC PORTO 2022\II SAIP - FLYER NO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54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AC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-437515</wp:posOffset>
          </wp:positionV>
          <wp:extent cx="7528956" cy="10652167"/>
          <wp:effectExtent l="0" t="0" r="0" b="0"/>
          <wp:wrapNone/>
          <wp:docPr id="14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956" cy="10652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0"/>
    <w:rsid w:val="00132E1E"/>
    <w:rsid w:val="00214038"/>
    <w:rsid w:val="002E1377"/>
    <w:rsid w:val="00836290"/>
    <w:rsid w:val="00C05AC0"/>
    <w:rsid w:val="00C73E13"/>
    <w:rsid w:val="00CF73AA"/>
    <w:rsid w:val="00E57B17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933E17-857B-4DCB-80D2-3BD81F6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90"/>
    <w:pPr>
      <w:spacing w:line="256" w:lineRule="auto"/>
    </w:pPr>
    <w:rPr>
      <w:rFonts w:ascii="Calibri" w:eastAsia="Calibri" w:hAnsi="Calibri" w:cs="Times New Roman"/>
    </w:rPr>
  </w:style>
  <w:style w:type="paragraph" w:styleId="Cabealho1">
    <w:name w:val="heading 1"/>
    <w:basedOn w:val="Normal"/>
    <w:link w:val="Cabealho1Carter"/>
    <w:uiPriority w:val="1"/>
    <w:qFormat/>
    <w:rsid w:val="00836290"/>
    <w:pPr>
      <w:widowControl w:val="0"/>
      <w:autoSpaceDE w:val="0"/>
      <w:autoSpaceDN w:val="0"/>
      <w:spacing w:after="0" w:line="240" w:lineRule="auto"/>
      <w:ind w:left="482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836290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styleId="Hiperligao">
    <w:name w:val="Hyperlink"/>
    <w:basedOn w:val="Tipodeletrapredefinidodopargrafo"/>
    <w:uiPriority w:val="99"/>
    <w:semiHidden/>
    <w:unhideWhenUsed/>
    <w:rsid w:val="0083629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83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836290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Footnote">
    <w:name w:val="Footnote"/>
    <w:basedOn w:val="Normal"/>
    <w:rsid w:val="00836290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zh-CN" w:bidi="hi-IN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6290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C0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5AC0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C05A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5A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1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3@itpacporto.edu.br" TargetMode="External"/><Relationship Id="rId2" Type="http://schemas.openxmlformats.org/officeDocument/2006/relationships/hyperlink" Target="mailto:autor2@itpacporto.edu.br" TargetMode="External"/><Relationship Id="rId1" Type="http://schemas.openxmlformats.org/officeDocument/2006/relationships/hyperlink" Target="mailto:autor1@itpacport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1</vt:i4>
      </vt:variant>
    </vt:vector>
  </HeadingPairs>
  <TitlesOfParts>
    <vt:vector size="2" baseType="lpstr">
      <vt:lpstr/>
      <vt:lpstr>ANEXO II – MODELO DE CABEÇALHO PARA O RESUMO 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Maciel dos Santos</dc:creator>
  <cp:keywords/>
  <dc:description/>
  <cp:lastModifiedBy>Isabela Maciel dos Santos</cp:lastModifiedBy>
  <cp:revision>3</cp:revision>
  <dcterms:created xsi:type="dcterms:W3CDTF">2022-02-21T13:05:00Z</dcterms:created>
  <dcterms:modified xsi:type="dcterms:W3CDTF">2022-02-21T13:57:00Z</dcterms:modified>
</cp:coreProperties>
</file>