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DF9E" w14:textId="520F6C61" w:rsidR="00182655" w:rsidRDefault="00182655" w:rsidP="00182655">
      <w:pPr>
        <w:jc w:val="center"/>
        <w:rPr>
          <w:rFonts w:ascii="Times New Roman" w:hAnsi="Times New Roman" w:cs="Times New Roman"/>
          <w:b/>
        </w:rPr>
      </w:pPr>
      <w:r w:rsidRPr="00615A27">
        <w:rPr>
          <w:rFonts w:ascii="Times New Roman" w:hAnsi="Times New Roman" w:cs="Times New Roman"/>
          <w:b/>
        </w:rPr>
        <w:t>CARTA CONVITE À PARCEIROS EM PESQUISA E EXTENSÃO</w:t>
      </w:r>
    </w:p>
    <w:p w14:paraId="4072818C" w14:textId="77777777" w:rsidR="00182655" w:rsidRPr="00615A27" w:rsidRDefault="00182655" w:rsidP="0018265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15A27">
        <w:rPr>
          <w:rFonts w:ascii="Times New Roman" w:hAnsi="Times New Roman" w:cs="Times New Roman"/>
        </w:rPr>
        <w:t>Porto Nacional - TO, (dia) de (mês) de 2019.</w:t>
      </w:r>
    </w:p>
    <w:p w14:paraId="03E0A6D6" w14:textId="77777777" w:rsidR="00182655" w:rsidRPr="00615A27" w:rsidRDefault="00182655" w:rsidP="00182655">
      <w:pPr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À (nome da empresa)</w:t>
      </w:r>
    </w:p>
    <w:p w14:paraId="5C6D2473" w14:textId="77777777" w:rsidR="00182655" w:rsidRPr="00615A27" w:rsidRDefault="00182655" w:rsidP="00182655">
      <w:pPr>
        <w:rPr>
          <w:rFonts w:ascii="Times New Roman" w:hAnsi="Times New Roman" w:cs="Times New Roman"/>
        </w:rPr>
      </w:pPr>
    </w:p>
    <w:p w14:paraId="621C3F45" w14:textId="77777777" w:rsidR="00182655" w:rsidRPr="00615A27" w:rsidRDefault="00182655" w:rsidP="00182655">
      <w:pPr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O Instituto Tocantinense Presidente Antônio Carlos Porto S/A - ITPAC Porto Nacional vem por meio desta solicitar apoio para realização do Projeto de (Pe</w:t>
      </w:r>
      <w:r w:rsidR="001B1019" w:rsidRPr="00615A27">
        <w:rPr>
          <w:rFonts w:ascii="Times New Roman" w:hAnsi="Times New Roman" w:cs="Times New Roman"/>
        </w:rPr>
        <w:t>s</w:t>
      </w:r>
      <w:r w:rsidRPr="00615A27">
        <w:rPr>
          <w:rFonts w:ascii="Times New Roman" w:hAnsi="Times New Roman" w:cs="Times New Roman"/>
        </w:rPr>
        <w:t xml:space="preserve">quisa/Extensão) (título do projeto), que ocorrerá no período (data), no (local). </w:t>
      </w:r>
    </w:p>
    <w:p w14:paraId="70B41EB1" w14:textId="77777777" w:rsidR="00182655" w:rsidRPr="00615A27" w:rsidRDefault="00182655" w:rsidP="00182655">
      <w:pPr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O projeto tem o objetivo de </w:t>
      </w:r>
      <w:proofErr w:type="spellStart"/>
      <w:r w:rsidRPr="00615A27">
        <w:rPr>
          <w:rFonts w:ascii="Times New Roman" w:hAnsi="Times New Roman" w:cs="Times New Roman"/>
        </w:rPr>
        <w:t>xxxxxxxxxxx</w:t>
      </w:r>
      <w:proofErr w:type="spellEnd"/>
      <w:r w:rsidRPr="00615A27">
        <w:rPr>
          <w:rFonts w:ascii="Times New Roman" w:hAnsi="Times New Roman" w:cs="Times New Roman"/>
        </w:rPr>
        <w:t xml:space="preserve">.  O público do </w:t>
      </w:r>
      <w:r w:rsidR="00215C8B" w:rsidRPr="00615A27">
        <w:rPr>
          <w:rFonts w:ascii="Times New Roman" w:hAnsi="Times New Roman" w:cs="Times New Roman"/>
        </w:rPr>
        <w:t>projeto</w:t>
      </w:r>
      <w:r w:rsidRPr="00615A27">
        <w:rPr>
          <w:rFonts w:ascii="Times New Roman" w:hAnsi="Times New Roman" w:cs="Times New Roman"/>
        </w:rPr>
        <w:t xml:space="preserve"> contará com </w:t>
      </w:r>
      <w:proofErr w:type="spellStart"/>
      <w:r w:rsidRPr="00615A27">
        <w:rPr>
          <w:rFonts w:ascii="Times New Roman" w:hAnsi="Times New Roman" w:cs="Times New Roman"/>
        </w:rPr>
        <w:t>xxxxxxxxxxx</w:t>
      </w:r>
      <w:proofErr w:type="spellEnd"/>
      <w:r w:rsidRPr="00615A27">
        <w:rPr>
          <w:rFonts w:ascii="Times New Roman" w:hAnsi="Times New Roman" w:cs="Times New Roman"/>
        </w:rPr>
        <w:t>, além de outras atividades.</w:t>
      </w:r>
    </w:p>
    <w:p w14:paraId="490A6A54" w14:textId="77777777" w:rsidR="00182655" w:rsidRPr="00615A27" w:rsidRDefault="00182655" w:rsidP="00182655">
      <w:pPr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Mas para sua realização necessitamos de captar recursos, pois a estimativa de custo é de R$ </w:t>
      </w:r>
      <w:proofErr w:type="gramStart"/>
      <w:r w:rsidRPr="00615A27">
        <w:rPr>
          <w:rFonts w:ascii="Times New Roman" w:hAnsi="Times New Roman" w:cs="Times New Roman"/>
        </w:rPr>
        <w:t>XX.XXX,XX</w:t>
      </w:r>
      <w:proofErr w:type="gramEnd"/>
      <w:r w:rsidRPr="00615A27">
        <w:rPr>
          <w:rFonts w:ascii="Times New Roman" w:hAnsi="Times New Roman" w:cs="Times New Roman"/>
        </w:rPr>
        <w:t xml:space="preserve"> (valor por extenso).</w:t>
      </w:r>
    </w:p>
    <w:p w14:paraId="2F9E0670" w14:textId="77777777" w:rsidR="00182655" w:rsidRPr="00615A27" w:rsidRDefault="00182655" w:rsidP="00182655">
      <w:pPr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Dessa forma, anexando nesta oportunidade o projeto, contendo o cronograma e as respectivas cotas de patrocínio com a exposição correspondente da marca durante a duração do projeto no site </w:t>
      </w:r>
      <w:hyperlink r:id="rId8" w:history="1">
        <w:r w:rsidRPr="00615A27">
          <w:rPr>
            <w:rStyle w:val="Hyperlink"/>
            <w:rFonts w:ascii="Times New Roman" w:hAnsi="Times New Roman" w:cs="Times New Roman"/>
          </w:rPr>
          <w:t>https://www.itpacporto.edu.br/</w:t>
        </w:r>
      </w:hyperlink>
      <w:r w:rsidRPr="00615A27">
        <w:rPr>
          <w:rFonts w:ascii="Times New Roman" w:hAnsi="Times New Roman" w:cs="Times New Roman"/>
        </w:rPr>
        <w:t>, solicitamos desta conceituada empresa a tão necessária contribuição.</w:t>
      </w:r>
    </w:p>
    <w:p w14:paraId="5C69BC12" w14:textId="77777777" w:rsidR="00182655" w:rsidRPr="00615A27" w:rsidRDefault="00182655" w:rsidP="00182655">
      <w:pPr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Certos de sua colaboração, nos colocamos à disposição para sanar quaisquer dúvidas e fornecer maiores informações.</w:t>
      </w:r>
    </w:p>
    <w:p w14:paraId="5F60E005" w14:textId="77777777" w:rsidR="00182655" w:rsidRPr="00615A27" w:rsidRDefault="00182655" w:rsidP="00182655">
      <w:pPr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Atenciosamente,</w:t>
      </w:r>
    </w:p>
    <w:p w14:paraId="227F05B9" w14:textId="77777777" w:rsidR="00182655" w:rsidRPr="00615A27" w:rsidRDefault="00182655" w:rsidP="00907A99">
      <w:pPr>
        <w:spacing w:after="0" w:line="240" w:lineRule="auto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(</w:t>
      </w:r>
      <w:proofErr w:type="gramStart"/>
      <w:r w:rsidRPr="00615A27">
        <w:rPr>
          <w:rFonts w:ascii="Times New Roman" w:hAnsi="Times New Roman" w:cs="Times New Roman"/>
        </w:rPr>
        <w:t>assinatura</w:t>
      </w:r>
      <w:proofErr w:type="gramEnd"/>
      <w:r w:rsidRPr="00615A27">
        <w:rPr>
          <w:rFonts w:ascii="Times New Roman" w:hAnsi="Times New Roman" w:cs="Times New Roman"/>
        </w:rPr>
        <w:t>)</w:t>
      </w:r>
    </w:p>
    <w:p w14:paraId="7E0B3EE1" w14:textId="77777777" w:rsidR="00182655" w:rsidRPr="00615A27" w:rsidRDefault="00182655" w:rsidP="00907A99">
      <w:pPr>
        <w:spacing w:after="0" w:line="240" w:lineRule="auto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(</w:t>
      </w:r>
      <w:proofErr w:type="gramStart"/>
      <w:r w:rsidRPr="00615A27">
        <w:rPr>
          <w:rFonts w:ascii="Times New Roman" w:hAnsi="Times New Roman" w:cs="Times New Roman"/>
        </w:rPr>
        <w:t>nome</w:t>
      </w:r>
      <w:proofErr w:type="gramEnd"/>
      <w:r w:rsidRPr="00615A27">
        <w:rPr>
          <w:rFonts w:ascii="Times New Roman" w:hAnsi="Times New Roman" w:cs="Times New Roman"/>
        </w:rPr>
        <w:t xml:space="preserve"> do responsável)</w:t>
      </w:r>
    </w:p>
    <w:p w14:paraId="1078322E" w14:textId="77777777" w:rsidR="00182655" w:rsidRPr="00615A27" w:rsidRDefault="00182655" w:rsidP="00907A99">
      <w:pPr>
        <w:spacing w:after="0" w:line="240" w:lineRule="auto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 (</w:t>
      </w:r>
      <w:proofErr w:type="gramStart"/>
      <w:r w:rsidRPr="00615A27">
        <w:rPr>
          <w:rFonts w:ascii="Times New Roman" w:hAnsi="Times New Roman" w:cs="Times New Roman"/>
        </w:rPr>
        <w:t>telefone</w:t>
      </w:r>
      <w:proofErr w:type="gramEnd"/>
      <w:r w:rsidRPr="00615A27">
        <w:rPr>
          <w:rFonts w:ascii="Times New Roman" w:hAnsi="Times New Roman" w:cs="Times New Roman"/>
        </w:rPr>
        <w:t>)</w:t>
      </w:r>
    </w:p>
    <w:p w14:paraId="6E29CCAD" w14:textId="77777777" w:rsidR="00907A99" w:rsidRPr="00615A27" w:rsidRDefault="00907A99" w:rsidP="00907A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522AB" wp14:editId="380FC354">
                <wp:simplePos x="0" y="0"/>
                <wp:positionH relativeFrom="column">
                  <wp:posOffset>1863090</wp:posOffset>
                </wp:positionH>
                <wp:positionV relativeFrom="paragraph">
                  <wp:posOffset>2861310</wp:posOffset>
                </wp:positionV>
                <wp:extent cx="215265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EB27E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225.3pt" to="316.2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" strokecolor="black [3040]"/>
            </w:pict>
          </mc:Fallback>
        </mc:AlternateContent>
      </w:r>
      <w:r w:rsidRPr="00907A9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C532C0" wp14:editId="5B38C34B">
                <wp:simplePos x="0" y="0"/>
                <wp:positionH relativeFrom="margin">
                  <wp:posOffset>351790</wp:posOffset>
                </wp:positionH>
                <wp:positionV relativeFrom="paragraph">
                  <wp:posOffset>210185</wp:posOffset>
                </wp:positionV>
                <wp:extent cx="5048250" cy="1404620"/>
                <wp:effectExtent l="0" t="0" r="19050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440E" w14:textId="77777777" w:rsidR="008C1A53" w:rsidRPr="00907A99" w:rsidRDefault="008C1A53" w:rsidP="00907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7A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Declaração da empresa</w:t>
                            </w:r>
                          </w:p>
                          <w:p w14:paraId="59E19910" w14:textId="77777777" w:rsidR="008C1A53" w:rsidRPr="00907A99" w:rsidRDefault="008C1A53" w:rsidP="00907A9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Declaro que esta empresa atende as exigências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edital descritas a seguir: </w:t>
                            </w:r>
                            <w:r w:rsidRPr="00907A9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17.7 – São vedadas como empresas parceiras no fomento do Projeto de Extensão aquelas que:</w:t>
                            </w:r>
                          </w:p>
                          <w:p w14:paraId="3EB9DBB2" w14:textId="77777777" w:rsidR="008C1A53" w:rsidRPr="00907A99" w:rsidRDefault="008C1A53" w:rsidP="00907A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firstLine="60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A9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17.7.1 – cuja atividade ou finalidade tenha cunho meramente comercial;</w:t>
                            </w:r>
                          </w:p>
                          <w:p w14:paraId="7B2E102E" w14:textId="77777777" w:rsidR="008C1A53" w:rsidRPr="00907A99" w:rsidRDefault="008C1A53" w:rsidP="00907A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firstLine="60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A9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17.7.2 – cujo o ramo de atividade seja vinculado à comercialização de bebidas alcóolicas; tabaco; armas e munições; e/ou produto ou serviço relacionado à atividade e /ou mensagem nociva à saúde e à educação;</w:t>
                            </w:r>
                          </w:p>
                          <w:p w14:paraId="312FB0B8" w14:textId="77777777" w:rsidR="008C1A53" w:rsidRPr="00907A99" w:rsidRDefault="008C1A53" w:rsidP="00907A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firstLine="60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A9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17.7.3 – que estejam vinculadas a partidos políticos, sindicatos e/ou a manifestações de sectarismo de qualquer espécie (étnico, religioso, cultural ou sexual);</w:t>
                            </w:r>
                          </w:p>
                          <w:p w14:paraId="0D9B4E00" w14:textId="77777777" w:rsidR="008C1A53" w:rsidRPr="00907A99" w:rsidRDefault="008C1A53" w:rsidP="00907A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firstLine="60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A9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17.7.4 – que imponham como condição da parceria ou patrocínio, posicionamentos do ITPAC Porto Nacional acerca de suas iniciativas contrárias à sua natureza institucional;</w:t>
                            </w:r>
                          </w:p>
                          <w:p w14:paraId="1A0C1099" w14:textId="77777777" w:rsidR="008C1A53" w:rsidRDefault="008C1A53" w:rsidP="00907A9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A9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17.7.5 – que desvirtuem ou contenham o papel de liderança, condução estratégica e controle que o ITPAC Porto Nacional</w:t>
                            </w:r>
                          </w:p>
                          <w:p w14:paraId="5BE572B4" w14:textId="77777777" w:rsidR="008C1A53" w:rsidRPr="00907A99" w:rsidRDefault="008C1A53" w:rsidP="00907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Assinatura de ciência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532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.7pt;margin-top:16.55pt;width:39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">
                <v:textbox style="mso-fit-shape-to-text:t">
                  <w:txbxContent>
                    <w:p w14:paraId="390A440E" w14:textId="77777777" w:rsidR="008C1A53" w:rsidRPr="00907A99" w:rsidRDefault="008C1A53" w:rsidP="00907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7A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Declaração da empresa</w:t>
                      </w:r>
                    </w:p>
                    <w:p w14:paraId="59E19910" w14:textId="77777777" w:rsidR="008C1A53" w:rsidRPr="00907A99" w:rsidRDefault="008C1A53" w:rsidP="00907A99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07A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Declaro que esta empresa atende as exigências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edital descritas a seguir: </w:t>
                      </w:r>
                      <w:r w:rsidRPr="00907A9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17.7 – São vedadas como empresas parceiras no fomento do Projeto de Extensão aquelas que:</w:t>
                      </w:r>
                    </w:p>
                    <w:p w14:paraId="3EB9DBB2" w14:textId="77777777" w:rsidR="008C1A53" w:rsidRPr="00907A99" w:rsidRDefault="008C1A53" w:rsidP="00907A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3" w:lineRule="exact"/>
                        <w:ind w:firstLine="60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07A9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17.7.1 – cuja atividade ou finalidade tenha cunho meramente comercial;</w:t>
                      </w:r>
                    </w:p>
                    <w:p w14:paraId="7B2E102E" w14:textId="77777777" w:rsidR="008C1A53" w:rsidRPr="00907A99" w:rsidRDefault="008C1A53" w:rsidP="00907A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3" w:lineRule="exact"/>
                        <w:ind w:firstLine="60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07A9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17.7.2 – cujo o ramo de atividade seja vinculado à comercialização de bebidas alcóolicas; tabaco; armas e munições; e/ou produto ou serviço relacionado à atividade e /ou mensagem nociva à saúde e à educação;</w:t>
                      </w:r>
                    </w:p>
                    <w:p w14:paraId="312FB0B8" w14:textId="77777777" w:rsidR="008C1A53" w:rsidRPr="00907A99" w:rsidRDefault="008C1A53" w:rsidP="00907A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3" w:lineRule="exact"/>
                        <w:ind w:firstLine="60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07A9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17.7.3 – que estejam vinculadas a partidos políticos, sindicatos e/ou a manifestações de sectarismo de qualquer espécie (étnico, religioso, cultural ou sexual);</w:t>
                      </w:r>
                    </w:p>
                    <w:p w14:paraId="0D9B4E00" w14:textId="77777777" w:rsidR="008C1A53" w:rsidRPr="00907A99" w:rsidRDefault="008C1A53" w:rsidP="00907A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3" w:lineRule="exact"/>
                        <w:ind w:firstLine="60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07A9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17.7.4 – que imponham como condição da parceria ou patrocínio, posicionamentos do ITPAC Porto Nacional acerca de suas iniciativas contrárias à sua natureza institucional;</w:t>
                      </w:r>
                    </w:p>
                    <w:p w14:paraId="1A0C1099" w14:textId="77777777" w:rsidR="008C1A53" w:rsidRDefault="008C1A53" w:rsidP="00907A99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07A9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17.7.5 – que desvirtuem ou contenham o papel de liderança, condução estratégica e controle que o ITPAC Porto Nacional</w:t>
                      </w:r>
                    </w:p>
                    <w:p w14:paraId="5BE572B4" w14:textId="77777777" w:rsidR="008C1A53" w:rsidRPr="00907A99" w:rsidRDefault="008C1A53" w:rsidP="00907A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Assinatura de ciência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182655" w:rsidRPr="00615A27">
        <w:rPr>
          <w:rFonts w:ascii="Times New Roman" w:hAnsi="Times New Roman" w:cs="Times New Roman"/>
        </w:rPr>
        <w:t>(</w:t>
      </w:r>
      <w:proofErr w:type="gramStart"/>
      <w:r w:rsidR="00182655" w:rsidRPr="00615A27">
        <w:rPr>
          <w:rFonts w:ascii="Times New Roman" w:hAnsi="Times New Roman" w:cs="Times New Roman"/>
        </w:rPr>
        <w:t>e-mail</w:t>
      </w:r>
      <w:proofErr w:type="gramEnd"/>
      <w:r w:rsidR="00182655" w:rsidRPr="00615A27">
        <w:rPr>
          <w:rFonts w:ascii="Times New Roman" w:hAnsi="Times New Roman" w:cs="Times New Roman"/>
        </w:rPr>
        <w:t>)</w:t>
      </w:r>
    </w:p>
    <w:sectPr w:rsidR="00907A99" w:rsidRPr="00615A27" w:rsidSect="003E4D9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9FAA" w14:textId="77777777" w:rsidR="008C1A53" w:rsidRDefault="008C1A53" w:rsidP="00A57B81">
      <w:pPr>
        <w:spacing w:after="0" w:line="240" w:lineRule="auto"/>
      </w:pPr>
      <w:r>
        <w:separator/>
      </w:r>
    </w:p>
  </w:endnote>
  <w:endnote w:type="continuationSeparator" w:id="0">
    <w:p w14:paraId="3C74138F" w14:textId="77777777" w:rsidR="008C1A53" w:rsidRDefault="008C1A53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26F7" w14:textId="77777777" w:rsidR="008C1A53" w:rsidRDefault="008C1A53" w:rsidP="00242FD5">
    <w:pPr>
      <w:pStyle w:val="Rodap"/>
      <w:tabs>
        <w:tab w:val="clear" w:pos="4252"/>
        <w:tab w:val="clear" w:pos="8504"/>
        <w:tab w:val="left" w:pos="7350"/>
      </w:tabs>
      <w:ind w:left="-127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8C2A" w14:textId="77777777" w:rsidR="008C1A53" w:rsidRDefault="008C1A53" w:rsidP="00A57B81">
      <w:pPr>
        <w:spacing w:after="0" w:line="240" w:lineRule="auto"/>
      </w:pPr>
      <w:r>
        <w:separator/>
      </w:r>
    </w:p>
  </w:footnote>
  <w:footnote w:type="continuationSeparator" w:id="0">
    <w:p w14:paraId="7E7746C8" w14:textId="77777777" w:rsidR="008C1A53" w:rsidRDefault="008C1A53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EC26" w14:textId="77777777" w:rsidR="008C1A53" w:rsidRDefault="008C1A53" w:rsidP="00A81376">
    <w:pPr>
      <w:pStyle w:val="Cabealho"/>
      <w:tabs>
        <w:tab w:val="left" w:pos="3690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AC64F3" wp14:editId="07A964A5">
          <wp:simplePos x="0" y="0"/>
          <wp:positionH relativeFrom="column">
            <wp:posOffset>-889635</wp:posOffset>
          </wp:positionH>
          <wp:positionV relativeFrom="paragraph">
            <wp:posOffset>-363856</wp:posOffset>
          </wp:positionV>
          <wp:extent cx="6991350" cy="10582275"/>
          <wp:effectExtent l="0" t="0" r="0" b="9525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886C16C" wp14:editId="34B6F78B">
          <wp:simplePos x="0" y="0"/>
          <wp:positionH relativeFrom="column">
            <wp:posOffset>-413385</wp:posOffset>
          </wp:positionH>
          <wp:positionV relativeFrom="paragraph">
            <wp:posOffset>151130</wp:posOffset>
          </wp:positionV>
          <wp:extent cx="2171700" cy="609600"/>
          <wp:effectExtent l="0" t="0" r="0" b="0"/>
          <wp:wrapNone/>
          <wp:docPr id="7" name="Imagem 7" descr="logo coppex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coppex nov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A4368E2" wp14:editId="371B9AB1">
          <wp:simplePos x="0" y="0"/>
          <wp:positionH relativeFrom="column">
            <wp:posOffset>1698625</wp:posOffset>
          </wp:positionH>
          <wp:positionV relativeFrom="paragraph">
            <wp:posOffset>64770</wp:posOffset>
          </wp:positionV>
          <wp:extent cx="4733925" cy="715010"/>
          <wp:effectExtent l="0" t="0" r="9525" b="8890"/>
          <wp:wrapThrough wrapText="bothSides">
            <wp:wrapPolygon edited="0">
              <wp:start x="0" y="0"/>
              <wp:lineTo x="0" y="21293"/>
              <wp:lineTo x="21557" y="21293"/>
              <wp:lineTo x="21557" y="0"/>
              <wp:lineTo x="0" y="0"/>
            </wp:wrapPolygon>
          </wp:wrapThrough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F98"/>
    <w:multiLevelType w:val="multilevel"/>
    <w:tmpl w:val="59521A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481D3AA6"/>
    <w:multiLevelType w:val="hybridMultilevel"/>
    <w:tmpl w:val="3A08A6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7C178B"/>
    <w:multiLevelType w:val="hybridMultilevel"/>
    <w:tmpl w:val="FDC64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4A46"/>
    <w:multiLevelType w:val="hybridMultilevel"/>
    <w:tmpl w:val="5E403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05419"/>
    <w:rsid w:val="00041A45"/>
    <w:rsid w:val="00044727"/>
    <w:rsid w:val="0008282D"/>
    <w:rsid w:val="00095F9E"/>
    <w:rsid w:val="000A5730"/>
    <w:rsid w:val="000E751E"/>
    <w:rsid w:val="001200FD"/>
    <w:rsid w:val="00133D2B"/>
    <w:rsid w:val="00134917"/>
    <w:rsid w:val="001561EA"/>
    <w:rsid w:val="001739A8"/>
    <w:rsid w:val="00182655"/>
    <w:rsid w:val="001B1019"/>
    <w:rsid w:val="001C30CB"/>
    <w:rsid w:val="001E1231"/>
    <w:rsid w:val="001F551D"/>
    <w:rsid w:val="001F569E"/>
    <w:rsid w:val="00211F97"/>
    <w:rsid w:val="00215C8B"/>
    <w:rsid w:val="00242FD5"/>
    <w:rsid w:val="00286E1A"/>
    <w:rsid w:val="00293104"/>
    <w:rsid w:val="002B2DC7"/>
    <w:rsid w:val="00301AF5"/>
    <w:rsid w:val="00310867"/>
    <w:rsid w:val="00311E7F"/>
    <w:rsid w:val="00323A23"/>
    <w:rsid w:val="003259DF"/>
    <w:rsid w:val="003401D2"/>
    <w:rsid w:val="00342586"/>
    <w:rsid w:val="003458C9"/>
    <w:rsid w:val="0035586F"/>
    <w:rsid w:val="00365C0B"/>
    <w:rsid w:val="003877FC"/>
    <w:rsid w:val="003A2C61"/>
    <w:rsid w:val="003A6017"/>
    <w:rsid w:val="003B239C"/>
    <w:rsid w:val="003E4D90"/>
    <w:rsid w:val="003F295C"/>
    <w:rsid w:val="00404CDD"/>
    <w:rsid w:val="00422FF2"/>
    <w:rsid w:val="0042351D"/>
    <w:rsid w:val="004309D5"/>
    <w:rsid w:val="004445EA"/>
    <w:rsid w:val="00465FBB"/>
    <w:rsid w:val="00482B99"/>
    <w:rsid w:val="004E2151"/>
    <w:rsid w:val="004F560E"/>
    <w:rsid w:val="0051370F"/>
    <w:rsid w:val="0053390F"/>
    <w:rsid w:val="00556013"/>
    <w:rsid w:val="005C7316"/>
    <w:rsid w:val="005D238D"/>
    <w:rsid w:val="005D255E"/>
    <w:rsid w:val="005D3FB0"/>
    <w:rsid w:val="005F4A88"/>
    <w:rsid w:val="006147C3"/>
    <w:rsid w:val="00615A27"/>
    <w:rsid w:val="006334C7"/>
    <w:rsid w:val="00663B0D"/>
    <w:rsid w:val="00663FC5"/>
    <w:rsid w:val="00683283"/>
    <w:rsid w:val="006E3163"/>
    <w:rsid w:val="006F3ACA"/>
    <w:rsid w:val="00732A99"/>
    <w:rsid w:val="007A1DB0"/>
    <w:rsid w:val="007B0B10"/>
    <w:rsid w:val="007B0E2C"/>
    <w:rsid w:val="007B2B01"/>
    <w:rsid w:val="007D3FDA"/>
    <w:rsid w:val="007E5488"/>
    <w:rsid w:val="00836856"/>
    <w:rsid w:val="00855E9E"/>
    <w:rsid w:val="008702E6"/>
    <w:rsid w:val="008A196B"/>
    <w:rsid w:val="008A694E"/>
    <w:rsid w:val="008C1A53"/>
    <w:rsid w:val="008C2DF6"/>
    <w:rsid w:val="008C3194"/>
    <w:rsid w:val="008D6807"/>
    <w:rsid w:val="00907A99"/>
    <w:rsid w:val="009262C7"/>
    <w:rsid w:val="00932B0F"/>
    <w:rsid w:val="009602A5"/>
    <w:rsid w:val="00971A17"/>
    <w:rsid w:val="00987DB5"/>
    <w:rsid w:val="009926DC"/>
    <w:rsid w:val="009B5BAC"/>
    <w:rsid w:val="009B774A"/>
    <w:rsid w:val="009E17E7"/>
    <w:rsid w:val="009F28D7"/>
    <w:rsid w:val="009F718D"/>
    <w:rsid w:val="00A01D95"/>
    <w:rsid w:val="00A3084F"/>
    <w:rsid w:val="00A31D9A"/>
    <w:rsid w:val="00A32B9F"/>
    <w:rsid w:val="00A4450B"/>
    <w:rsid w:val="00A57B81"/>
    <w:rsid w:val="00A60E33"/>
    <w:rsid w:val="00A73223"/>
    <w:rsid w:val="00A81376"/>
    <w:rsid w:val="00A9660B"/>
    <w:rsid w:val="00AD725B"/>
    <w:rsid w:val="00AE1CDC"/>
    <w:rsid w:val="00AE4E9E"/>
    <w:rsid w:val="00AF1B65"/>
    <w:rsid w:val="00AF21B6"/>
    <w:rsid w:val="00B006EB"/>
    <w:rsid w:val="00B247FD"/>
    <w:rsid w:val="00B339CE"/>
    <w:rsid w:val="00B35E1A"/>
    <w:rsid w:val="00B41D02"/>
    <w:rsid w:val="00B67138"/>
    <w:rsid w:val="00B81ECA"/>
    <w:rsid w:val="00BC4105"/>
    <w:rsid w:val="00BD4B20"/>
    <w:rsid w:val="00C05546"/>
    <w:rsid w:val="00C132F7"/>
    <w:rsid w:val="00C627C4"/>
    <w:rsid w:val="00C83903"/>
    <w:rsid w:val="00CA46CD"/>
    <w:rsid w:val="00CC7A4F"/>
    <w:rsid w:val="00CD65AB"/>
    <w:rsid w:val="00CE1137"/>
    <w:rsid w:val="00CE49E8"/>
    <w:rsid w:val="00CF3AC3"/>
    <w:rsid w:val="00D04655"/>
    <w:rsid w:val="00D141BB"/>
    <w:rsid w:val="00D22498"/>
    <w:rsid w:val="00D4368C"/>
    <w:rsid w:val="00D90B2E"/>
    <w:rsid w:val="00DA243C"/>
    <w:rsid w:val="00DA55B0"/>
    <w:rsid w:val="00DC3976"/>
    <w:rsid w:val="00E01577"/>
    <w:rsid w:val="00E0166E"/>
    <w:rsid w:val="00E02C40"/>
    <w:rsid w:val="00E12CE9"/>
    <w:rsid w:val="00E864F6"/>
    <w:rsid w:val="00E92625"/>
    <w:rsid w:val="00F22DF0"/>
    <w:rsid w:val="00F22E9E"/>
    <w:rsid w:val="00F51ED2"/>
    <w:rsid w:val="00F538E9"/>
    <w:rsid w:val="00F6014C"/>
    <w:rsid w:val="00F6289C"/>
    <w:rsid w:val="00F716CA"/>
    <w:rsid w:val="00F81D71"/>
    <w:rsid w:val="00F94FA5"/>
    <w:rsid w:val="00FA7533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640241"/>
  <w15:docId w15:val="{1C4C8264-90AE-436E-865F-B793C20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0F"/>
  </w:style>
  <w:style w:type="paragraph" w:styleId="Ttulo1">
    <w:name w:val="heading 1"/>
    <w:basedOn w:val="Normal"/>
    <w:next w:val="Normal"/>
    <w:link w:val="Ttulo1Char"/>
    <w:uiPriority w:val="9"/>
    <w:qFormat/>
    <w:rsid w:val="00A81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1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247FD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E316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1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1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13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sthead">
    <w:name w:val="Masthead"/>
    <w:basedOn w:val="Normal"/>
    <w:rsid w:val="00A81376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pt-BR" w:bidi="pt-BR"/>
    </w:rPr>
  </w:style>
  <w:style w:type="paragraph" w:styleId="SemEspaamento">
    <w:name w:val="No Spacing"/>
    <w:link w:val="SemEspaamentoChar"/>
    <w:uiPriority w:val="1"/>
    <w:qFormat/>
    <w:rsid w:val="00A813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1376"/>
    <w:rPr>
      <w:rFonts w:ascii="Times New Roman" w:eastAsiaTheme="minorEastAsia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376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81376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81376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81376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customStyle="1" w:styleId="texto">
    <w:name w:val="texto"/>
    <w:basedOn w:val="Normal"/>
    <w:rsid w:val="00A81376"/>
    <w:pPr>
      <w:spacing w:before="100" w:beforeAutospacing="1" w:after="100" w:afterAutospacing="1" w:line="240" w:lineRule="atLeast"/>
      <w:ind w:left="200" w:right="200"/>
      <w:jc w:val="both"/>
    </w:pPr>
    <w:rPr>
      <w:rFonts w:ascii="Arial" w:eastAsia="Arial Unicode MS" w:hAnsi="Arial" w:cs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8137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813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8137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813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A81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JustificadoTimesNewRoman">
    <w:name w:val="Normal + Justificado+ Times New Roman"/>
    <w:aliases w:val="Espaçamento entre linhas:  1,5 linha"/>
    <w:basedOn w:val="Normal"/>
    <w:rsid w:val="00A813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13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813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7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76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E4D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A53"/>
    <w:rPr>
      <w:rFonts w:ascii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A53"/>
    <w:rPr>
      <w:rFonts w:ascii="Times New Roman" w:hAnsi="Times New Roman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151"/>
  </w:style>
  <w:style w:type="paragraph" w:customStyle="1" w:styleId="Default">
    <w:name w:val="Default"/>
    <w:rsid w:val="00A96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pacporto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66FC-8776-457C-88A1-B8ABA0DE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Michelly P. Santos</cp:lastModifiedBy>
  <cp:revision>2</cp:revision>
  <cp:lastPrinted>2019-07-19T20:38:00Z</cp:lastPrinted>
  <dcterms:created xsi:type="dcterms:W3CDTF">2020-12-03T19:17:00Z</dcterms:created>
  <dcterms:modified xsi:type="dcterms:W3CDTF">2020-12-03T19:17:00Z</dcterms:modified>
</cp:coreProperties>
</file>