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C3A" w:rsidRPr="00B02E0B" w:rsidRDefault="00074C3A" w:rsidP="00B02E0B">
      <w:pPr>
        <w:spacing w:after="0" w:line="360" w:lineRule="auto"/>
        <w:jc w:val="center"/>
        <w:rPr>
          <w:rFonts w:ascii="Arial" w:hAnsi="Arial" w:cs="Arial"/>
          <w:b/>
          <w:sz w:val="24"/>
          <w:szCs w:val="24"/>
        </w:rPr>
      </w:pPr>
      <w:r w:rsidRPr="00B02E0B">
        <w:rPr>
          <w:rFonts w:ascii="Arial" w:hAnsi="Arial" w:cs="Arial"/>
          <w:b/>
          <w:sz w:val="24"/>
          <w:szCs w:val="24"/>
        </w:rPr>
        <w:t>TERMO DE COMPROMISSO DO ALUNO - PR</w:t>
      </w:r>
      <w:r w:rsidR="006E3315" w:rsidRPr="00B02E0B">
        <w:rPr>
          <w:rFonts w:ascii="Arial" w:hAnsi="Arial" w:cs="Arial"/>
          <w:b/>
          <w:sz w:val="24"/>
          <w:szCs w:val="24"/>
        </w:rPr>
        <w:t>OEX</w:t>
      </w:r>
      <w:r w:rsidRPr="00B02E0B">
        <w:rPr>
          <w:rFonts w:ascii="Arial" w:hAnsi="Arial" w:cs="Arial"/>
          <w:b/>
          <w:sz w:val="24"/>
          <w:szCs w:val="24"/>
        </w:rPr>
        <w:t xml:space="preserve"> </w:t>
      </w:r>
    </w:p>
    <w:p w:rsidR="00074C3A" w:rsidRPr="00B02E0B" w:rsidRDefault="00074C3A" w:rsidP="00B02E0B">
      <w:pPr>
        <w:spacing w:after="0" w:line="360" w:lineRule="auto"/>
        <w:jc w:val="center"/>
        <w:rPr>
          <w:rFonts w:ascii="Arial" w:hAnsi="Arial" w:cs="Arial"/>
          <w:b/>
          <w:sz w:val="24"/>
          <w:szCs w:val="24"/>
        </w:rPr>
      </w:pPr>
    </w:p>
    <w:p w:rsidR="00074C3A" w:rsidRPr="00B02E0B" w:rsidRDefault="00074C3A" w:rsidP="00B02E0B">
      <w:pPr>
        <w:spacing w:after="0" w:line="360" w:lineRule="auto"/>
        <w:jc w:val="both"/>
        <w:rPr>
          <w:rFonts w:ascii="Arial" w:hAnsi="Arial" w:cs="Arial"/>
          <w:sz w:val="24"/>
          <w:szCs w:val="24"/>
        </w:rPr>
      </w:pPr>
      <w:r w:rsidRPr="00B02E0B">
        <w:rPr>
          <w:rFonts w:ascii="Arial" w:hAnsi="Arial" w:cs="Arial"/>
          <w:sz w:val="24"/>
          <w:szCs w:val="24"/>
        </w:rPr>
        <w:t xml:space="preserve">Eu, _____________________________________________________________, CPF número _________________________ na presente data, afirmo que estou </w:t>
      </w:r>
      <w:bookmarkStart w:id="0" w:name="_GoBack"/>
      <w:bookmarkEnd w:id="0"/>
      <w:r w:rsidRPr="00B02E0B">
        <w:rPr>
          <w:rFonts w:ascii="Arial" w:hAnsi="Arial" w:cs="Arial"/>
          <w:sz w:val="24"/>
          <w:szCs w:val="24"/>
        </w:rPr>
        <w:t xml:space="preserve">ciente de minhas responsabilidades durante o desenvolvimento do projeto de </w:t>
      </w:r>
      <w:r w:rsidR="006E3315" w:rsidRPr="00B02E0B">
        <w:rPr>
          <w:rFonts w:ascii="Arial" w:hAnsi="Arial" w:cs="Arial"/>
          <w:sz w:val="24"/>
          <w:szCs w:val="24"/>
        </w:rPr>
        <w:t>extensão</w:t>
      </w:r>
      <w:r w:rsidRPr="00B02E0B">
        <w:rPr>
          <w:rFonts w:ascii="Arial" w:hAnsi="Arial" w:cs="Arial"/>
          <w:sz w:val="24"/>
          <w:szCs w:val="24"/>
        </w:rPr>
        <w:t xml:space="preserve"> intitulado _____________________________________, sob coordenação do professor (a) _________________________________, a saber:</w:t>
      </w:r>
    </w:p>
    <w:p w:rsidR="00074C3A" w:rsidRPr="00B02E0B" w:rsidRDefault="00074C3A" w:rsidP="00B02E0B">
      <w:pPr>
        <w:pStyle w:val="PargrafodaLista"/>
        <w:numPr>
          <w:ilvl w:val="0"/>
          <w:numId w:val="23"/>
        </w:numPr>
        <w:spacing w:after="0" w:line="360" w:lineRule="auto"/>
        <w:ind w:right="20"/>
        <w:jc w:val="both"/>
        <w:rPr>
          <w:rFonts w:ascii="Arial" w:eastAsia="Times New Roman" w:hAnsi="Arial" w:cs="Arial"/>
          <w:sz w:val="24"/>
          <w:szCs w:val="24"/>
        </w:rPr>
      </w:pPr>
      <w:r w:rsidRPr="00B02E0B">
        <w:rPr>
          <w:rFonts w:ascii="Arial" w:eastAsia="Times New Roman" w:hAnsi="Arial" w:cs="Arial"/>
          <w:sz w:val="24"/>
          <w:szCs w:val="24"/>
        </w:rPr>
        <w:t xml:space="preserve">Realizar as atividades dispostas no projeto, a partir da concessão da Bolsa ou início das atividades como voluntário; </w:t>
      </w:r>
    </w:p>
    <w:p w:rsidR="00074C3A" w:rsidRPr="00B02E0B" w:rsidRDefault="00074C3A" w:rsidP="00B02E0B">
      <w:pPr>
        <w:pStyle w:val="PargrafodaLista"/>
        <w:numPr>
          <w:ilvl w:val="0"/>
          <w:numId w:val="23"/>
        </w:numPr>
        <w:spacing w:after="0" w:line="360" w:lineRule="auto"/>
        <w:ind w:right="20"/>
        <w:jc w:val="both"/>
        <w:rPr>
          <w:rFonts w:ascii="Arial" w:eastAsia="Times New Roman" w:hAnsi="Arial" w:cs="Arial"/>
          <w:sz w:val="24"/>
          <w:szCs w:val="24"/>
        </w:rPr>
      </w:pPr>
      <w:r w:rsidRPr="00B02E0B">
        <w:rPr>
          <w:rFonts w:ascii="Arial" w:eastAsia="Times New Roman" w:hAnsi="Arial" w:cs="Arial"/>
          <w:sz w:val="24"/>
          <w:szCs w:val="24"/>
        </w:rPr>
        <w:t xml:space="preserve"> Comparecer às atividades propostas pela COPPEX;</w:t>
      </w:r>
    </w:p>
    <w:p w:rsidR="00074C3A" w:rsidRPr="00B02E0B" w:rsidRDefault="00074C3A" w:rsidP="00B02E0B">
      <w:pPr>
        <w:pStyle w:val="PargrafodaLista"/>
        <w:numPr>
          <w:ilvl w:val="0"/>
          <w:numId w:val="23"/>
        </w:numPr>
        <w:spacing w:after="0" w:line="360" w:lineRule="auto"/>
        <w:ind w:right="20"/>
        <w:jc w:val="both"/>
        <w:rPr>
          <w:rFonts w:ascii="Arial" w:eastAsia="Times New Roman" w:hAnsi="Arial" w:cs="Arial"/>
          <w:sz w:val="24"/>
          <w:szCs w:val="24"/>
        </w:rPr>
      </w:pPr>
      <w:r w:rsidRPr="00B02E0B">
        <w:rPr>
          <w:rFonts w:ascii="Arial" w:eastAsia="Times New Roman" w:hAnsi="Arial" w:cs="Arial"/>
          <w:sz w:val="24"/>
          <w:szCs w:val="24"/>
        </w:rPr>
        <w:t xml:space="preserve"> Assistir palestras, encontros ou cursos, que sejam relevantes para o trabalho desenvolvido, por determinação do professor-orientador;</w:t>
      </w:r>
    </w:p>
    <w:p w:rsidR="00074C3A" w:rsidRPr="00B02E0B" w:rsidRDefault="00074C3A" w:rsidP="00B02E0B">
      <w:pPr>
        <w:pStyle w:val="PargrafodaLista"/>
        <w:numPr>
          <w:ilvl w:val="0"/>
          <w:numId w:val="23"/>
        </w:numPr>
        <w:spacing w:after="0" w:line="360" w:lineRule="auto"/>
        <w:jc w:val="both"/>
        <w:rPr>
          <w:rFonts w:ascii="Arial" w:eastAsia="Times New Roman" w:hAnsi="Arial" w:cs="Arial"/>
          <w:sz w:val="24"/>
          <w:szCs w:val="24"/>
        </w:rPr>
      </w:pPr>
      <w:r w:rsidRPr="00B02E0B">
        <w:rPr>
          <w:rFonts w:ascii="Arial" w:eastAsia="Times New Roman" w:hAnsi="Arial" w:cs="Arial"/>
          <w:sz w:val="24"/>
          <w:szCs w:val="24"/>
        </w:rPr>
        <w:t>Inserir o professor-orientador como coautor das publicações e trabalhos apresentados;</w:t>
      </w:r>
    </w:p>
    <w:p w:rsidR="00074C3A" w:rsidRPr="00B02E0B" w:rsidRDefault="00074C3A" w:rsidP="00B02E0B">
      <w:pPr>
        <w:pStyle w:val="PargrafodaLista"/>
        <w:numPr>
          <w:ilvl w:val="0"/>
          <w:numId w:val="23"/>
        </w:numPr>
        <w:spacing w:after="0" w:line="360" w:lineRule="auto"/>
        <w:ind w:right="20"/>
        <w:jc w:val="both"/>
        <w:rPr>
          <w:rFonts w:ascii="Arial" w:eastAsia="Times New Roman" w:hAnsi="Arial" w:cs="Arial"/>
          <w:sz w:val="24"/>
          <w:szCs w:val="24"/>
        </w:rPr>
      </w:pPr>
      <w:r w:rsidRPr="00B02E0B">
        <w:rPr>
          <w:rFonts w:ascii="Arial" w:eastAsia="Times New Roman" w:hAnsi="Arial" w:cs="Arial"/>
          <w:sz w:val="24"/>
          <w:szCs w:val="24"/>
        </w:rPr>
        <w:t xml:space="preserve">Apresentar </w:t>
      </w:r>
      <w:r w:rsidRPr="00B02E0B">
        <w:rPr>
          <w:rFonts w:ascii="Arial" w:eastAsia="Times New Roman" w:hAnsi="Arial" w:cs="Arial"/>
          <w:b/>
          <w:sz w:val="24"/>
          <w:szCs w:val="24"/>
        </w:rPr>
        <w:t>relatório parcial</w:t>
      </w:r>
      <w:r w:rsidRPr="00B02E0B">
        <w:rPr>
          <w:rFonts w:ascii="Arial" w:eastAsia="Times New Roman" w:hAnsi="Arial" w:cs="Arial"/>
          <w:sz w:val="24"/>
          <w:szCs w:val="24"/>
        </w:rPr>
        <w:t xml:space="preserve"> e </w:t>
      </w:r>
      <w:r w:rsidRPr="00B02E0B">
        <w:rPr>
          <w:rFonts w:ascii="Arial" w:eastAsia="Times New Roman" w:hAnsi="Arial" w:cs="Arial"/>
          <w:b/>
          <w:sz w:val="24"/>
          <w:szCs w:val="24"/>
        </w:rPr>
        <w:t>final</w:t>
      </w:r>
      <w:r w:rsidRPr="00B02E0B">
        <w:rPr>
          <w:rFonts w:ascii="Arial" w:eastAsia="Times New Roman" w:hAnsi="Arial" w:cs="Arial"/>
          <w:sz w:val="24"/>
          <w:szCs w:val="24"/>
        </w:rPr>
        <w:t xml:space="preserve"> das atividades (c</w:t>
      </w:r>
      <w:r w:rsidR="00B02E0B">
        <w:rPr>
          <w:rFonts w:ascii="Arial" w:eastAsia="Times New Roman" w:hAnsi="Arial" w:cs="Arial"/>
          <w:sz w:val="24"/>
          <w:szCs w:val="24"/>
        </w:rPr>
        <w:t>om a assinatura do coordenador);</w:t>
      </w:r>
    </w:p>
    <w:p w:rsidR="00074C3A" w:rsidRPr="00B02E0B" w:rsidRDefault="00074C3A" w:rsidP="00B02E0B">
      <w:pPr>
        <w:pStyle w:val="PargrafodaLista"/>
        <w:numPr>
          <w:ilvl w:val="0"/>
          <w:numId w:val="23"/>
        </w:numPr>
        <w:spacing w:after="0" w:line="360" w:lineRule="auto"/>
        <w:ind w:right="20"/>
        <w:jc w:val="both"/>
        <w:rPr>
          <w:rFonts w:ascii="Arial" w:eastAsia="Times New Roman" w:hAnsi="Arial" w:cs="Arial"/>
          <w:sz w:val="24"/>
          <w:szCs w:val="24"/>
        </w:rPr>
      </w:pPr>
      <w:r w:rsidRPr="00B02E0B">
        <w:rPr>
          <w:rFonts w:ascii="Arial" w:eastAsia="Times New Roman" w:hAnsi="Arial" w:cs="Arial"/>
          <w:sz w:val="24"/>
          <w:szCs w:val="24"/>
        </w:rPr>
        <w:t>Apresentar cópia de publicação ou intenção de publicação ou certificado de apresentação e</w:t>
      </w:r>
      <w:r w:rsidR="00B02E0B">
        <w:rPr>
          <w:rFonts w:ascii="Arial" w:eastAsia="Times New Roman" w:hAnsi="Arial" w:cs="Arial"/>
          <w:sz w:val="24"/>
          <w:szCs w:val="24"/>
        </w:rPr>
        <w:t>m eventos ao término do projeto;</w:t>
      </w:r>
    </w:p>
    <w:p w:rsidR="00074C3A" w:rsidRPr="00B02E0B" w:rsidRDefault="00074C3A" w:rsidP="00B02E0B">
      <w:pPr>
        <w:pStyle w:val="PargrafodaLista"/>
        <w:numPr>
          <w:ilvl w:val="0"/>
          <w:numId w:val="23"/>
        </w:numPr>
        <w:spacing w:after="0" w:line="360" w:lineRule="auto"/>
        <w:jc w:val="both"/>
        <w:rPr>
          <w:rFonts w:ascii="Arial" w:hAnsi="Arial" w:cs="Arial"/>
          <w:sz w:val="24"/>
          <w:szCs w:val="24"/>
        </w:rPr>
      </w:pPr>
      <w:r w:rsidRPr="00B02E0B">
        <w:rPr>
          <w:rFonts w:ascii="Arial" w:hAnsi="Arial" w:cs="Arial"/>
          <w:color w:val="000000"/>
          <w:sz w:val="24"/>
          <w:szCs w:val="24"/>
        </w:rPr>
        <w:t xml:space="preserve">Dedicar, no mínimo, </w:t>
      </w:r>
      <w:r w:rsidR="006E3315" w:rsidRPr="00B02E0B">
        <w:rPr>
          <w:rFonts w:ascii="Arial" w:hAnsi="Arial" w:cs="Arial"/>
          <w:color w:val="000000"/>
          <w:sz w:val="24"/>
          <w:szCs w:val="24"/>
        </w:rPr>
        <w:t>4</w:t>
      </w:r>
      <w:r w:rsidRPr="00B02E0B">
        <w:rPr>
          <w:rFonts w:ascii="Arial" w:hAnsi="Arial" w:cs="Arial"/>
          <w:color w:val="000000"/>
          <w:sz w:val="24"/>
          <w:szCs w:val="24"/>
        </w:rPr>
        <w:t xml:space="preserve"> (</w:t>
      </w:r>
      <w:r w:rsidR="006E3315" w:rsidRPr="00B02E0B">
        <w:rPr>
          <w:rFonts w:ascii="Arial" w:hAnsi="Arial" w:cs="Arial"/>
          <w:color w:val="000000"/>
          <w:sz w:val="24"/>
          <w:szCs w:val="24"/>
        </w:rPr>
        <w:t>quatro</w:t>
      </w:r>
      <w:r w:rsidRPr="00B02E0B">
        <w:rPr>
          <w:rFonts w:ascii="Arial" w:hAnsi="Arial" w:cs="Arial"/>
          <w:color w:val="000000"/>
          <w:sz w:val="24"/>
          <w:szCs w:val="24"/>
        </w:rPr>
        <w:t>) horas semanais ao desenvolvimento do projeto de pesquisa em ritmo compatível com as atividades exigidas ao curso de graduação</w:t>
      </w:r>
      <w:r w:rsidR="00B02E0B">
        <w:rPr>
          <w:rFonts w:ascii="Arial" w:hAnsi="Arial" w:cs="Arial"/>
          <w:color w:val="000000"/>
          <w:sz w:val="24"/>
          <w:szCs w:val="24"/>
        </w:rPr>
        <w:t>;</w:t>
      </w:r>
    </w:p>
    <w:p w:rsidR="00074C3A" w:rsidRPr="00B02E0B" w:rsidRDefault="00074C3A" w:rsidP="00B02E0B">
      <w:pPr>
        <w:pStyle w:val="PargrafodaLista"/>
        <w:numPr>
          <w:ilvl w:val="0"/>
          <w:numId w:val="23"/>
        </w:numPr>
        <w:spacing w:after="0" w:line="360" w:lineRule="auto"/>
        <w:ind w:right="20"/>
        <w:jc w:val="both"/>
        <w:rPr>
          <w:rFonts w:ascii="Arial" w:eastAsia="Times New Roman" w:hAnsi="Arial" w:cs="Arial"/>
          <w:sz w:val="24"/>
          <w:szCs w:val="24"/>
        </w:rPr>
      </w:pPr>
      <w:r w:rsidRPr="00B02E0B">
        <w:rPr>
          <w:rFonts w:ascii="Arial" w:hAnsi="Arial" w:cs="Arial"/>
          <w:color w:val="000000"/>
          <w:sz w:val="24"/>
          <w:szCs w:val="24"/>
        </w:rPr>
        <w:t>Não usufruir de qualquer outra modalidade de bolsa de outras agências ou da própria</w:t>
      </w:r>
      <w:r w:rsidR="00B02E0B">
        <w:rPr>
          <w:rFonts w:ascii="Arial" w:hAnsi="Arial" w:cs="Arial"/>
          <w:color w:val="000000"/>
          <w:sz w:val="24"/>
          <w:szCs w:val="24"/>
        </w:rPr>
        <w:t>;</w:t>
      </w:r>
    </w:p>
    <w:p w:rsidR="00074C3A" w:rsidRPr="00B02E0B" w:rsidRDefault="00074C3A" w:rsidP="00B02E0B">
      <w:pPr>
        <w:spacing w:after="0" w:line="360" w:lineRule="auto"/>
        <w:rPr>
          <w:rFonts w:ascii="Arial" w:hAnsi="Arial" w:cs="Arial"/>
          <w:sz w:val="24"/>
          <w:szCs w:val="24"/>
        </w:rPr>
      </w:pPr>
    </w:p>
    <w:p w:rsidR="00074C3A" w:rsidRPr="00B02E0B" w:rsidRDefault="00074C3A" w:rsidP="00B02E0B">
      <w:pPr>
        <w:spacing w:after="0" w:line="360" w:lineRule="auto"/>
        <w:ind w:firstLine="710"/>
        <w:jc w:val="both"/>
        <w:rPr>
          <w:rFonts w:ascii="Arial" w:hAnsi="Arial" w:cs="Arial"/>
          <w:sz w:val="24"/>
          <w:szCs w:val="24"/>
        </w:rPr>
      </w:pPr>
      <w:r w:rsidRPr="00B02E0B">
        <w:rPr>
          <w:rFonts w:ascii="Arial" w:hAnsi="Arial" w:cs="Arial"/>
          <w:sz w:val="24"/>
          <w:szCs w:val="24"/>
        </w:rPr>
        <w:t>Declaro, para os devidos fins, que tenho ciência destas obrigações, comprometendo-me a respeitar as seguintes cláusulas:</w:t>
      </w:r>
    </w:p>
    <w:p w:rsidR="00074C3A" w:rsidRPr="00B02E0B" w:rsidRDefault="00074C3A" w:rsidP="00B02E0B">
      <w:pPr>
        <w:spacing w:after="0" w:line="360" w:lineRule="auto"/>
        <w:jc w:val="both"/>
        <w:rPr>
          <w:rFonts w:ascii="Arial" w:hAnsi="Arial" w:cs="Arial"/>
          <w:sz w:val="24"/>
          <w:szCs w:val="24"/>
        </w:rPr>
      </w:pPr>
      <w:r w:rsidRPr="00B02E0B">
        <w:rPr>
          <w:rFonts w:ascii="Arial" w:hAnsi="Arial" w:cs="Arial"/>
          <w:sz w:val="24"/>
          <w:szCs w:val="24"/>
        </w:rPr>
        <w:t>I – Prestação de contas à COPPEX de todas as entradas e saídas financeiras referentes ao projeto</w:t>
      </w:r>
      <w:r w:rsidR="00B02E0B">
        <w:rPr>
          <w:rFonts w:ascii="Arial" w:hAnsi="Arial" w:cs="Arial"/>
          <w:sz w:val="24"/>
          <w:szCs w:val="24"/>
        </w:rPr>
        <w:t>;</w:t>
      </w:r>
    </w:p>
    <w:p w:rsidR="00074C3A" w:rsidRPr="00B02E0B" w:rsidRDefault="00074C3A" w:rsidP="00B02E0B">
      <w:pPr>
        <w:spacing w:after="0" w:line="360" w:lineRule="auto"/>
        <w:jc w:val="both"/>
        <w:rPr>
          <w:rFonts w:ascii="Arial" w:hAnsi="Arial" w:cs="Arial"/>
          <w:sz w:val="24"/>
          <w:szCs w:val="24"/>
        </w:rPr>
      </w:pPr>
      <w:r w:rsidRPr="00B02E0B">
        <w:rPr>
          <w:rFonts w:ascii="Arial" w:hAnsi="Arial" w:cs="Arial"/>
          <w:sz w:val="24"/>
          <w:szCs w:val="24"/>
        </w:rPr>
        <w:t>II – Uso correto da marca ITPAC Palmas, procurando o setor de comunicação da instituição para conhecer as regras de uso.</w:t>
      </w:r>
    </w:p>
    <w:p w:rsidR="00074C3A" w:rsidRPr="00B02E0B" w:rsidRDefault="00074C3A" w:rsidP="00B02E0B">
      <w:pPr>
        <w:spacing w:after="0" w:line="360" w:lineRule="auto"/>
        <w:rPr>
          <w:rFonts w:ascii="Arial" w:hAnsi="Arial" w:cs="Arial"/>
          <w:sz w:val="18"/>
          <w:szCs w:val="24"/>
        </w:rPr>
      </w:pPr>
    </w:p>
    <w:p w:rsidR="002E6A1A" w:rsidRPr="00B02E0B" w:rsidRDefault="00074C3A" w:rsidP="00B02E0B">
      <w:pPr>
        <w:spacing w:after="0" w:line="360" w:lineRule="auto"/>
        <w:rPr>
          <w:rFonts w:ascii="Arial" w:hAnsi="Arial" w:cs="Arial"/>
          <w:sz w:val="24"/>
          <w:szCs w:val="24"/>
        </w:rPr>
      </w:pPr>
      <w:r w:rsidRPr="00B02E0B">
        <w:rPr>
          <w:rFonts w:ascii="Arial" w:hAnsi="Arial" w:cs="Arial"/>
          <w:sz w:val="24"/>
          <w:szCs w:val="24"/>
        </w:rPr>
        <w:t>Data: ______/_______/_________.</w:t>
      </w:r>
    </w:p>
    <w:sectPr w:rsidR="002E6A1A" w:rsidRPr="00B02E0B" w:rsidSect="00CA3277">
      <w:headerReference w:type="default" r:id="rId7"/>
      <w:footerReference w:type="default" r:id="rId8"/>
      <w:pgSz w:w="11920" w:h="16860"/>
      <w:pgMar w:top="1299" w:right="1701" w:bottom="1417" w:left="1701" w:header="720" w:footer="518" w:gutter="0"/>
      <w:cols w:space="720" w:equalWidth="0">
        <w:col w:w="8639"/>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6CD" w:rsidRDefault="00C136CD" w:rsidP="00F0299A">
      <w:pPr>
        <w:spacing w:after="0" w:line="240" w:lineRule="auto"/>
      </w:pPr>
      <w:r>
        <w:separator/>
      </w:r>
    </w:p>
  </w:endnote>
  <w:endnote w:type="continuationSeparator" w:id="0">
    <w:p w:rsidR="00C136CD" w:rsidRDefault="00C136CD" w:rsidP="00F0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CB3" w:rsidRDefault="00EE2CB3" w:rsidP="00B02E0B">
    <w:pPr>
      <w:spacing w:after="0" w:line="360" w:lineRule="auto"/>
      <w:ind w:left="1280"/>
      <w:rPr>
        <w:rFonts w:ascii="Arial" w:hAnsi="Arial" w:cs="Arial"/>
        <w:sz w:val="24"/>
        <w:szCs w:val="24"/>
      </w:rPr>
    </w:pPr>
  </w:p>
  <w:p w:rsidR="00B02E0B" w:rsidRPr="00B02E0B" w:rsidRDefault="00B02E0B" w:rsidP="00B02E0B">
    <w:pPr>
      <w:spacing w:after="0" w:line="360" w:lineRule="auto"/>
      <w:ind w:left="1280"/>
      <w:rPr>
        <w:rFonts w:ascii="Arial" w:hAnsi="Arial" w:cs="Arial"/>
        <w:sz w:val="24"/>
        <w:szCs w:val="24"/>
      </w:rPr>
    </w:pPr>
    <w:r w:rsidRPr="00B02E0B">
      <w:rPr>
        <w:rFonts w:ascii="Arial" w:hAnsi="Arial" w:cs="Arial"/>
        <w:sz w:val="24"/>
        <w:szCs w:val="24"/>
      </w:rPr>
      <w:t>Assinatura: ________________________________________</w:t>
    </w:r>
  </w:p>
  <w:p w:rsidR="00AD4CCB" w:rsidRPr="00B02E0B" w:rsidRDefault="00FE19E9" w:rsidP="00B02E0B">
    <w:pPr>
      <w:pStyle w:val="Rodap"/>
    </w:pPr>
    <w:r>
      <w:rPr>
        <w:noProof/>
        <w:lang w:val="pt-BR" w:eastAsia="pt-BR"/>
      </w:rPr>
      <mc:AlternateContent>
        <mc:Choice Requires="wps">
          <w:drawing>
            <wp:anchor distT="0" distB="0" distL="114300" distR="114300" simplePos="0" relativeHeight="251658752" behindDoc="0" locked="0" layoutInCell="1" allowOverlap="1">
              <wp:simplePos x="0" y="0"/>
              <wp:positionH relativeFrom="page">
                <wp:posOffset>5832475</wp:posOffset>
              </wp:positionH>
              <wp:positionV relativeFrom="page">
                <wp:posOffset>9154160</wp:posOffset>
              </wp:positionV>
              <wp:extent cx="1721485" cy="152908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1485" cy="1529080"/>
                      </a:xfrm>
                      <a:prstGeom prst="triangle">
                        <a:avLst>
                          <a:gd name="adj" fmla="val 100000"/>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2E0B" w:rsidRDefault="00B02E0B" w:rsidP="00B02E0B"/>
                        <w:p w:rsidR="00B02E0B" w:rsidRPr="00CB75FF" w:rsidRDefault="00B02E0B" w:rsidP="00B02E0B">
                          <w:pPr>
                            <w:rPr>
                              <w:b/>
                              <w:sz w:val="32"/>
                              <w:szCs w:val="32"/>
                            </w:rPr>
                          </w:pPr>
                          <w:r w:rsidRPr="00CB75FF">
                            <w:rPr>
                              <w:b/>
                              <w:sz w:val="32"/>
                              <w:szCs w:val="32"/>
                            </w:rPr>
                            <w:fldChar w:fldCharType="begin"/>
                          </w:r>
                          <w:r w:rsidRPr="00704246">
                            <w:rPr>
                              <w:b/>
                              <w:sz w:val="32"/>
                              <w:szCs w:val="32"/>
                            </w:rPr>
                            <w:instrText xml:space="preserve"> PAGE    \* MERGEFORMAT </w:instrText>
                          </w:r>
                          <w:r w:rsidRPr="00CB75FF">
                            <w:rPr>
                              <w:b/>
                              <w:sz w:val="32"/>
                              <w:szCs w:val="32"/>
                            </w:rPr>
                            <w:fldChar w:fldCharType="separate"/>
                          </w:r>
                          <w:r w:rsidR="00E8486C" w:rsidRPr="00E8486C">
                            <w:rPr>
                              <w:rFonts w:ascii="Calibri Light" w:hAnsi="Calibri Light"/>
                              <w:b/>
                              <w:noProof/>
                              <w:color w:val="FFFFFF"/>
                              <w:sz w:val="32"/>
                              <w:szCs w:val="32"/>
                            </w:rPr>
                            <w:t>1</w:t>
                          </w:r>
                          <w:r w:rsidRPr="00CB75FF">
                            <w:rPr>
                              <w:b/>
                              <w:sz w:val="32"/>
                              <w:szCs w:val="3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 o:spid="_x0000_s1026" type="#_x0000_t5" style="position:absolute;margin-left:459.25pt;margin-top:720.8pt;width:135.55pt;height:120.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" adj="21600" fillcolor="#c00000" stroked="f">
              <v:textbox>
                <w:txbxContent>
                  <w:p w:rsidR="00B02E0B" w:rsidRDefault="00B02E0B" w:rsidP="00B02E0B"/>
                  <w:p w:rsidR="00B02E0B" w:rsidRPr="00CB75FF" w:rsidRDefault="00B02E0B" w:rsidP="00B02E0B">
                    <w:pPr>
                      <w:rPr>
                        <w:b/>
                        <w:sz w:val="32"/>
                        <w:szCs w:val="32"/>
                      </w:rPr>
                    </w:pPr>
                    <w:r w:rsidRPr="00CB75FF">
                      <w:rPr>
                        <w:b/>
                        <w:sz w:val="32"/>
                        <w:szCs w:val="32"/>
                      </w:rPr>
                      <w:fldChar w:fldCharType="begin"/>
                    </w:r>
                    <w:r w:rsidRPr="00704246">
                      <w:rPr>
                        <w:b/>
                        <w:sz w:val="32"/>
                        <w:szCs w:val="32"/>
                      </w:rPr>
                      <w:instrText xml:space="preserve"> PAGE    \* MERGEFORMAT </w:instrText>
                    </w:r>
                    <w:r w:rsidRPr="00CB75FF">
                      <w:rPr>
                        <w:b/>
                        <w:sz w:val="32"/>
                        <w:szCs w:val="32"/>
                      </w:rPr>
                      <w:fldChar w:fldCharType="separate"/>
                    </w:r>
                    <w:r w:rsidR="00E8486C" w:rsidRPr="00E8486C">
                      <w:rPr>
                        <w:rFonts w:ascii="Calibri Light" w:hAnsi="Calibri Light"/>
                        <w:b/>
                        <w:noProof/>
                        <w:color w:val="FFFFFF"/>
                        <w:sz w:val="32"/>
                        <w:szCs w:val="32"/>
                      </w:rPr>
                      <w:t>1</w:t>
                    </w:r>
                    <w:r w:rsidRPr="00CB75FF">
                      <w:rPr>
                        <w:b/>
                        <w:sz w:val="32"/>
                        <w:szCs w:val="3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6CD" w:rsidRDefault="00C136CD" w:rsidP="00F0299A">
      <w:pPr>
        <w:spacing w:after="0" w:line="240" w:lineRule="auto"/>
      </w:pPr>
      <w:r>
        <w:separator/>
      </w:r>
    </w:p>
  </w:footnote>
  <w:footnote w:type="continuationSeparator" w:id="0">
    <w:p w:rsidR="00C136CD" w:rsidRDefault="00C136CD" w:rsidP="00F029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E13" w:rsidRDefault="00E8486C" w:rsidP="00F0299A">
    <w:pPr>
      <w:pStyle w:val="Cabealho"/>
      <w:jc w:val="center"/>
    </w:pPr>
    <w:r>
      <w:rPr>
        <w:noProof/>
        <w:lang w:val="pt-BR" w:eastAsia="pt-BR"/>
      </w:rPr>
      <w:drawing>
        <wp:anchor distT="0" distB="0" distL="114300" distR="114300" simplePos="0" relativeHeight="251656704" behindDoc="0" locked="0" layoutInCell="1" allowOverlap="1">
          <wp:simplePos x="0" y="0"/>
          <wp:positionH relativeFrom="column">
            <wp:posOffset>2139315</wp:posOffset>
          </wp:positionH>
          <wp:positionV relativeFrom="paragraph">
            <wp:posOffset>-104140</wp:posOffset>
          </wp:positionV>
          <wp:extent cx="1219200" cy="393476"/>
          <wp:effectExtent l="0" t="0" r="0" b="6985"/>
          <wp:wrapNone/>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39347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w:drawing>
        <wp:anchor distT="0" distB="0" distL="114300" distR="114300" simplePos="0" relativeHeight="251657728" behindDoc="0" locked="0" layoutInCell="1" allowOverlap="1">
          <wp:simplePos x="0" y="0"/>
          <wp:positionH relativeFrom="margin">
            <wp:posOffset>4139565</wp:posOffset>
          </wp:positionH>
          <wp:positionV relativeFrom="margin">
            <wp:posOffset>-863600</wp:posOffset>
          </wp:positionV>
          <wp:extent cx="1543050" cy="490855"/>
          <wp:effectExtent l="0" t="0" r="0" b="4445"/>
          <wp:wrapSquare wrapText="bothSides"/>
          <wp:docPr id="4" name="Imagem 4" descr="Logotipo_COPP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tipo_COPPE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3050" cy="490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0" locked="0" layoutInCell="1" allowOverlap="1" wp14:anchorId="36543450" wp14:editId="5767B6EE">
          <wp:simplePos x="0" y="0"/>
          <wp:positionH relativeFrom="column">
            <wp:posOffset>-137160</wp:posOffset>
          </wp:positionH>
          <wp:positionV relativeFrom="paragraph">
            <wp:posOffset>-200025</wp:posOffset>
          </wp:positionV>
          <wp:extent cx="1373505" cy="535940"/>
          <wp:effectExtent l="0" t="0" r="0" b="0"/>
          <wp:wrapThrough wrapText="bothSides">
            <wp:wrapPolygon edited="0">
              <wp:start x="5992" y="0"/>
              <wp:lineTo x="3295" y="1536"/>
              <wp:lineTo x="899" y="7678"/>
              <wp:lineTo x="0" y="19194"/>
              <wp:lineTo x="0" y="20730"/>
              <wp:lineTo x="13781" y="20730"/>
              <wp:lineTo x="21270" y="19194"/>
              <wp:lineTo x="21270" y="13820"/>
              <wp:lineTo x="20072" y="12284"/>
              <wp:lineTo x="8688" y="0"/>
              <wp:lineTo x="5992" y="0"/>
            </wp:wrapPolygon>
          </wp:wrapThrough>
          <wp:docPr id="3" name="Imagem 3" descr="Faça Medicina - AF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ça Medicina - AFY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3505" cy="5359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02E0B" w:rsidRPr="00B02E0B" w:rsidRDefault="00B02E0B" w:rsidP="00B02E0B">
    <w:pPr>
      <w:pStyle w:val="Cabealho"/>
      <w:pBdr>
        <w:bottom w:val="single" w:sz="4" w:space="1" w:color="auto"/>
      </w:pBdr>
      <w:jc w:val="right"/>
      <w:rPr>
        <w:rFonts w:ascii="Arial" w:hAnsi="Arial" w:cs="Arial"/>
        <w:sz w:val="10"/>
        <w:szCs w:val="16"/>
        <w:lang w:val="pt-BR"/>
      </w:rPr>
    </w:pPr>
  </w:p>
  <w:p w:rsidR="00B02E0B" w:rsidRPr="00BD0707" w:rsidRDefault="00B02E0B" w:rsidP="00B02E0B">
    <w:pPr>
      <w:pStyle w:val="Cabealho"/>
      <w:pBdr>
        <w:bottom w:val="single" w:sz="4" w:space="1" w:color="auto"/>
      </w:pBdr>
      <w:jc w:val="right"/>
      <w:rPr>
        <w:rFonts w:ascii="Arial" w:hAnsi="Arial" w:cs="Arial"/>
        <w:sz w:val="16"/>
        <w:szCs w:val="16"/>
      </w:rPr>
    </w:pPr>
    <w:r>
      <w:rPr>
        <w:rFonts w:ascii="Arial" w:hAnsi="Arial" w:cs="Arial"/>
        <w:sz w:val="16"/>
        <w:szCs w:val="16"/>
        <w:lang w:val="pt-BR"/>
      </w:rPr>
      <w:t xml:space="preserve">TERMO DE COMPROMISSO DO ALUNO – PROEX – </w:t>
    </w:r>
    <w:r w:rsidR="00E8486C">
      <w:rPr>
        <w:rFonts w:ascii="Arial" w:hAnsi="Arial" w:cs="Arial"/>
        <w:sz w:val="16"/>
        <w:szCs w:val="16"/>
        <w:lang w:val="pt-BR"/>
      </w:rPr>
      <w:t xml:space="preserve">ITPAC </w:t>
    </w:r>
    <w:r>
      <w:rPr>
        <w:rFonts w:ascii="Arial" w:hAnsi="Arial" w:cs="Arial"/>
        <w:sz w:val="16"/>
        <w:szCs w:val="16"/>
        <w:lang w:val="pt-BR"/>
      </w:rPr>
      <w:t>PALMAS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0E8F"/>
    <w:multiLevelType w:val="multilevel"/>
    <w:tmpl w:val="85881752"/>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8E0811"/>
    <w:multiLevelType w:val="multilevel"/>
    <w:tmpl w:val="43B83A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5F0E0E"/>
    <w:multiLevelType w:val="multilevel"/>
    <w:tmpl w:val="D3283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D669E5"/>
    <w:multiLevelType w:val="hybridMultilevel"/>
    <w:tmpl w:val="214840E4"/>
    <w:lvl w:ilvl="0" w:tplc="CE8A2548">
      <w:start w:val="1"/>
      <w:numFmt w:val="upperRoman"/>
      <w:lvlText w:val="%1-"/>
      <w:lvlJc w:val="left"/>
      <w:pPr>
        <w:tabs>
          <w:tab w:val="num" w:pos="720"/>
        </w:tabs>
        <w:ind w:left="720" w:hanging="360"/>
      </w:pPr>
      <w:rPr>
        <w:rFonts w:ascii="Arial" w:eastAsia="Batang" w:hAnsi="Arial" w:cs="Arial"/>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683DB1"/>
    <w:multiLevelType w:val="hybridMultilevel"/>
    <w:tmpl w:val="BB543D10"/>
    <w:lvl w:ilvl="0" w:tplc="7C64A328">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5" w15:restartNumberingAfterBreak="0">
    <w:nsid w:val="1AC80F30"/>
    <w:multiLevelType w:val="hybridMultilevel"/>
    <w:tmpl w:val="C1627F9E"/>
    <w:lvl w:ilvl="0" w:tplc="0416001B">
      <w:start w:val="1"/>
      <w:numFmt w:val="lowerRoman"/>
      <w:lvlText w:val="%1."/>
      <w:lvlJc w:val="righ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26EE2090"/>
    <w:multiLevelType w:val="hybridMultilevel"/>
    <w:tmpl w:val="C28E61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7103F35"/>
    <w:multiLevelType w:val="hybridMultilevel"/>
    <w:tmpl w:val="1742A1EE"/>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DF65FBE"/>
    <w:multiLevelType w:val="hybridMultilevel"/>
    <w:tmpl w:val="214840E4"/>
    <w:lvl w:ilvl="0" w:tplc="CE8A2548">
      <w:start w:val="1"/>
      <w:numFmt w:val="upperRoman"/>
      <w:lvlText w:val="%1-"/>
      <w:lvlJc w:val="left"/>
      <w:pPr>
        <w:tabs>
          <w:tab w:val="num" w:pos="720"/>
        </w:tabs>
        <w:ind w:left="720" w:hanging="360"/>
      </w:pPr>
      <w:rPr>
        <w:rFonts w:ascii="Arial" w:eastAsia="Batang" w:hAnsi="Arial" w:cs="Arial"/>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102D77"/>
    <w:multiLevelType w:val="hybridMultilevel"/>
    <w:tmpl w:val="C67056D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70423DF"/>
    <w:multiLevelType w:val="hybridMultilevel"/>
    <w:tmpl w:val="D68E8C30"/>
    <w:lvl w:ilvl="0" w:tplc="587AA72C">
      <w:start w:val="1"/>
      <w:numFmt w:val="upperRoman"/>
      <w:lvlText w:val="%1-"/>
      <w:lvlJc w:val="left"/>
      <w:pPr>
        <w:ind w:left="824" w:hanging="720"/>
      </w:pPr>
      <w:rPr>
        <w:rFonts w:hint="default"/>
      </w:rPr>
    </w:lvl>
    <w:lvl w:ilvl="1" w:tplc="04160019" w:tentative="1">
      <w:start w:val="1"/>
      <w:numFmt w:val="lowerLetter"/>
      <w:lvlText w:val="%2."/>
      <w:lvlJc w:val="left"/>
      <w:pPr>
        <w:ind w:left="1184" w:hanging="360"/>
      </w:pPr>
    </w:lvl>
    <w:lvl w:ilvl="2" w:tplc="0416001B" w:tentative="1">
      <w:start w:val="1"/>
      <w:numFmt w:val="lowerRoman"/>
      <w:lvlText w:val="%3."/>
      <w:lvlJc w:val="right"/>
      <w:pPr>
        <w:ind w:left="1904" w:hanging="180"/>
      </w:pPr>
    </w:lvl>
    <w:lvl w:ilvl="3" w:tplc="0416000F" w:tentative="1">
      <w:start w:val="1"/>
      <w:numFmt w:val="decimal"/>
      <w:lvlText w:val="%4."/>
      <w:lvlJc w:val="left"/>
      <w:pPr>
        <w:ind w:left="2624" w:hanging="360"/>
      </w:pPr>
    </w:lvl>
    <w:lvl w:ilvl="4" w:tplc="04160019" w:tentative="1">
      <w:start w:val="1"/>
      <w:numFmt w:val="lowerLetter"/>
      <w:lvlText w:val="%5."/>
      <w:lvlJc w:val="left"/>
      <w:pPr>
        <w:ind w:left="3344" w:hanging="360"/>
      </w:pPr>
    </w:lvl>
    <w:lvl w:ilvl="5" w:tplc="0416001B" w:tentative="1">
      <w:start w:val="1"/>
      <w:numFmt w:val="lowerRoman"/>
      <w:lvlText w:val="%6."/>
      <w:lvlJc w:val="right"/>
      <w:pPr>
        <w:ind w:left="4064" w:hanging="180"/>
      </w:pPr>
    </w:lvl>
    <w:lvl w:ilvl="6" w:tplc="0416000F" w:tentative="1">
      <w:start w:val="1"/>
      <w:numFmt w:val="decimal"/>
      <w:lvlText w:val="%7."/>
      <w:lvlJc w:val="left"/>
      <w:pPr>
        <w:ind w:left="4784" w:hanging="360"/>
      </w:pPr>
    </w:lvl>
    <w:lvl w:ilvl="7" w:tplc="04160019" w:tentative="1">
      <w:start w:val="1"/>
      <w:numFmt w:val="lowerLetter"/>
      <w:lvlText w:val="%8."/>
      <w:lvlJc w:val="left"/>
      <w:pPr>
        <w:ind w:left="5504" w:hanging="360"/>
      </w:pPr>
    </w:lvl>
    <w:lvl w:ilvl="8" w:tplc="0416001B" w:tentative="1">
      <w:start w:val="1"/>
      <w:numFmt w:val="lowerRoman"/>
      <w:lvlText w:val="%9."/>
      <w:lvlJc w:val="right"/>
      <w:pPr>
        <w:ind w:left="6224" w:hanging="180"/>
      </w:pPr>
    </w:lvl>
  </w:abstractNum>
  <w:abstractNum w:abstractNumId="11" w15:restartNumberingAfterBreak="0">
    <w:nsid w:val="49C02111"/>
    <w:multiLevelType w:val="hybridMultilevel"/>
    <w:tmpl w:val="72162F3E"/>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E624EA4"/>
    <w:multiLevelType w:val="hybridMultilevel"/>
    <w:tmpl w:val="53B0206E"/>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E7401A5"/>
    <w:multiLevelType w:val="hybridMultilevel"/>
    <w:tmpl w:val="A1E6724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16F44ED"/>
    <w:multiLevelType w:val="hybridMultilevel"/>
    <w:tmpl w:val="E4F87FF8"/>
    <w:lvl w:ilvl="0" w:tplc="04160001">
      <w:start w:val="1"/>
      <w:numFmt w:val="bullet"/>
      <w:lvlText w:val=""/>
      <w:lvlJc w:val="left"/>
      <w:pPr>
        <w:ind w:left="897" w:hanging="720"/>
      </w:pPr>
      <w:rPr>
        <w:rFonts w:ascii="Symbol" w:hAnsi="Symbol" w:hint="default"/>
        <w:b/>
      </w:rPr>
    </w:lvl>
    <w:lvl w:ilvl="1" w:tplc="04160019" w:tentative="1">
      <w:start w:val="1"/>
      <w:numFmt w:val="lowerLetter"/>
      <w:lvlText w:val="%2."/>
      <w:lvlJc w:val="left"/>
      <w:pPr>
        <w:ind w:left="1257" w:hanging="360"/>
      </w:pPr>
    </w:lvl>
    <w:lvl w:ilvl="2" w:tplc="0416001B" w:tentative="1">
      <w:start w:val="1"/>
      <w:numFmt w:val="lowerRoman"/>
      <w:lvlText w:val="%3."/>
      <w:lvlJc w:val="right"/>
      <w:pPr>
        <w:ind w:left="1977" w:hanging="180"/>
      </w:pPr>
    </w:lvl>
    <w:lvl w:ilvl="3" w:tplc="0416000F" w:tentative="1">
      <w:start w:val="1"/>
      <w:numFmt w:val="decimal"/>
      <w:lvlText w:val="%4."/>
      <w:lvlJc w:val="left"/>
      <w:pPr>
        <w:ind w:left="2697" w:hanging="360"/>
      </w:pPr>
    </w:lvl>
    <w:lvl w:ilvl="4" w:tplc="04160019" w:tentative="1">
      <w:start w:val="1"/>
      <w:numFmt w:val="lowerLetter"/>
      <w:lvlText w:val="%5."/>
      <w:lvlJc w:val="left"/>
      <w:pPr>
        <w:ind w:left="3417" w:hanging="360"/>
      </w:pPr>
    </w:lvl>
    <w:lvl w:ilvl="5" w:tplc="0416001B" w:tentative="1">
      <w:start w:val="1"/>
      <w:numFmt w:val="lowerRoman"/>
      <w:lvlText w:val="%6."/>
      <w:lvlJc w:val="right"/>
      <w:pPr>
        <w:ind w:left="4137" w:hanging="180"/>
      </w:pPr>
    </w:lvl>
    <w:lvl w:ilvl="6" w:tplc="0416000F" w:tentative="1">
      <w:start w:val="1"/>
      <w:numFmt w:val="decimal"/>
      <w:lvlText w:val="%7."/>
      <w:lvlJc w:val="left"/>
      <w:pPr>
        <w:ind w:left="4857" w:hanging="360"/>
      </w:pPr>
    </w:lvl>
    <w:lvl w:ilvl="7" w:tplc="04160019" w:tentative="1">
      <w:start w:val="1"/>
      <w:numFmt w:val="lowerLetter"/>
      <w:lvlText w:val="%8."/>
      <w:lvlJc w:val="left"/>
      <w:pPr>
        <w:ind w:left="5577" w:hanging="360"/>
      </w:pPr>
    </w:lvl>
    <w:lvl w:ilvl="8" w:tplc="0416001B" w:tentative="1">
      <w:start w:val="1"/>
      <w:numFmt w:val="lowerRoman"/>
      <w:lvlText w:val="%9."/>
      <w:lvlJc w:val="right"/>
      <w:pPr>
        <w:ind w:left="6297" w:hanging="180"/>
      </w:pPr>
    </w:lvl>
  </w:abstractNum>
  <w:abstractNum w:abstractNumId="15" w15:restartNumberingAfterBreak="0">
    <w:nsid w:val="5D8502C0"/>
    <w:multiLevelType w:val="hybridMultilevel"/>
    <w:tmpl w:val="6280625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DA709AF"/>
    <w:multiLevelType w:val="hybridMultilevel"/>
    <w:tmpl w:val="4FB09FF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E953340"/>
    <w:multiLevelType w:val="multilevel"/>
    <w:tmpl w:val="D2BC0B6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5A36F53"/>
    <w:multiLevelType w:val="hybridMultilevel"/>
    <w:tmpl w:val="8702D42A"/>
    <w:lvl w:ilvl="0" w:tplc="4C42EE4C">
      <w:start w:val="1"/>
      <w:numFmt w:val="upperRoman"/>
      <w:lvlText w:val="%1-"/>
      <w:lvlJc w:val="left"/>
      <w:pPr>
        <w:ind w:left="824" w:hanging="720"/>
      </w:pPr>
      <w:rPr>
        <w:rFonts w:hint="default"/>
      </w:rPr>
    </w:lvl>
    <w:lvl w:ilvl="1" w:tplc="04160019" w:tentative="1">
      <w:start w:val="1"/>
      <w:numFmt w:val="lowerLetter"/>
      <w:lvlText w:val="%2."/>
      <w:lvlJc w:val="left"/>
      <w:pPr>
        <w:ind w:left="1184" w:hanging="360"/>
      </w:pPr>
    </w:lvl>
    <w:lvl w:ilvl="2" w:tplc="0416001B" w:tentative="1">
      <w:start w:val="1"/>
      <w:numFmt w:val="lowerRoman"/>
      <w:lvlText w:val="%3."/>
      <w:lvlJc w:val="right"/>
      <w:pPr>
        <w:ind w:left="1904" w:hanging="180"/>
      </w:pPr>
    </w:lvl>
    <w:lvl w:ilvl="3" w:tplc="0416000F" w:tentative="1">
      <w:start w:val="1"/>
      <w:numFmt w:val="decimal"/>
      <w:lvlText w:val="%4."/>
      <w:lvlJc w:val="left"/>
      <w:pPr>
        <w:ind w:left="2624" w:hanging="360"/>
      </w:pPr>
    </w:lvl>
    <w:lvl w:ilvl="4" w:tplc="04160019" w:tentative="1">
      <w:start w:val="1"/>
      <w:numFmt w:val="lowerLetter"/>
      <w:lvlText w:val="%5."/>
      <w:lvlJc w:val="left"/>
      <w:pPr>
        <w:ind w:left="3344" w:hanging="360"/>
      </w:pPr>
    </w:lvl>
    <w:lvl w:ilvl="5" w:tplc="0416001B" w:tentative="1">
      <w:start w:val="1"/>
      <w:numFmt w:val="lowerRoman"/>
      <w:lvlText w:val="%6."/>
      <w:lvlJc w:val="right"/>
      <w:pPr>
        <w:ind w:left="4064" w:hanging="180"/>
      </w:pPr>
    </w:lvl>
    <w:lvl w:ilvl="6" w:tplc="0416000F" w:tentative="1">
      <w:start w:val="1"/>
      <w:numFmt w:val="decimal"/>
      <w:lvlText w:val="%7."/>
      <w:lvlJc w:val="left"/>
      <w:pPr>
        <w:ind w:left="4784" w:hanging="360"/>
      </w:pPr>
    </w:lvl>
    <w:lvl w:ilvl="7" w:tplc="04160019" w:tentative="1">
      <w:start w:val="1"/>
      <w:numFmt w:val="lowerLetter"/>
      <w:lvlText w:val="%8."/>
      <w:lvlJc w:val="left"/>
      <w:pPr>
        <w:ind w:left="5504" w:hanging="360"/>
      </w:pPr>
    </w:lvl>
    <w:lvl w:ilvl="8" w:tplc="0416001B" w:tentative="1">
      <w:start w:val="1"/>
      <w:numFmt w:val="lowerRoman"/>
      <w:lvlText w:val="%9."/>
      <w:lvlJc w:val="right"/>
      <w:pPr>
        <w:ind w:left="6224" w:hanging="180"/>
      </w:pPr>
    </w:lvl>
  </w:abstractNum>
  <w:abstractNum w:abstractNumId="19" w15:restartNumberingAfterBreak="0">
    <w:nsid w:val="6D0D4F77"/>
    <w:multiLevelType w:val="hybridMultilevel"/>
    <w:tmpl w:val="AD842BBE"/>
    <w:lvl w:ilvl="0" w:tplc="4C42EE4C">
      <w:start w:val="1"/>
      <w:numFmt w:val="upperRoman"/>
      <w:lvlText w:val="%1-"/>
      <w:lvlJc w:val="left"/>
      <w:pPr>
        <w:ind w:left="897" w:hanging="360"/>
      </w:pPr>
      <w:rPr>
        <w:rFonts w:hint="default"/>
      </w:rPr>
    </w:lvl>
    <w:lvl w:ilvl="1" w:tplc="04160019" w:tentative="1">
      <w:start w:val="1"/>
      <w:numFmt w:val="lowerLetter"/>
      <w:lvlText w:val="%2."/>
      <w:lvlJc w:val="left"/>
      <w:pPr>
        <w:ind w:left="1617" w:hanging="360"/>
      </w:pPr>
    </w:lvl>
    <w:lvl w:ilvl="2" w:tplc="0416001B" w:tentative="1">
      <w:start w:val="1"/>
      <w:numFmt w:val="lowerRoman"/>
      <w:lvlText w:val="%3."/>
      <w:lvlJc w:val="right"/>
      <w:pPr>
        <w:ind w:left="2337" w:hanging="180"/>
      </w:pPr>
    </w:lvl>
    <w:lvl w:ilvl="3" w:tplc="0416000F" w:tentative="1">
      <w:start w:val="1"/>
      <w:numFmt w:val="decimal"/>
      <w:lvlText w:val="%4."/>
      <w:lvlJc w:val="left"/>
      <w:pPr>
        <w:ind w:left="3057" w:hanging="360"/>
      </w:pPr>
    </w:lvl>
    <w:lvl w:ilvl="4" w:tplc="04160019" w:tentative="1">
      <w:start w:val="1"/>
      <w:numFmt w:val="lowerLetter"/>
      <w:lvlText w:val="%5."/>
      <w:lvlJc w:val="left"/>
      <w:pPr>
        <w:ind w:left="3777" w:hanging="360"/>
      </w:pPr>
    </w:lvl>
    <w:lvl w:ilvl="5" w:tplc="0416001B" w:tentative="1">
      <w:start w:val="1"/>
      <w:numFmt w:val="lowerRoman"/>
      <w:lvlText w:val="%6."/>
      <w:lvlJc w:val="right"/>
      <w:pPr>
        <w:ind w:left="4497" w:hanging="180"/>
      </w:pPr>
    </w:lvl>
    <w:lvl w:ilvl="6" w:tplc="0416000F" w:tentative="1">
      <w:start w:val="1"/>
      <w:numFmt w:val="decimal"/>
      <w:lvlText w:val="%7."/>
      <w:lvlJc w:val="left"/>
      <w:pPr>
        <w:ind w:left="5217" w:hanging="360"/>
      </w:pPr>
    </w:lvl>
    <w:lvl w:ilvl="7" w:tplc="04160019" w:tentative="1">
      <w:start w:val="1"/>
      <w:numFmt w:val="lowerLetter"/>
      <w:lvlText w:val="%8."/>
      <w:lvlJc w:val="left"/>
      <w:pPr>
        <w:ind w:left="5937" w:hanging="360"/>
      </w:pPr>
    </w:lvl>
    <w:lvl w:ilvl="8" w:tplc="0416001B" w:tentative="1">
      <w:start w:val="1"/>
      <w:numFmt w:val="lowerRoman"/>
      <w:lvlText w:val="%9."/>
      <w:lvlJc w:val="right"/>
      <w:pPr>
        <w:ind w:left="6657" w:hanging="180"/>
      </w:pPr>
    </w:lvl>
  </w:abstractNum>
  <w:abstractNum w:abstractNumId="20" w15:restartNumberingAfterBreak="0">
    <w:nsid w:val="72836C8A"/>
    <w:multiLevelType w:val="multilevel"/>
    <w:tmpl w:val="51FA6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47A2E90"/>
    <w:multiLevelType w:val="hybridMultilevel"/>
    <w:tmpl w:val="141486F8"/>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ACA5B56"/>
    <w:multiLevelType w:val="hybridMultilevel"/>
    <w:tmpl w:val="F3EC6008"/>
    <w:lvl w:ilvl="0" w:tplc="B9FC9F3A">
      <w:start w:val="1"/>
      <w:numFmt w:val="upperRoman"/>
      <w:lvlText w:val="%1-"/>
      <w:lvlJc w:val="left"/>
      <w:pPr>
        <w:ind w:left="897" w:hanging="720"/>
      </w:pPr>
      <w:rPr>
        <w:rFonts w:hint="default"/>
        <w:b/>
      </w:rPr>
    </w:lvl>
    <w:lvl w:ilvl="1" w:tplc="04160019" w:tentative="1">
      <w:start w:val="1"/>
      <w:numFmt w:val="lowerLetter"/>
      <w:lvlText w:val="%2."/>
      <w:lvlJc w:val="left"/>
      <w:pPr>
        <w:ind w:left="1257" w:hanging="360"/>
      </w:pPr>
    </w:lvl>
    <w:lvl w:ilvl="2" w:tplc="0416001B" w:tentative="1">
      <w:start w:val="1"/>
      <w:numFmt w:val="lowerRoman"/>
      <w:lvlText w:val="%3."/>
      <w:lvlJc w:val="right"/>
      <w:pPr>
        <w:ind w:left="1977" w:hanging="180"/>
      </w:pPr>
    </w:lvl>
    <w:lvl w:ilvl="3" w:tplc="0416000F" w:tentative="1">
      <w:start w:val="1"/>
      <w:numFmt w:val="decimal"/>
      <w:lvlText w:val="%4."/>
      <w:lvlJc w:val="left"/>
      <w:pPr>
        <w:ind w:left="2697" w:hanging="360"/>
      </w:pPr>
    </w:lvl>
    <w:lvl w:ilvl="4" w:tplc="04160019" w:tentative="1">
      <w:start w:val="1"/>
      <w:numFmt w:val="lowerLetter"/>
      <w:lvlText w:val="%5."/>
      <w:lvlJc w:val="left"/>
      <w:pPr>
        <w:ind w:left="3417" w:hanging="360"/>
      </w:pPr>
    </w:lvl>
    <w:lvl w:ilvl="5" w:tplc="0416001B" w:tentative="1">
      <w:start w:val="1"/>
      <w:numFmt w:val="lowerRoman"/>
      <w:lvlText w:val="%6."/>
      <w:lvlJc w:val="right"/>
      <w:pPr>
        <w:ind w:left="4137" w:hanging="180"/>
      </w:pPr>
    </w:lvl>
    <w:lvl w:ilvl="6" w:tplc="0416000F" w:tentative="1">
      <w:start w:val="1"/>
      <w:numFmt w:val="decimal"/>
      <w:lvlText w:val="%7."/>
      <w:lvlJc w:val="left"/>
      <w:pPr>
        <w:ind w:left="4857" w:hanging="360"/>
      </w:pPr>
    </w:lvl>
    <w:lvl w:ilvl="7" w:tplc="04160019" w:tentative="1">
      <w:start w:val="1"/>
      <w:numFmt w:val="lowerLetter"/>
      <w:lvlText w:val="%8."/>
      <w:lvlJc w:val="left"/>
      <w:pPr>
        <w:ind w:left="5577" w:hanging="360"/>
      </w:pPr>
    </w:lvl>
    <w:lvl w:ilvl="8" w:tplc="0416001B" w:tentative="1">
      <w:start w:val="1"/>
      <w:numFmt w:val="lowerRoman"/>
      <w:lvlText w:val="%9."/>
      <w:lvlJc w:val="right"/>
      <w:pPr>
        <w:ind w:left="6297" w:hanging="180"/>
      </w:pPr>
    </w:lvl>
  </w:abstractNum>
  <w:num w:numId="1">
    <w:abstractNumId w:val="18"/>
  </w:num>
  <w:num w:numId="2">
    <w:abstractNumId w:val="10"/>
  </w:num>
  <w:num w:numId="3">
    <w:abstractNumId w:val="22"/>
  </w:num>
  <w:num w:numId="4">
    <w:abstractNumId w:val="14"/>
  </w:num>
  <w:num w:numId="5">
    <w:abstractNumId w:val="19"/>
  </w:num>
  <w:num w:numId="6">
    <w:abstractNumId w:val="3"/>
  </w:num>
  <w:num w:numId="7">
    <w:abstractNumId w:val="8"/>
  </w:num>
  <w:num w:numId="8">
    <w:abstractNumId w:val="1"/>
    <w:lvlOverride w:ilvl="1">
      <w:lvl w:ilvl="1">
        <w:numFmt w:val="lowerLetter"/>
        <w:lvlText w:val="%2."/>
        <w:lvlJc w:val="left"/>
      </w:lvl>
    </w:lvlOverride>
  </w:num>
  <w:num w:numId="9">
    <w:abstractNumId w:val="2"/>
    <w:lvlOverride w:ilvl="0">
      <w:lvl w:ilvl="0">
        <w:start w:val="1"/>
        <w:numFmt w:val="decimal"/>
        <w:lvlText w:val="%1."/>
        <w:lvlJc w:val="left"/>
        <w:pPr>
          <w:tabs>
            <w:tab w:val="num" w:pos="720"/>
          </w:tabs>
          <w:ind w:left="720" w:hanging="360"/>
        </w:pPr>
      </w:lvl>
    </w:lvlOverride>
    <w:lvlOverride w:ilvl="1">
      <w:lvl w:ilvl="1">
        <w:start w:val="1"/>
        <w:numFmt w:val="bullet"/>
        <w:lvlText w:val=""/>
        <w:lvlJc w:val="left"/>
        <w:pPr>
          <w:tabs>
            <w:tab w:val="num" w:pos="1440"/>
          </w:tabs>
          <w:ind w:left="1440" w:hanging="360"/>
        </w:pPr>
        <w:rPr>
          <w:rFonts w:ascii="Symbol" w:hAnsi="Symbol" w:hint="default"/>
        </w:r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0">
    <w:abstractNumId w:val="20"/>
    <w:lvlOverride w:ilvl="0">
      <w:lvl w:ilvl="0">
        <w:numFmt w:val="lowerLetter"/>
        <w:lvlText w:val="%1."/>
        <w:lvlJc w:val="left"/>
      </w:lvl>
    </w:lvlOverride>
  </w:num>
  <w:num w:numId="11">
    <w:abstractNumId w:val="6"/>
  </w:num>
  <w:num w:numId="12">
    <w:abstractNumId w:val="15"/>
  </w:num>
  <w:num w:numId="13">
    <w:abstractNumId w:val="9"/>
  </w:num>
  <w:num w:numId="14">
    <w:abstractNumId w:val="16"/>
  </w:num>
  <w:num w:numId="15">
    <w:abstractNumId w:val="17"/>
  </w:num>
  <w:num w:numId="16">
    <w:abstractNumId w:val="5"/>
  </w:num>
  <w:num w:numId="17">
    <w:abstractNumId w:val="0"/>
  </w:num>
  <w:num w:numId="18">
    <w:abstractNumId w:val="7"/>
  </w:num>
  <w:num w:numId="19">
    <w:abstractNumId w:val="13"/>
  </w:num>
  <w:num w:numId="20">
    <w:abstractNumId w:val="21"/>
  </w:num>
  <w:num w:numId="21">
    <w:abstractNumId w:val="12"/>
  </w:num>
  <w:num w:numId="22">
    <w:abstractNumId w:val="1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A97"/>
    <w:rsid w:val="00000526"/>
    <w:rsid w:val="000279FF"/>
    <w:rsid w:val="000312EE"/>
    <w:rsid w:val="0007427C"/>
    <w:rsid w:val="00074C3A"/>
    <w:rsid w:val="00075524"/>
    <w:rsid w:val="000B1806"/>
    <w:rsid w:val="001C11A7"/>
    <w:rsid w:val="001F663D"/>
    <w:rsid w:val="002032B3"/>
    <w:rsid w:val="00211322"/>
    <w:rsid w:val="00234514"/>
    <w:rsid w:val="00263AED"/>
    <w:rsid w:val="002848A5"/>
    <w:rsid w:val="00292B8A"/>
    <w:rsid w:val="002A0BEF"/>
    <w:rsid w:val="002B5D94"/>
    <w:rsid w:val="002E02E0"/>
    <w:rsid w:val="002E6A1A"/>
    <w:rsid w:val="0030576C"/>
    <w:rsid w:val="003310A4"/>
    <w:rsid w:val="0034572A"/>
    <w:rsid w:val="003B2617"/>
    <w:rsid w:val="004257CA"/>
    <w:rsid w:val="00433728"/>
    <w:rsid w:val="0044299F"/>
    <w:rsid w:val="00466E79"/>
    <w:rsid w:val="00480385"/>
    <w:rsid w:val="00496277"/>
    <w:rsid w:val="00496F71"/>
    <w:rsid w:val="004970EC"/>
    <w:rsid w:val="004C1AF3"/>
    <w:rsid w:val="004D49E2"/>
    <w:rsid w:val="004D4A07"/>
    <w:rsid w:val="0054161A"/>
    <w:rsid w:val="005807A6"/>
    <w:rsid w:val="00595CD6"/>
    <w:rsid w:val="005D0681"/>
    <w:rsid w:val="005D5F44"/>
    <w:rsid w:val="0065307E"/>
    <w:rsid w:val="00673A75"/>
    <w:rsid w:val="006A19B0"/>
    <w:rsid w:val="006B2410"/>
    <w:rsid w:val="006E3315"/>
    <w:rsid w:val="006F3292"/>
    <w:rsid w:val="00700C7D"/>
    <w:rsid w:val="007013BB"/>
    <w:rsid w:val="00705512"/>
    <w:rsid w:val="0073420D"/>
    <w:rsid w:val="0076387D"/>
    <w:rsid w:val="007B21EA"/>
    <w:rsid w:val="007B7BAF"/>
    <w:rsid w:val="007D7C8E"/>
    <w:rsid w:val="007E796C"/>
    <w:rsid w:val="00810E13"/>
    <w:rsid w:val="00833368"/>
    <w:rsid w:val="00875155"/>
    <w:rsid w:val="0088416A"/>
    <w:rsid w:val="00893235"/>
    <w:rsid w:val="009145B2"/>
    <w:rsid w:val="009274D3"/>
    <w:rsid w:val="009B21E7"/>
    <w:rsid w:val="009B3967"/>
    <w:rsid w:val="009B7BD1"/>
    <w:rsid w:val="00A14530"/>
    <w:rsid w:val="00A30EB1"/>
    <w:rsid w:val="00A31F4E"/>
    <w:rsid w:val="00A90F78"/>
    <w:rsid w:val="00AA52E4"/>
    <w:rsid w:val="00AC69A8"/>
    <w:rsid w:val="00AD4CCB"/>
    <w:rsid w:val="00AE05F9"/>
    <w:rsid w:val="00AE3A97"/>
    <w:rsid w:val="00B02E0B"/>
    <w:rsid w:val="00B07A4B"/>
    <w:rsid w:val="00BB4156"/>
    <w:rsid w:val="00BC5404"/>
    <w:rsid w:val="00C05EFF"/>
    <w:rsid w:val="00C136CD"/>
    <w:rsid w:val="00C23E22"/>
    <w:rsid w:val="00CA3277"/>
    <w:rsid w:val="00CE4787"/>
    <w:rsid w:val="00CF65CC"/>
    <w:rsid w:val="00D35C89"/>
    <w:rsid w:val="00D6226E"/>
    <w:rsid w:val="00D96D05"/>
    <w:rsid w:val="00DB1C21"/>
    <w:rsid w:val="00DB22E6"/>
    <w:rsid w:val="00E10BF4"/>
    <w:rsid w:val="00E209B8"/>
    <w:rsid w:val="00E23C03"/>
    <w:rsid w:val="00E5729C"/>
    <w:rsid w:val="00E63F9F"/>
    <w:rsid w:val="00E80B66"/>
    <w:rsid w:val="00E8486C"/>
    <w:rsid w:val="00EB4745"/>
    <w:rsid w:val="00ED3FF4"/>
    <w:rsid w:val="00EE2CB3"/>
    <w:rsid w:val="00EF1F65"/>
    <w:rsid w:val="00F0299A"/>
    <w:rsid w:val="00F27912"/>
    <w:rsid w:val="00F368C8"/>
    <w:rsid w:val="00F723D5"/>
    <w:rsid w:val="00F80B6A"/>
    <w:rsid w:val="00FA2968"/>
    <w:rsid w:val="00FA38C8"/>
    <w:rsid w:val="00FB0222"/>
    <w:rsid w:val="00FB22A4"/>
    <w:rsid w:val="00FC6E81"/>
    <w:rsid w:val="00FD15F1"/>
    <w:rsid w:val="00FE19E9"/>
    <w:rsid w:val="00FE2301"/>
    <w:rsid w:val="00FF67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12D75DFA-84A8-4F71-929F-7DA26AFA7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uiPriority w:val="99"/>
    <w:semiHidden/>
    <w:unhideWhenUsed/>
    <w:rsid w:val="003B2617"/>
    <w:rPr>
      <w:sz w:val="16"/>
      <w:szCs w:val="16"/>
    </w:rPr>
  </w:style>
  <w:style w:type="paragraph" w:styleId="Textodecomentrio">
    <w:name w:val="annotation text"/>
    <w:basedOn w:val="Normal"/>
    <w:link w:val="TextodecomentrioChar"/>
    <w:uiPriority w:val="99"/>
    <w:semiHidden/>
    <w:unhideWhenUsed/>
    <w:rsid w:val="003B2617"/>
    <w:rPr>
      <w:sz w:val="20"/>
      <w:szCs w:val="20"/>
    </w:rPr>
  </w:style>
  <w:style w:type="character" w:customStyle="1" w:styleId="TextodecomentrioChar">
    <w:name w:val="Texto de comentário Char"/>
    <w:basedOn w:val="Fontepargpadro"/>
    <w:link w:val="Textodecomentrio"/>
    <w:uiPriority w:val="99"/>
    <w:semiHidden/>
    <w:rsid w:val="003B2617"/>
  </w:style>
  <w:style w:type="paragraph" w:styleId="Assuntodocomentrio">
    <w:name w:val="annotation subject"/>
    <w:basedOn w:val="Textodecomentrio"/>
    <w:next w:val="Textodecomentrio"/>
    <w:link w:val="AssuntodocomentrioChar"/>
    <w:uiPriority w:val="99"/>
    <w:semiHidden/>
    <w:unhideWhenUsed/>
    <w:rsid w:val="003B2617"/>
    <w:rPr>
      <w:b/>
      <w:bCs/>
      <w:lang w:val="x-none" w:eastAsia="x-none"/>
    </w:rPr>
  </w:style>
  <w:style w:type="character" w:customStyle="1" w:styleId="AssuntodocomentrioChar">
    <w:name w:val="Assunto do comentário Char"/>
    <w:link w:val="Assuntodocomentrio"/>
    <w:uiPriority w:val="99"/>
    <w:semiHidden/>
    <w:rsid w:val="003B2617"/>
    <w:rPr>
      <w:b/>
      <w:bCs/>
    </w:rPr>
  </w:style>
  <w:style w:type="paragraph" w:styleId="Textodebalo">
    <w:name w:val="Balloon Text"/>
    <w:basedOn w:val="Normal"/>
    <w:link w:val="TextodebaloChar"/>
    <w:uiPriority w:val="99"/>
    <w:semiHidden/>
    <w:unhideWhenUsed/>
    <w:rsid w:val="003B2617"/>
    <w:pPr>
      <w:spacing w:after="0" w:line="240" w:lineRule="auto"/>
    </w:pPr>
    <w:rPr>
      <w:rFonts w:ascii="Segoe UI" w:hAnsi="Segoe UI"/>
      <w:sz w:val="18"/>
      <w:szCs w:val="18"/>
      <w:lang w:val="x-none" w:eastAsia="x-none"/>
    </w:rPr>
  </w:style>
  <w:style w:type="character" w:customStyle="1" w:styleId="TextodebaloChar">
    <w:name w:val="Texto de balão Char"/>
    <w:link w:val="Textodebalo"/>
    <w:uiPriority w:val="99"/>
    <w:semiHidden/>
    <w:rsid w:val="003B2617"/>
    <w:rPr>
      <w:rFonts w:ascii="Segoe UI" w:hAnsi="Segoe UI" w:cs="Segoe UI"/>
      <w:sz w:val="18"/>
      <w:szCs w:val="18"/>
    </w:rPr>
  </w:style>
  <w:style w:type="paragraph" w:styleId="Cabealho">
    <w:name w:val="header"/>
    <w:aliases w:val="Fragmento,Cabeçalho1,UNIBERO,Cover Page Char Char,Cover Page Char,Cover Page,Cover Page Char Char Char Char,Fragmento Char Char Char Char Char Char Char Char Char Char,Fragmento Char Char Char Char Char Char Char Char Char Char Char Char"/>
    <w:basedOn w:val="Normal"/>
    <w:link w:val="CabealhoChar"/>
    <w:uiPriority w:val="99"/>
    <w:unhideWhenUsed/>
    <w:rsid w:val="00F0299A"/>
    <w:pPr>
      <w:tabs>
        <w:tab w:val="center" w:pos="4252"/>
        <w:tab w:val="right" w:pos="8504"/>
      </w:tabs>
    </w:pPr>
    <w:rPr>
      <w:lang w:val="x-none" w:eastAsia="x-none"/>
    </w:rPr>
  </w:style>
  <w:style w:type="character" w:customStyle="1" w:styleId="CabealhoChar">
    <w:name w:val="Cabeçalho Char"/>
    <w:aliases w:val="Fragmento Char,Cabeçalho1 Char,UNIBERO Char,Cover Page Char Char Char,Cover Page Char Char1,Cover Page Char1,Cover Page Char Char Char Char Char,Fragmento Char Char Char Char Char Char Char Char Char Char Char"/>
    <w:link w:val="Cabealho"/>
    <w:uiPriority w:val="99"/>
    <w:rsid w:val="00F0299A"/>
    <w:rPr>
      <w:sz w:val="22"/>
      <w:szCs w:val="22"/>
    </w:rPr>
  </w:style>
  <w:style w:type="paragraph" w:styleId="Rodap">
    <w:name w:val="footer"/>
    <w:basedOn w:val="Normal"/>
    <w:link w:val="RodapChar"/>
    <w:uiPriority w:val="99"/>
    <w:unhideWhenUsed/>
    <w:rsid w:val="00F0299A"/>
    <w:pPr>
      <w:tabs>
        <w:tab w:val="center" w:pos="4252"/>
        <w:tab w:val="right" w:pos="8504"/>
      </w:tabs>
    </w:pPr>
    <w:rPr>
      <w:lang w:val="x-none" w:eastAsia="x-none"/>
    </w:rPr>
  </w:style>
  <w:style w:type="character" w:customStyle="1" w:styleId="RodapChar">
    <w:name w:val="Rodapé Char"/>
    <w:link w:val="Rodap"/>
    <w:uiPriority w:val="99"/>
    <w:rsid w:val="00F0299A"/>
    <w:rPr>
      <w:sz w:val="22"/>
      <w:szCs w:val="22"/>
    </w:rPr>
  </w:style>
  <w:style w:type="paragraph" w:styleId="Reviso">
    <w:name w:val="Revision"/>
    <w:hidden/>
    <w:uiPriority w:val="99"/>
    <w:semiHidden/>
    <w:rsid w:val="00DB22E6"/>
    <w:rPr>
      <w:sz w:val="22"/>
      <w:szCs w:val="22"/>
    </w:rPr>
  </w:style>
  <w:style w:type="character" w:styleId="Hyperlink">
    <w:name w:val="Hyperlink"/>
    <w:uiPriority w:val="99"/>
    <w:unhideWhenUsed/>
    <w:rsid w:val="00AD4CCB"/>
    <w:rPr>
      <w:color w:val="0563C1"/>
      <w:u w:val="single"/>
    </w:rPr>
  </w:style>
  <w:style w:type="paragraph" w:styleId="PargrafodaLista">
    <w:name w:val="List Paragraph"/>
    <w:basedOn w:val="Normal"/>
    <w:uiPriority w:val="34"/>
    <w:qFormat/>
    <w:rsid w:val="00074C3A"/>
    <w:pPr>
      <w:ind w:left="720"/>
      <w:contextualSpacing/>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250</Words>
  <Characters>1355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coppex</dc:creator>
  <cp:keywords/>
  <dc:description>DocumentCreationInfo</dc:description>
  <cp:lastModifiedBy>Ana Cláudia Garcia Rosa</cp:lastModifiedBy>
  <cp:revision>3</cp:revision>
  <dcterms:created xsi:type="dcterms:W3CDTF">2019-08-07T19:06:00Z</dcterms:created>
  <dcterms:modified xsi:type="dcterms:W3CDTF">2020-05-05T19:45:00Z</dcterms:modified>
</cp:coreProperties>
</file>