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1A" w:rsidRDefault="00870CAD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BR"/>
        </w:rPr>
        <w:t>ANEXO IV</w:t>
      </w:r>
    </w:p>
    <w:p w:rsidR="00437E1A" w:rsidRDefault="00437E1A">
      <w:pPr>
        <w:ind w:left="-567"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37E1A" w:rsidRDefault="00870CAD">
      <w:pPr>
        <w:spacing w:line="360" w:lineRule="auto"/>
        <w:ind w:left="-130" w:right="-13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FORMULÁRIO DE INSCRIÇÃO</w:t>
      </w:r>
    </w:p>
    <w:p w:rsidR="00437E1A" w:rsidRDefault="00437E1A">
      <w:pPr>
        <w:spacing w:line="360" w:lineRule="auto"/>
        <w:ind w:left="-130" w:right="-13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37E1A" w:rsidRDefault="00870CAD">
      <w:pPr>
        <w:spacing w:line="360" w:lineRule="auto"/>
        <w:ind w:left="-130" w:right="-13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EDITAL DE CREDENCIAMENTO Nº </w:t>
      </w:r>
      <w:r>
        <w:rPr>
          <w:rFonts w:ascii="Arial" w:hAnsi="Arial" w:cs="Arial"/>
          <w:b/>
          <w:bCs/>
          <w:sz w:val="24"/>
          <w:szCs w:val="24"/>
          <w:highlight w:val="yellow"/>
          <w:lang w:val="pt-BR"/>
        </w:rPr>
        <w:t>xxx/2026</w:t>
      </w:r>
    </w:p>
    <w:tbl>
      <w:tblPr>
        <w:tblpPr w:leftFromText="180" w:rightFromText="180" w:vertAnchor="text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15"/>
        <w:gridCol w:w="654"/>
        <w:gridCol w:w="2251"/>
        <w:gridCol w:w="2100"/>
      </w:tblGrid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RAZÃO SOCIAL:</w:t>
            </w:r>
          </w:p>
        </w:tc>
      </w:tr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NOME FANTASIA:</w:t>
            </w:r>
          </w:p>
        </w:tc>
      </w:tr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CNPJ nº:</w:t>
            </w:r>
          </w:p>
        </w:tc>
      </w:tr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ENDEREÇO (EMPRESA):</w:t>
            </w:r>
          </w:p>
        </w:tc>
      </w:tr>
      <w:tr w:rsidR="00437E1A">
        <w:trPr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BAIRRO: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CIDADE: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CEP:</w:t>
            </w:r>
          </w:p>
        </w:tc>
      </w:tr>
      <w:tr w:rsidR="00437E1A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TELEFONE: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E-MAIL:</w:t>
            </w:r>
          </w:p>
        </w:tc>
      </w:tr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NOME DO REPRESENTANTE:</w:t>
            </w:r>
          </w:p>
        </w:tc>
      </w:tr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CPF:</w:t>
            </w:r>
          </w:p>
        </w:tc>
      </w:tr>
      <w:tr w:rsidR="00437E1A">
        <w:trPr>
          <w:jc w:val="center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ENDEREÇO (REPRESENTANTE):</w:t>
            </w:r>
          </w:p>
        </w:tc>
      </w:tr>
      <w:tr w:rsidR="00437E1A">
        <w:trPr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BAIRRO: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CIDADE: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CEP:</w:t>
            </w:r>
          </w:p>
        </w:tc>
      </w:tr>
      <w:tr w:rsidR="00437E1A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TELEFONE: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1A" w:rsidRDefault="00870CAD">
            <w:pPr>
              <w:spacing w:line="360" w:lineRule="auto"/>
              <w:ind w:right="128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E-MAIL:</w:t>
            </w:r>
          </w:p>
        </w:tc>
      </w:tr>
    </w:tbl>
    <w:p w:rsidR="00437E1A" w:rsidRDefault="00437E1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37E1A" w:rsidRDefault="00870CAD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Declaro interesse em fornecer os seguintes itens, conforme edital de credenciamento </w:t>
      </w:r>
      <w:r>
        <w:rPr>
          <w:rFonts w:ascii="Arial" w:hAnsi="Arial" w:cs="Arial"/>
          <w:sz w:val="24"/>
          <w:szCs w:val="24"/>
          <w:highlight w:val="yellow"/>
          <w:lang w:val="pt-BR"/>
        </w:rPr>
        <w:t>nº xxx/2026</w:t>
      </w:r>
      <w:r>
        <w:rPr>
          <w:rFonts w:ascii="Arial" w:hAnsi="Arial" w:cs="Arial"/>
          <w:sz w:val="24"/>
          <w:szCs w:val="24"/>
          <w:lang w:val="pt-BR"/>
        </w:rPr>
        <w:t xml:space="preserve"> e Decreto</w:t>
      </w:r>
      <w:r>
        <w:rPr>
          <w:rFonts w:ascii="Arial" w:hAnsi="Arial" w:cs="Arial"/>
          <w:sz w:val="24"/>
          <w:szCs w:val="24"/>
          <w:lang w:val="pt-BR"/>
        </w:rPr>
        <w:t xml:space="preserve"> nº 5.345/2026.</w:t>
      </w:r>
    </w:p>
    <w:p w:rsidR="00437E1A" w:rsidRDefault="00437E1A">
      <w:pPr>
        <w:spacing w:line="360" w:lineRule="auto"/>
        <w:ind w:right="-1"/>
        <w:jc w:val="both"/>
        <w:rPr>
          <w:rFonts w:ascii="Arial" w:hAnsi="Arial" w:cs="Arial"/>
          <w:lang w:val="pt-BR"/>
        </w:rPr>
      </w:pPr>
    </w:p>
    <w:p w:rsidR="00437E1A" w:rsidRDefault="00870CAD">
      <w:pPr>
        <w:spacing w:line="360" w:lineRule="auto"/>
        <w:ind w:right="-1"/>
        <w:jc w:val="both"/>
      </w:pPr>
      <w:r>
        <w:rPr>
          <w:rFonts w:ascii="Arial" w:hAnsi="Arial" w:cs="Arial"/>
          <w:lang w:val="pt-BR"/>
        </w:rPr>
        <w:t>(  ) CAMISETA</w:t>
      </w:r>
    </w:p>
    <w:p w:rsidR="00437E1A" w:rsidRDefault="00870CAD">
      <w:pPr>
        <w:spacing w:line="360" w:lineRule="auto"/>
        <w:ind w:right="-1"/>
        <w:jc w:val="both"/>
      </w:pPr>
      <w:r>
        <w:rPr>
          <w:rFonts w:ascii="Arial" w:hAnsi="Arial" w:cs="Arial"/>
          <w:lang w:val="pt-BR"/>
        </w:rPr>
        <w:t>(  ) BERMUDA ESCOLAR FEMININA</w:t>
      </w:r>
    </w:p>
    <w:p w:rsidR="00437E1A" w:rsidRDefault="00870CAD">
      <w:pPr>
        <w:spacing w:line="360" w:lineRule="auto"/>
        <w:ind w:right="-1"/>
        <w:jc w:val="both"/>
      </w:pPr>
      <w:r>
        <w:rPr>
          <w:rFonts w:ascii="Arial" w:hAnsi="Arial" w:cs="Arial"/>
          <w:lang w:val="pt-BR"/>
        </w:rPr>
        <w:t>(  ) CALÇA ESCOLAR FEMININA</w:t>
      </w:r>
    </w:p>
    <w:p w:rsidR="00437E1A" w:rsidRDefault="00870CAD">
      <w:pPr>
        <w:spacing w:line="360" w:lineRule="auto"/>
        <w:ind w:right="-1"/>
        <w:jc w:val="both"/>
      </w:pPr>
      <w:r>
        <w:rPr>
          <w:rFonts w:ascii="Arial" w:hAnsi="Arial" w:cs="Arial"/>
          <w:lang w:val="pt-BR"/>
        </w:rPr>
        <w:t>(  ) BERMUDA ESCOLAR MASCULINA</w:t>
      </w:r>
    </w:p>
    <w:p w:rsidR="00437E1A" w:rsidRDefault="00870CAD">
      <w:pPr>
        <w:spacing w:line="360" w:lineRule="auto"/>
        <w:ind w:right="-1"/>
        <w:jc w:val="both"/>
      </w:pPr>
      <w:r>
        <w:t xml:space="preserve">(  ) CALÇA </w:t>
      </w:r>
      <w:r>
        <w:t>ESCOLAR MASCULINA</w:t>
      </w:r>
    </w:p>
    <w:p w:rsidR="00437E1A" w:rsidRDefault="00437E1A">
      <w:pPr>
        <w:spacing w:line="360" w:lineRule="auto"/>
        <w:ind w:right="-1"/>
        <w:jc w:val="both"/>
        <w:rPr>
          <w:rFonts w:ascii="Arial" w:hAnsi="Arial" w:cs="Arial"/>
          <w:lang w:val="pt-BR"/>
        </w:rPr>
      </w:pPr>
    </w:p>
    <w:p w:rsidR="00437E1A" w:rsidRDefault="00437E1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37E1A" w:rsidRDefault="00870CAD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Venda Nova do Imigrante/ES, _______ de ________________ de 2026.</w:t>
      </w:r>
    </w:p>
    <w:p w:rsidR="00437E1A" w:rsidRDefault="00437E1A">
      <w:pPr>
        <w:spacing w:line="360" w:lineRule="auto"/>
        <w:ind w:left="-567"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37E1A" w:rsidRDefault="00437E1A">
      <w:pPr>
        <w:spacing w:line="360" w:lineRule="auto"/>
        <w:ind w:left="-567"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37E1A" w:rsidRDefault="00870CAD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</w:t>
      </w:r>
    </w:p>
    <w:p w:rsidR="00437E1A" w:rsidRDefault="00870CAD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Representante Legal</w:t>
      </w:r>
    </w:p>
    <w:p w:rsidR="00437E1A" w:rsidRDefault="00437E1A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37E1A" w:rsidRDefault="00870CAD">
      <w:pPr>
        <w:ind w:right="-1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Nome: ____________________________________________.</w:t>
      </w:r>
    </w:p>
    <w:p w:rsidR="00437E1A" w:rsidRDefault="00870CAD">
      <w:pPr>
        <w:ind w:right="-1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RG: </w:t>
      </w:r>
      <w:r>
        <w:rPr>
          <w:rFonts w:ascii="Arial" w:hAnsi="Arial" w:cs="Arial"/>
          <w:lang w:val="pt-BR"/>
        </w:rPr>
        <w:t>__________________________.</w:t>
      </w:r>
    </w:p>
    <w:p w:rsidR="00437E1A" w:rsidRDefault="00870CAD">
      <w:pPr>
        <w:ind w:right="-1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CPF: _________________________.</w:t>
      </w:r>
    </w:p>
    <w:p w:rsidR="00437E1A" w:rsidRDefault="00437E1A">
      <w:pPr>
        <w:pStyle w:val="Nivel2"/>
        <w:numPr>
          <w:ilvl w:val="0"/>
          <w:numId w:val="0"/>
        </w:numPr>
        <w:spacing w:after="288" w:line="360" w:lineRule="auto"/>
        <w:ind w:left="-567" w:right="-1"/>
        <w:jc w:val="center"/>
        <w:rPr>
          <w:b/>
          <w:bCs/>
        </w:rPr>
      </w:pPr>
    </w:p>
    <w:sectPr w:rsidR="00437E1A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AD" w:rsidRDefault="00870CAD">
      <w:r>
        <w:separator/>
      </w:r>
    </w:p>
  </w:endnote>
  <w:endnote w:type="continuationSeparator" w:id="0">
    <w:p w:rsidR="00870CAD" w:rsidRDefault="0087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AD" w:rsidRDefault="00870CAD">
      <w:r>
        <w:separator/>
      </w:r>
    </w:p>
  </w:footnote>
  <w:footnote w:type="continuationSeparator" w:id="0">
    <w:p w:rsidR="00870CAD" w:rsidRDefault="0087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1A" w:rsidRDefault="00437E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1A" w:rsidRDefault="00437E1A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5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437E1A">
      <w:trPr>
        <w:trHeight w:val="165"/>
      </w:trPr>
      <w:tc>
        <w:tcPr>
          <w:tcW w:w="1476" w:type="dxa"/>
          <w:vAlign w:val="center"/>
        </w:tcPr>
        <w:p w:rsidR="00437E1A" w:rsidRDefault="00870CAD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437E1A" w:rsidRDefault="00437E1A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37E1A" w:rsidRDefault="00870CAD">
          <w:pPr>
            <w:pStyle w:val="Cabealho"/>
            <w:widowControl w:val="0"/>
            <w:spacing w:after="0"/>
            <w:rPr>
              <w:bCs/>
              <w:sz w:val="16"/>
              <w:szCs w:val="16"/>
              <w:lang w:val="pt-BR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437E1A" w:rsidRDefault="00870CAD">
          <w:pPr>
            <w:pStyle w:val="Cabealho"/>
            <w:widowControl w:val="0"/>
            <w:spacing w:after="0"/>
            <w:rPr>
              <w:b/>
              <w:lang w:val="pt-BR"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437E1A" w:rsidRDefault="00870CAD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437E1A" w:rsidRDefault="00870CAD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437E1A" w:rsidRDefault="00437E1A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37E1A" w:rsidRDefault="00437E1A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37E1A" w:rsidRDefault="00870CAD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437E1A" w:rsidRDefault="00437E1A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1A" w:rsidRDefault="00437E1A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5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437E1A">
      <w:trPr>
        <w:trHeight w:val="165"/>
      </w:trPr>
      <w:tc>
        <w:tcPr>
          <w:tcW w:w="1476" w:type="dxa"/>
          <w:vAlign w:val="center"/>
        </w:tcPr>
        <w:p w:rsidR="00437E1A" w:rsidRDefault="00870CAD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437E1A" w:rsidRDefault="00437E1A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37E1A" w:rsidRDefault="00870CAD">
          <w:pPr>
            <w:pStyle w:val="Cabealho"/>
            <w:widowControl w:val="0"/>
            <w:spacing w:after="0"/>
            <w:rPr>
              <w:bCs/>
              <w:sz w:val="16"/>
              <w:szCs w:val="16"/>
              <w:lang w:val="pt-BR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 xml:space="preserve">Prefeitura </w:t>
          </w:r>
          <w:r>
            <w:rPr>
              <w:rFonts w:eastAsia="Calibri"/>
              <w:bCs/>
              <w:sz w:val="16"/>
              <w:szCs w:val="16"/>
              <w:lang w:val="pt-BR" w:eastAsia="en-US"/>
            </w:rPr>
            <w:t>Municipal de</w:t>
          </w:r>
        </w:p>
        <w:p w:rsidR="00437E1A" w:rsidRDefault="00870CAD">
          <w:pPr>
            <w:pStyle w:val="Cabealho"/>
            <w:widowControl w:val="0"/>
            <w:spacing w:after="0"/>
            <w:rPr>
              <w:b/>
              <w:lang w:val="pt-BR"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437E1A" w:rsidRDefault="00870CAD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437E1A" w:rsidRDefault="00870CAD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437E1A" w:rsidRDefault="00437E1A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37E1A" w:rsidRDefault="00437E1A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37E1A" w:rsidRDefault="00870CAD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437E1A" w:rsidRDefault="00437E1A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019"/>
    <w:multiLevelType w:val="multilevel"/>
    <w:tmpl w:val="44F25B2A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2832CD"/>
    <w:multiLevelType w:val="multilevel"/>
    <w:tmpl w:val="661CB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651B40"/>
    <w:multiLevelType w:val="multilevel"/>
    <w:tmpl w:val="51103054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3D31538B"/>
    <w:multiLevelType w:val="multilevel"/>
    <w:tmpl w:val="9796F164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75E364C5"/>
    <w:multiLevelType w:val="multilevel"/>
    <w:tmpl w:val="3976E614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1A"/>
    <w:rsid w:val="00437E1A"/>
    <w:rsid w:val="00870CAD"/>
    <w:rsid w:val="00D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0AD9D-FD9D-4F49-B80B-2C37980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254-2DEF-4F2B-B8BA-1CCFC364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2026-06-08T12:44:00Z</dcterms:created>
  <dcterms:modified xsi:type="dcterms:W3CDTF">2026-06-08T12:44:00Z</dcterms:modified>
  <dc:language>pt-BR</dc:language>
</cp:coreProperties>
</file>