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3A" w:rsidRDefault="000D393A" w:rsidP="000D393A">
      <w:pPr>
        <w:jc w:val="center"/>
        <w:rPr>
          <w:rFonts w:ascii="Arial" w:hAnsi="Arial" w:cs="Arial"/>
          <w:sz w:val="24"/>
          <w:szCs w:val="24"/>
        </w:rPr>
      </w:pPr>
    </w:p>
    <w:p w:rsidR="000D393A" w:rsidRPr="000D393A" w:rsidRDefault="000D393A" w:rsidP="00DE7995">
      <w:pPr>
        <w:jc w:val="center"/>
        <w:rPr>
          <w:rFonts w:ascii="Arial" w:hAnsi="Arial" w:cs="Arial"/>
          <w:b/>
          <w:sz w:val="24"/>
          <w:szCs w:val="24"/>
        </w:rPr>
      </w:pPr>
      <w:r w:rsidRPr="000D393A">
        <w:rPr>
          <w:rFonts w:ascii="Arial" w:hAnsi="Arial" w:cs="Arial"/>
          <w:b/>
          <w:sz w:val="24"/>
          <w:szCs w:val="24"/>
        </w:rPr>
        <w:t>PARECER TÉCNICO</w:t>
      </w:r>
    </w:p>
    <w:p w:rsidR="000D393A" w:rsidRDefault="000D393A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393A">
        <w:rPr>
          <w:rFonts w:ascii="Arial" w:hAnsi="Arial" w:cs="Arial"/>
          <w:sz w:val="24"/>
          <w:szCs w:val="24"/>
        </w:rPr>
        <w:t>A pregoe</w:t>
      </w:r>
      <w:r w:rsidR="00DE7995">
        <w:rPr>
          <w:rFonts w:ascii="Arial" w:hAnsi="Arial" w:cs="Arial"/>
          <w:sz w:val="24"/>
          <w:szCs w:val="24"/>
        </w:rPr>
        <w:t>i</w:t>
      </w:r>
      <w:r w:rsidRPr="000D393A">
        <w:rPr>
          <w:rFonts w:ascii="Arial" w:hAnsi="Arial" w:cs="Arial"/>
          <w:sz w:val="24"/>
          <w:szCs w:val="24"/>
        </w:rPr>
        <w:t xml:space="preserve">ra  após homologação do certame, observou que o lote 35 foi homologado equivocadamente a empresa </w:t>
      </w:r>
      <w:r w:rsidRP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>BAGATOLI COMERCIO DE MOVEIS LTDA ME, uma vez 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mesmo não atende as especificações do edital, conforme </w:t>
      </w:r>
      <w:r w:rsidRP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Relatório do setor de Tecnologia da informação do dia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19/05/2021.</w:t>
      </w:r>
    </w:p>
    <w:p w:rsidR="000D393A" w:rsidRDefault="000D393A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Ocorre que no dia  21/06/2021 a empresa </w:t>
      </w:r>
      <w:r w:rsidRP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>BAGATOLI COMERCIO DE MOVEIS LTDA 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enviou email a esta Comissão,  solicitando a troca da marca do lote 35 para POSITIVO/D2200 + PO522BN550Y. </w:t>
      </w:r>
    </w:p>
    <w:p w:rsidR="000D393A" w:rsidRDefault="000D393A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Solicitação de troca  foi enviada ao setor de Tecnologia da Informação que alegou que a marca atende ao edital.</w:t>
      </w:r>
    </w:p>
    <w:p w:rsidR="00DE7995" w:rsidRDefault="00380B34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pregoeira pelo prin</w:t>
      </w:r>
      <w:r w:rsid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>cípio do inte</w:t>
      </w:r>
      <w:r w:rsidR="00A84278">
        <w:rPr>
          <w:rFonts w:ascii="Arial" w:hAnsi="Arial" w:cs="Arial"/>
          <w:color w:val="000000"/>
          <w:sz w:val="24"/>
          <w:szCs w:val="24"/>
          <w:shd w:val="clear" w:color="auto" w:fill="FFFFFF"/>
        </w:rPr>
        <w:t>resse público e</w:t>
      </w:r>
      <w:r w:rsidR="00DE79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economicidade</w:t>
      </w:r>
      <w:r w:rsid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sugere que o setor solicitante avalia a possibilidade de troca </w:t>
      </w:r>
      <w:r w:rsidR="000D393A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marca,</w:t>
      </w:r>
      <w:r w:rsidR="00DE79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caso forem solicitarem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itens do lote 35, por se tratar d</w:t>
      </w:r>
      <w:r w:rsidR="00A84278">
        <w:rPr>
          <w:rFonts w:ascii="Arial" w:hAnsi="Arial" w:cs="Arial"/>
          <w:color w:val="000000"/>
          <w:sz w:val="24"/>
          <w:szCs w:val="24"/>
          <w:shd w:val="clear" w:color="auto" w:fill="FFFFFF"/>
        </w:rPr>
        <w:t>e um ata de Registro de preços,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vez que a empresa subsequente esta com o valor de R$ 42.048,00 e não aceitou a redução do valor, confor</w:t>
      </w:r>
      <w:r w:rsidR="00DE7995">
        <w:rPr>
          <w:rFonts w:ascii="Arial" w:hAnsi="Arial" w:cs="Arial"/>
          <w:color w:val="000000"/>
          <w:sz w:val="24"/>
          <w:szCs w:val="24"/>
          <w:shd w:val="clear" w:color="auto" w:fill="FFFFFF"/>
        </w:rPr>
        <w:t>me histórico de lances em anexo.</w:t>
      </w:r>
    </w:p>
    <w:p w:rsidR="00DE7995" w:rsidRDefault="00380B34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Vale ressaltar que nenhum licitante apresentou Recurso para o lote 35 quando convocadas pela pregoeira.</w:t>
      </w:r>
    </w:p>
    <w:tbl>
      <w:tblPr>
        <w:tblW w:w="13033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5192"/>
        <w:gridCol w:w="1152"/>
        <w:gridCol w:w="1401"/>
        <w:gridCol w:w="1790"/>
        <w:gridCol w:w="3129"/>
      </w:tblGrid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BAGATOLI COMERCIO DE MOVEIS LTDA ME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FF"/>
                <w:sz w:val="18"/>
                <w:szCs w:val="18"/>
                <w:bdr w:val="none" w:sz="0" w:space="0" w:color="auto" w:frame="1"/>
                <w:lang w:eastAsia="pt-BR"/>
              </w:rPr>
              <w:t>Arrematante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R$ 38.400,00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26/05/2021 15:10:50:868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 F PEREIRA COMERCIO VAREJISTA DE EQUIPAMENTOS DE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990000"/>
                <w:sz w:val="18"/>
                <w:szCs w:val="18"/>
                <w:bdr w:val="none" w:sz="0" w:space="0" w:color="auto" w:frame="1"/>
                <w:lang w:eastAsia="pt-BR"/>
              </w:rPr>
              <w:t>Desclassificado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07:58:18:030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SILVANE CRISTINA DOS SANTOS VICENTE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R$ 42.048,00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13:17:38:395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VAGNER ALVES DE OLIVEIRA ME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R$ 43.700,00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13:16:18:285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MADE INFO SERVICOS LTDA ME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R$ 43.999,50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13:15:46:428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EDUARDO FADINI SILVESTRE - ME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R$ 44.998,00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13:13:13:086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CONCORDIA INFORMATICA LTDA ME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R$ 52.991,99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13:02:26:613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AZULDATA TECNOLOGIAS EIRELI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R$ 52.992,00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30/04/2021 13:02:21:921</w:t>
            </w:r>
          </w:p>
        </w:tc>
      </w:tr>
      <w:tr w:rsidR="000D393A" w:rsidRPr="000D393A" w:rsidTr="00380B34"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LRF SERVICOS E COMERCIO EM INFORMATICA LTDA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ME*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6600"/>
                <w:sz w:val="18"/>
                <w:szCs w:val="18"/>
                <w:bdr w:val="none" w:sz="0" w:space="0" w:color="auto" w:frame="1"/>
                <w:lang w:eastAsia="pt-BR"/>
              </w:rPr>
              <w:t>Classificado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R$ 74.400,00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D393A" w:rsidRPr="000D393A" w:rsidRDefault="000D393A" w:rsidP="000D3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D39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29/04/2021 15:49:50:812</w:t>
            </w:r>
          </w:p>
        </w:tc>
      </w:tr>
    </w:tbl>
    <w:p w:rsidR="000D393A" w:rsidRDefault="000D393A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D393A" w:rsidRPr="000D393A" w:rsidRDefault="000D393A" w:rsidP="000D393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D393A" w:rsidRDefault="00DE7995" w:rsidP="00DE79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Alexandra de Oliveira Vinco</w:t>
      </w:r>
    </w:p>
    <w:p w:rsidR="001A74F8" w:rsidRDefault="00DE7995" w:rsidP="00DE7995">
      <w:pPr>
        <w:jc w:val="center"/>
      </w:pPr>
      <w:r>
        <w:rPr>
          <w:rFonts w:ascii="Arial" w:hAnsi="Arial" w:cs="Arial"/>
          <w:sz w:val="24"/>
          <w:szCs w:val="24"/>
        </w:rPr>
        <w:t>Pregoeira</w:t>
      </w:r>
    </w:p>
    <w:sectPr w:rsidR="001A7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7D" w:rsidRDefault="0025437D" w:rsidP="000D393A">
      <w:pPr>
        <w:spacing w:after="0" w:line="240" w:lineRule="auto"/>
      </w:pPr>
      <w:r>
        <w:separator/>
      </w:r>
    </w:p>
  </w:endnote>
  <w:endnote w:type="continuationSeparator" w:id="0">
    <w:p w:rsidR="0025437D" w:rsidRDefault="0025437D" w:rsidP="000D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7D" w:rsidRDefault="0025437D" w:rsidP="000D393A">
      <w:pPr>
        <w:spacing w:after="0" w:line="240" w:lineRule="auto"/>
      </w:pPr>
      <w:r>
        <w:separator/>
      </w:r>
    </w:p>
  </w:footnote>
  <w:footnote w:type="continuationSeparator" w:id="0">
    <w:p w:rsidR="0025437D" w:rsidRDefault="0025437D" w:rsidP="000D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3A" w:rsidRDefault="000D393A" w:rsidP="000D393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7288BD" wp14:editId="19F49BEB">
          <wp:extent cx="1238250" cy="1238250"/>
          <wp:effectExtent l="0" t="0" r="0" b="0"/>
          <wp:docPr id="1" name="Imagem 1" descr="C:\Users\walber.naumann\Downloads\escudo PMV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walber.naumann\Downloads\escudo PMV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3A"/>
    <w:rsid w:val="000D393A"/>
    <w:rsid w:val="001A74F8"/>
    <w:rsid w:val="0025437D"/>
    <w:rsid w:val="00380B34"/>
    <w:rsid w:val="00733C43"/>
    <w:rsid w:val="00A84278"/>
    <w:rsid w:val="00D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93A"/>
  </w:style>
  <w:style w:type="paragraph" w:styleId="Rodap">
    <w:name w:val="footer"/>
    <w:basedOn w:val="Normal"/>
    <w:link w:val="RodapChar"/>
    <w:uiPriority w:val="99"/>
    <w:unhideWhenUsed/>
    <w:rsid w:val="000D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93A"/>
  </w:style>
  <w:style w:type="paragraph" w:styleId="Textodebalo">
    <w:name w:val="Balloon Text"/>
    <w:basedOn w:val="Normal"/>
    <w:link w:val="TextodebaloChar"/>
    <w:uiPriority w:val="99"/>
    <w:semiHidden/>
    <w:unhideWhenUsed/>
    <w:rsid w:val="000D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93A"/>
  </w:style>
  <w:style w:type="paragraph" w:styleId="Rodap">
    <w:name w:val="footer"/>
    <w:basedOn w:val="Normal"/>
    <w:link w:val="RodapChar"/>
    <w:uiPriority w:val="99"/>
    <w:unhideWhenUsed/>
    <w:rsid w:val="000D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93A"/>
  </w:style>
  <w:style w:type="paragraph" w:styleId="Textodebalo">
    <w:name w:val="Balloon Text"/>
    <w:basedOn w:val="Normal"/>
    <w:link w:val="TextodebaloChar"/>
    <w:uiPriority w:val="99"/>
    <w:semiHidden/>
    <w:unhideWhenUsed/>
    <w:rsid w:val="000D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2021-06-24T18:03:00Z</cp:lastPrinted>
  <dcterms:created xsi:type="dcterms:W3CDTF">2021-06-24T17:24:00Z</dcterms:created>
  <dcterms:modified xsi:type="dcterms:W3CDTF">2021-06-24T18:03:00Z</dcterms:modified>
</cp:coreProperties>
</file>